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F32" w:rsidRPr="000C433D" w:rsidRDefault="00B47F32" w:rsidP="00B47F32">
      <w:pPr>
        <w:tabs>
          <w:tab w:val="left" w:pos="35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ЛАБОРАТОРНАЯ РАБОТА №3</w:t>
      </w:r>
    </w:p>
    <w:p w:rsidR="00B47F32" w:rsidRPr="000C433D" w:rsidRDefault="00B47F32" w:rsidP="00B47F32">
      <w:pPr>
        <w:shd w:val="clear" w:color="auto" w:fill="FFFFFF"/>
        <w:spacing w:after="0" w:line="240" w:lineRule="auto"/>
        <w:ind w:left="216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Тема: Изучение методики построения кривой охлаждения сплава и определение критических точек</w:t>
      </w:r>
    </w:p>
    <w:p w:rsidR="00B47F32" w:rsidRPr="000C433D" w:rsidRDefault="00B47F32" w:rsidP="00B47F32">
      <w:pPr>
        <w:shd w:val="clear" w:color="auto" w:fill="FFFFFF"/>
        <w:spacing w:after="0" w:line="240" w:lineRule="auto"/>
        <w:ind w:left="643" w:firstLine="624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b/>
          <w:i/>
          <w:iCs/>
          <w:spacing w:val="1"/>
          <w:sz w:val="24"/>
          <w:szCs w:val="24"/>
          <w:lang w:eastAsia="ru-RU"/>
        </w:rPr>
        <w:t>Цель работы:</w:t>
      </w:r>
      <w:r w:rsidRPr="000C433D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  <w:lang w:eastAsia="ru-RU"/>
        </w:rPr>
        <w:t xml:space="preserve"> </w:t>
      </w:r>
      <w:r w:rsidRPr="000C433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освоить методику построения кривых охлаждения сплавов.</w:t>
      </w:r>
    </w:p>
    <w:p w:rsidR="00B47F32" w:rsidRPr="000C433D" w:rsidRDefault="00B47F32" w:rsidP="00B47F32">
      <w:pPr>
        <w:shd w:val="clear" w:color="auto" w:fill="FFFFFF"/>
        <w:spacing w:after="0" w:line="240" w:lineRule="auto"/>
        <w:ind w:left="643" w:firstLine="6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b/>
          <w:i/>
          <w:iCs/>
          <w:spacing w:val="1"/>
          <w:sz w:val="24"/>
          <w:szCs w:val="24"/>
          <w:lang w:eastAsia="ru-RU"/>
        </w:rPr>
        <w:t>Задачи работы:</w:t>
      </w:r>
    </w:p>
    <w:p w:rsidR="00B47F32" w:rsidRPr="000C433D" w:rsidRDefault="00B47F32" w:rsidP="00B47F32">
      <w:pPr>
        <w:shd w:val="clear" w:color="auto" w:fill="FFFFFF"/>
        <w:spacing w:after="0" w:line="240" w:lineRule="auto"/>
        <w:ind w:left="360" w:hanging="274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</w:t>
      </w:r>
      <w:r w:rsidRPr="000C43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</w:t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Освоить последовательность проведения опытов  по </w:t>
      </w:r>
      <w:r w:rsidRPr="000C433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методике термического анализа сплавов.</w:t>
      </w:r>
    </w:p>
    <w:p w:rsidR="00B47F32" w:rsidRPr="000C433D" w:rsidRDefault="00B47F32" w:rsidP="00B47F32">
      <w:pPr>
        <w:shd w:val="clear" w:color="auto" w:fill="FFFFFF"/>
        <w:spacing w:after="0" w:line="240" w:lineRule="auto"/>
        <w:ind w:left="360" w:hanging="2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2.   выполнить опыты и составить протокол зависимости изменения температуры от времени при охлаждении сплава.</w:t>
      </w:r>
    </w:p>
    <w:p w:rsidR="00B47F32" w:rsidRPr="000C433D" w:rsidRDefault="00B47F32" w:rsidP="00B47F32">
      <w:pPr>
        <w:shd w:val="clear" w:color="auto" w:fill="FFFFFF"/>
        <w:spacing w:after="0" w:line="240" w:lineRule="auto"/>
        <w:ind w:left="360" w:hanging="2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Построить     кривую     охлаждения     и</w:t>
      </w:r>
      <w:r w:rsidRPr="000C43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</w:t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критические точки  данного сплава</w:t>
      </w:r>
    </w:p>
    <w:p w:rsidR="00B47F32" w:rsidRPr="000C433D" w:rsidRDefault="00B47F32" w:rsidP="00B47F32">
      <w:pPr>
        <w:shd w:val="clear" w:color="auto" w:fill="FFFFFF"/>
        <w:spacing w:after="0" w:line="240" w:lineRule="auto"/>
        <w:ind w:left="1276" w:hanging="29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Теоретические сведения</w:t>
      </w:r>
      <w:proofErr w:type="gramStart"/>
      <w:r w:rsidRPr="000C43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:.</w:t>
      </w:r>
      <w:proofErr w:type="gramEnd"/>
    </w:p>
    <w:p w:rsidR="00B47F32" w:rsidRPr="000C433D" w:rsidRDefault="00B47F32" w:rsidP="00B47F32">
      <w:pPr>
        <w:shd w:val="clear" w:color="auto" w:fill="FFFFFF"/>
        <w:spacing w:after="0" w:line="240" w:lineRule="auto"/>
        <w:ind w:hanging="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Одним   из</w:t>
      </w:r>
      <w:r w:rsidRPr="000C433D">
        <w:rPr>
          <w:rFonts w:ascii="Times New Roman" w:eastAsia="Times New Roman" w:hAnsi="Times New Roman" w:cs="Times New Roman"/>
          <w:i/>
          <w:iCs/>
          <w:spacing w:val="8"/>
          <w:sz w:val="24"/>
          <w:szCs w:val="24"/>
          <w:lang w:eastAsia="ru-RU"/>
        </w:rPr>
        <w:t xml:space="preserve">   </w:t>
      </w:r>
      <w:r w:rsidRPr="000C433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методов   изучения   состояния   сплавов   является   метод</w:t>
      </w:r>
    </w:p>
    <w:p w:rsidR="00B47F32" w:rsidRPr="000C433D" w:rsidRDefault="00B47F32" w:rsidP="00B47F32">
      <w:pPr>
        <w:shd w:val="clear" w:color="auto" w:fill="FFFFFF"/>
        <w:spacing w:after="0" w:line="240" w:lineRule="auto"/>
        <w:ind w:left="38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термического анализа. В результате термического анализа строится диаграмма состояния сплавов. Для ее построения необходимо предварительно построить кривые охлаждения </w:t>
      </w:r>
      <w:r w:rsidRPr="000C433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сплавов с различной концентрацией исходных компонентов.</w:t>
      </w:r>
    </w:p>
    <w:p w:rsidR="00B47F32" w:rsidRPr="000C433D" w:rsidRDefault="00B47F32" w:rsidP="00B47F32">
      <w:pPr>
        <w:shd w:val="clear" w:color="auto" w:fill="FFFFFF"/>
        <w:spacing w:after="0" w:line="240" w:lineRule="auto"/>
        <w:ind w:firstLine="5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C433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Термических анализ основан на том, что любые изменения состояния </w:t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металла или</w:t>
      </w:r>
      <w:r w:rsidRPr="000C43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сплава, происходящие в них при охлаждении или нагревании, </w:t>
      </w:r>
      <w:r w:rsidRPr="000C433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сопровождаются поглощением или выделением тепла.</w:t>
      </w:r>
      <w:proofErr w:type="gramEnd"/>
      <w:r w:rsidRPr="000C433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Это явление несложно  </w:t>
      </w:r>
      <w:r w:rsidRPr="000C433D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>наблюдать при помощи приборов, которыми измеряется температура, т.</w:t>
      </w:r>
      <w:r w:rsidRPr="000C433D">
        <w:rPr>
          <w:rFonts w:ascii="Times New Roman" w:eastAsia="Times New Roman" w:hAnsi="Times New Roman" w:cs="Times New Roman"/>
          <w:i/>
          <w:iCs/>
          <w:spacing w:val="11"/>
          <w:sz w:val="24"/>
          <w:szCs w:val="24"/>
          <w:lang w:eastAsia="ru-RU"/>
        </w:rPr>
        <w:t xml:space="preserve"> </w:t>
      </w:r>
      <w:r w:rsidRPr="000C433D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е. </w:t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термопарами или пирометрами.</w:t>
      </w:r>
    </w:p>
    <w:p w:rsidR="00B47F32" w:rsidRPr="000C433D" w:rsidRDefault="00B47F32" w:rsidP="00B47F32">
      <w:pPr>
        <w:shd w:val="clear" w:color="auto" w:fill="FFFFFF"/>
        <w:spacing w:after="0" w:line="240" w:lineRule="auto"/>
        <w:ind w:left="38" w:right="62" w:firstLine="5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Температуры, при которых изменяется фазовый </w:t>
      </w:r>
      <w:proofErr w:type="spellStart"/>
      <w:r w:rsidRPr="000C43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coc</w:t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</w:t>
      </w:r>
      <w:proofErr w:type="spellEnd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сплава, называют </w:t>
      </w:r>
      <w:r w:rsidRPr="000C433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критическими   (критическими   точками)   и   обозначают   при   нагревании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D3E60AE" wp14:editId="4D0FC8EE">
                <wp:simplePos x="0" y="0"/>
                <wp:positionH relativeFrom="margin">
                  <wp:posOffset>-694690</wp:posOffset>
                </wp:positionH>
                <wp:positionV relativeFrom="paragraph">
                  <wp:posOffset>8827135</wp:posOffset>
                </wp:positionV>
                <wp:extent cx="0" cy="707390"/>
                <wp:effectExtent l="7620" t="10795" r="11430" b="5715"/>
                <wp:wrapNone/>
                <wp:docPr id="171" name="Прямая соединительная линия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739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4.7pt,695.05pt" to="-54.7pt,7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" o:allowincell="f" strokeweight=".7pt">
                <w10:wrap anchorx="margin"/>
              </v:line>
            </w:pict>
          </mc:Fallback>
        </mc:AlternateContent>
      </w:r>
      <w:r w:rsidRPr="000C433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Ас</w:t>
      </w:r>
      <w:proofErr w:type="gramStart"/>
      <w:r w:rsidRPr="000C433D">
        <w:rPr>
          <w:rFonts w:ascii="Times New Roman" w:eastAsia="Times New Roman" w:hAnsi="Times New Roman" w:cs="Times New Roman"/>
          <w:spacing w:val="5"/>
          <w:sz w:val="24"/>
          <w:szCs w:val="24"/>
          <w:vertAlign w:val="subscript"/>
          <w:lang w:eastAsia="ru-RU"/>
        </w:rPr>
        <w:t>1</w:t>
      </w:r>
      <w:proofErr w:type="gramEnd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>, Ас</w:t>
      </w:r>
      <w:r w:rsidRPr="000C433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>, Ас</w:t>
      </w:r>
      <w:r w:rsidRPr="000C433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при охлаждении А</w:t>
      </w:r>
      <w:r w:rsidRPr="000C43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0C433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43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</w:t>
      </w:r>
      <w:proofErr w:type="spellEnd"/>
      <w:r w:rsidRPr="000C433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 д. Критических точек у сплава может быть</w:t>
      </w:r>
      <w:r w:rsidRPr="000C433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несколько.</w:t>
      </w:r>
    </w:p>
    <w:p w:rsidR="00B47F32" w:rsidRPr="000C433D" w:rsidRDefault="00B47F32" w:rsidP="00B47F32">
      <w:pPr>
        <w:shd w:val="clear" w:color="auto" w:fill="FFFFFF"/>
        <w:spacing w:after="0" w:line="240" w:lineRule="auto"/>
        <w:ind w:left="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 кривой охлаждения показан на рис. 1.</w:t>
      </w:r>
    </w:p>
    <w:p w:rsidR="00B47F32" w:rsidRPr="000C433D" w:rsidRDefault="00B47F32" w:rsidP="00B47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9C2481" wp14:editId="0E316519">
            <wp:extent cx="5505450" cy="29622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F32" w:rsidRPr="000C433D" w:rsidRDefault="00B47F32" w:rsidP="00B47F32">
      <w:pPr>
        <w:shd w:val="clear" w:color="auto" w:fill="FFFFFF"/>
        <w:spacing w:after="0" w:line="240" w:lineRule="auto"/>
        <w:ind w:left="134" w:right="158" w:firstLine="5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Рис. 1.</w:t>
      </w:r>
    </w:p>
    <w:p w:rsidR="00B47F32" w:rsidRPr="000C433D" w:rsidRDefault="00B47F32" w:rsidP="00B47F32">
      <w:pPr>
        <w:shd w:val="clear" w:color="auto" w:fill="FFFFFF"/>
        <w:spacing w:after="0" w:line="240" w:lineRule="auto"/>
        <w:ind w:left="134" w:right="158" w:firstLine="5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оси абсцисс откладывается время в минутах или секундах (обычно 1 деление = </w:t>
      </w:r>
      <w:r w:rsidRPr="000C43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15 </w:t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сек. и до 1 минуты), а по оси ординат откладывается температура в </w:t>
      </w:r>
      <w:r w:rsidRPr="000C433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0C433D">
        <w:rPr>
          <w:rFonts w:ascii="Times New Roman" w:eastAsia="Times New Roman" w:hAnsi="Times New Roman" w:cs="Times New Roman"/>
          <w:i/>
          <w:iCs/>
          <w:spacing w:val="8"/>
          <w:sz w:val="24"/>
          <w:szCs w:val="24"/>
          <w:lang w:eastAsia="ru-RU"/>
        </w:rPr>
        <w:t xml:space="preserve">С. </w:t>
      </w:r>
      <w:r w:rsidRPr="000C433D">
        <w:rPr>
          <w:rFonts w:ascii="Times New Roman" w:eastAsia="Times New Roman" w:hAnsi="Times New Roman" w:cs="Times New Roman"/>
          <w:iCs/>
          <w:spacing w:val="8"/>
          <w:sz w:val="24"/>
          <w:szCs w:val="24"/>
          <w:lang w:eastAsia="ru-RU"/>
        </w:rPr>
        <w:t>Для</w:t>
      </w:r>
      <w:r w:rsidRPr="000C433D">
        <w:rPr>
          <w:rFonts w:ascii="Times New Roman" w:eastAsia="Times New Roman" w:hAnsi="Times New Roman" w:cs="Times New Roman"/>
          <w:i/>
          <w:iCs/>
          <w:spacing w:val="8"/>
          <w:sz w:val="24"/>
          <w:szCs w:val="24"/>
          <w:lang w:eastAsia="ru-RU"/>
        </w:rPr>
        <w:t xml:space="preserve"> </w:t>
      </w:r>
      <w:r w:rsidRPr="000C433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измерения температуры могут применяться термометры, если </w:t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температура сплава не выше 300 </w:t>
      </w:r>
      <w:r w:rsidRPr="000C433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proofErr w:type="gramStart"/>
      <w:r w:rsidRPr="000C43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</w:t>
      </w:r>
      <w:proofErr w:type="gramEnd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или пирометры, если температура сплава не выше </w:t>
      </w:r>
      <w:r w:rsidRPr="000C43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1300°С. </w:t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Пирометр представляет собой 2 проволочки из </w:t>
      </w:r>
      <w:r w:rsidRPr="000C433D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разнородных материалов, на одном конце сваренных воедино. В таком виде эт</w:t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2 проволочки присоединяют к милливольтметру. (Рис. 2). </w:t>
      </w:r>
    </w:p>
    <w:p w:rsidR="00B47F32" w:rsidRPr="000C433D" w:rsidRDefault="00B47F32" w:rsidP="00B47F32">
      <w:pPr>
        <w:shd w:val="clear" w:color="auto" w:fill="FFFFFF"/>
        <w:spacing w:after="0" w:line="240" w:lineRule="auto"/>
        <w:ind w:left="134" w:right="158" w:firstLine="5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нагревании сваренного конца 2х проволочек из разнородных материалов в нем появляется разность потенциалов, которая характеризует степень нагрева, т.е. температуру материала или среды, с которой соприкасается сваренный конец.</w:t>
      </w:r>
    </w:p>
    <w:p w:rsidR="00B47F32" w:rsidRPr="000C433D" w:rsidRDefault="00B47F32" w:rsidP="00B47F32">
      <w:pPr>
        <w:shd w:val="clear" w:color="auto" w:fill="FFFFFF"/>
        <w:spacing w:after="0" w:line="240" w:lineRule="auto"/>
        <w:ind w:left="134" w:right="158" w:firstLine="5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часто </w:t>
      </w:r>
      <w:r w:rsidRPr="000C433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применяются для термопар следующие материалы:</w:t>
      </w:r>
    </w:p>
    <w:p w:rsidR="00B47F32" w:rsidRPr="000C433D" w:rsidRDefault="00B47F32" w:rsidP="00B47F32">
      <w:pPr>
        <w:widowControl w:val="0"/>
        <w:numPr>
          <w:ilvl w:val="0"/>
          <w:numId w:val="1"/>
        </w:numPr>
        <w:shd w:val="clear" w:color="auto" w:fill="FFFFFF"/>
        <w:tabs>
          <w:tab w:val="left" w:pos="1570"/>
        </w:tabs>
        <w:autoSpaceDE w:val="0"/>
        <w:autoSpaceDN w:val="0"/>
        <w:adjustRightInd w:val="0"/>
        <w:spacing w:after="0" w:line="240" w:lineRule="auto"/>
        <w:ind w:left="1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Хромель – </w:t>
      </w:r>
      <w:proofErr w:type="spellStart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копель</w:t>
      </w:r>
      <w:proofErr w:type="spellEnd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предел  измерения 600 </w:t>
      </w:r>
      <w:r w:rsidRPr="000C433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0C433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C</w:t>
      </w:r>
      <w:r w:rsidRPr="000C43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B47F32" w:rsidRPr="000C433D" w:rsidRDefault="00B47F32" w:rsidP="00B47F32">
      <w:pPr>
        <w:widowControl w:val="0"/>
        <w:numPr>
          <w:ilvl w:val="0"/>
          <w:numId w:val="1"/>
        </w:numPr>
        <w:shd w:val="clear" w:color="auto" w:fill="FFFFFF"/>
        <w:tabs>
          <w:tab w:val="left" w:pos="1570"/>
        </w:tabs>
        <w:autoSpaceDE w:val="0"/>
        <w:autoSpaceDN w:val="0"/>
        <w:adjustRightInd w:val="0"/>
        <w:spacing w:after="0" w:line="240" w:lineRule="auto"/>
        <w:ind w:left="128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Хромель -  алюмель, предел измерения </w:t>
      </w:r>
      <w:r w:rsidRPr="000C43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900 </w:t>
      </w:r>
      <w:r w:rsidRPr="000C433D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t>0</w:t>
      </w:r>
      <w:proofErr w:type="gramStart"/>
      <w:r w:rsidRPr="000C43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</w:t>
      </w:r>
      <w:proofErr w:type="gramEnd"/>
      <w:r w:rsidRPr="000C43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</w:p>
    <w:p w:rsidR="00B47F32" w:rsidRPr="000C433D" w:rsidRDefault="00B47F32" w:rsidP="00B47F32">
      <w:pPr>
        <w:widowControl w:val="0"/>
        <w:numPr>
          <w:ilvl w:val="0"/>
          <w:numId w:val="1"/>
        </w:numPr>
        <w:shd w:val="clear" w:color="auto" w:fill="FFFFFF"/>
        <w:tabs>
          <w:tab w:val="left" w:pos="1570"/>
        </w:tabs>
        <w:autoSpaceDE w:val="0"/>
        <w:autoSpaceDN w:val="0"/>
        <w:adjustRightInd w:val="0"/>
        <w:spacing w:after="0" w:line="240" w:lineRule="auto"/>
        <w:ind w:left="706" w:right="22" w:firstLine="576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Платина – </w:t>
      </w:r>
      <w:proofErr w:type="spellStart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платинародий</w:t>
      </w:r>
      <w:proofErr w:type="spellEnd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предел измерения </w:t>
      </w:r>
      <w:r w:rsidRPr="000C43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1200 </w:t>
      </w:r>
      <w:r w:rsidRPr="000C433D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0</w:t>
      </w:r>
      <w:r w:rsidRPr="000C43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</w:t>
      </w:r>
      <w:r w:rsidRPr="000C43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установки пирометра показана на рис.2.</w:t>
      </w:r>
    </w:p>
    <w:p w:rsidR="00B47F32" w:rsidRPr="000C433D" w:rsidRDefault="00B47F32" w:rsidP="00B47F32">
      <w:pPr>
        <w:shd w:val="clear" w:color="auto" w:fill="FFFFFF"/>
        <w:tabs>
          <w:tab w:val="left" w:pos="1570"/>
        </w:tabs>
        <w:spacing w:after="0" w:line="240" w:lineRule="auto"/>
        <w:ind w:right="1766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47F32" w:rsidRPr="000C433D" w:rsidRDefault="00B47F32" w:rsidP="00B47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2719DE3" wp14:editId="0BC2F3E5">
            <wp:extent cx="5715000" cy="26479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F32" w:rsidRPr="000C433D" w:rsidRDefault="00B47F32" w:rsidP="00B47F32">
      <w:pPr>
        <w:shd w:val="clear" w:color="auto" w:fill="FFFFFF"/>
        <w:tabs>
          <w:tab w:val="left" w:pos="0"/>
        </w:tabs>
        <w:spacing w:after="0" w:line="240" w:lineRule="auto"/>
        <w:ind w:left="33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b/>
          <w:i/>
          <w:iCs/>
          <w:spacing w:val="1"/>
          <w:sz w:val="24"/>
          <w:szCs w:val="24"/>
          <w:lang w:eastAsia="ru-RU"/>
        </w:rPr>
        <w:t>Порядок выполнения работы</w:t>
      </w:r>
    </w:p>
    <w:p w:rsidR="00B47F32" w:rsidRPr="000C433D" w:rsidRDefault="00B47F32" w:rsidP="00B47F32">
      <w:pPr>
        <w:shd w:val="clear" w:color="auto" w:fill="FFFFFF"/>
        <w:tabs>
          <w:tab w:val="left" w:pos="0"/>
        </w:tabs>
        <w:spacing w:after="0" w:line="240" w:lineRule="auto"/>
        <w:ind w:right="182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Для построения кривой охлаждения в учебных целях применяется очень </w:t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легкоплавкая кристаллическая масса с температурой плавления около </w:t>
      </w:r>
      <w:r w:rsidRPr="000C43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60 </w:t>
      </w:r>
      <w:r w:rsidRPr="000C433D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0</w:t>
      </w:r>
      <w:r w:rsidRPr="000C43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С.</w:t>
      </w:r>
    </w:p>
    <w:p w:rsidR="00B47F32" w:rsidRPr="000C433D" w:rsidRDefault="00B47F32" w:rsidP="00B47F32">
      <w:pPr>
        <w:shd w:val="clear" w:color="auto" w:fill="FFFFFF"/>
        <w:tabs>
          <w:tab w:val="left" w:pos="0"/>
        </w:tabs>
        <w:spacing w:after="0" w:line="240" w:lineRule="auto"/>
        <w:ind w:right="182" w:firstLine="36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Полученная кристаллическая масса нагревается на электроплитке до жидкого состояния. Затем в нее устанавливается термометр и начинается запись изменения температуры через каждые 30 секунд Указанные время и </w:t>
      </w:r>
      <w:r w:rsidRPr="000C433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температура записываются в журнал. Охлаждение  должно </w:t>
      </w:r>
      <w:proofErr w:type="gramStart"/>
      <w:r w:rsidRPr="000C433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производится</w:t>
      </w:r>
      <w:proofErr w:type="gramEnd"/>
      <w:r w:rsidRPr="000C433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до </w:t>
      </w:r>
      <w:r w:rsidRPr="000C433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комнатной температуры.</w:t>
      </w:r>
    </w:p>
    <w:p w:rsidR="00B47F32" w:rsidRPr="000C433D" w:rsidRDefault="00B47F32" w:rsidP="00B47F32">
      <w:pPr>
        <w:shd w:val="clear" w:color="auto" w:fill="FFFFFF"/>
        <w:spacing w:after="0" w:line="240" w:lineRule="auto"/>
        <w:ind w:left="408" w:right="182" w:firstLine="571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B47F32" w:rsidRPr="000C433D" w:rsidRDefault="00B47F32" w:rsidP="00B47F32">
      <w:pPr>
        <w:shd w:val="clear" w:color="auto" w:fill="FFFFFF"/>
        <w:spacing w:after="0" w:line="240" w:lineRule="auto"/>
        <w:ind w:left="408" w:right="182" w:firstLine="571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B47F32" w:rsidRPr="000C433D" w:rsidRDefault="00B47F32" w:rsidP="00B47F32">
      <w:pPr>
        <w:shd w:val="clear" w:color="auto" w:fill="FFFFFF"/>
        <w:spacing w:after="0" w:line="240" w:lineRule="auto"/>
        <w:ind w:left="408" w:right="182" w:firstLine="571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Запись показаний термометра или пирометра производится в виде таблицы.</w:t>
      </w:r>
    </w:p>
    <w:p w:rsidR="00B47F32" w:rsidRPr="000C433D" w:rsidRDefault="00B47F32" w:rsidP="00B47F32">
      <w:pPr>
        <w:shd w:val="clear" w:color="auto" w:fill="FFFFFF"/>
        <w:spacing w:after="0" w:line="240" w:lineRule="auto"/>
        <w:ind w:left="408" w:right="182" w:firstLine="571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"/>
        <w:gridCol w:w="709"/>
        <w:gridCol w:w="709"/>
        <w:gridCol w:w="709"/>
        <w:gridCol w:w="709"/>
        <w:gridCol w:w="709"/>
        <w:gridCol w:w="709"/>
        <w:gridCol w:w="710"/>
        <w:gridCol w:w="712"/>
        <w:gridCol w:w="712"/>
        <w:gridCol w:w="712"/>
        <w:gridCol w:w="712"/>
        <w:gridCol w:w="712"/>
      </w:tblGrid>
      <w:tr w:rsidR="00B47F32" w:rsidRPr="000C433D" w:rsidTr="00060BB9">
        <w:tc>
          <w:tcPr>
            <w:tcW w:w="384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точек</w:t>
            </w:r>
          </w:p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C4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C4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4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4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4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4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4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4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5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5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5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5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5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47F32" w:rsidRPr="000C433D" w:rsidTr="00060BB9">
        <w:tc>
          <w:tcPr>
            <w:tcW w:w="384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мин.</w:t>
            </w:r>
          </w:p>
        </w:tc>
        <w:tc>
          <w:tcPr>
            <w:tcW w:w="384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F32" w:rsidRPr="000C433D" w:rsidTr="00060BB9">
        <w:tc>
          <w:tcPr>
            <w:tcW w:w="384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t </w:t>
            </w:r>
            <w:r w:rsidRPr="000C433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proofErr w:type="gramStart"/>
            <w:r w:rsidRPr="000C433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0C4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</w:p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F32" w:rsidRPr="000C433D" w:rsidTr="00060BB9">
        <w:tc>
          <w:tcPr>
            <w:tcW w:w="384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точек </w:t>
            </w:r>
            <w:proofErr w:type="gramStart"/>
            <w:r w:rsidRPr="000C4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C4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4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4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4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4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4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4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4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5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5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85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5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85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47F32" w:rsidRPr="000C433D" w:rsidTr="00060BB9">
        <w:tc>
          <w:tcPr>
            <w:tcW w:w="384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в мин.</w:t>
            </w:r>
          </w:p>
        </w:tc>
        <w:tc>
          <w:tcPr>
            <w:tcW w:w="384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F32" w:rsidRPr="000C433D" w:rsidTr="00060BB9">
        <w:tc>
          <w:tcPr>
            <w:tcW w:w="384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 </w:t>
            </w:r>
            <w:r w:rsidRPr="000C433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proofErr w:type="gramStart"/>
            <w:r w:rsidRPr="000C433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0C4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</w:p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</w:tcPr>
          <w:p w:rsidR="00B47F32" w:rsidRPr="000C433D" w:rsidRDefault="00B47F32" w:rsidP="00060BB9">
            <w:pPr>
              <w:spacing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7F32" w:rsidRPr="000C433D" w:rsidRDefault="00B47F32" w:rsidP="00B47F32">
      <w:pPr>
        <w:shd w:val="clear" w:color="auto" w:fill="FFFFFF"/>
        <w:spacing w:after="0" w:line="240" w:lineRule="auto"/>
        <w:ind w:left="408" w:right="182" w:firstLine="5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F32" w:rsidRPr="000C433D" w:rsidRDefault="00B47F32" w:rsidP="00B47F32">
      <w:pPr>
        <w:shd w:val="clear" w:color="auto" w:fill="FFFFFF"/>
        <w:spacing w:after="0" w:line="240" w:lineRule="auto"/>
        <w:ind w:right="182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начале опыта охлаждение происходит быстро, интервал опыта рекомендуется 30 сек., а в дальнейшем интервал можно увеличить. Во время всего опыта скорость охлаждения должна быть одинаковой.</w:t>
      </w:r>
    </w:p>
    <w:p w:rsidR="00B47F32" w:rsidRPr="000C433D" w:rsidRDefault="00B47F32" w:rsidP="00B47F32">
      <w:pPr>
        <w:shd w:val="clear" w:color="auto" w:fill="FFFFFF"/>
        <w:spacing w:after="0" w:line="240" w:lineRule="auto"/>
        <w:ind w:right="192" w:firstLine="18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 основании полученных данных строится кривая охлаждения данною </w:t>
      </w:r>
      <w:r w:rsidRPr="000C433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сплава</w:t>
      </w:r>
      <w:proofErr w:type="gramStart"/>
      <w:r w:rsidRPr="000C433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Н</w:t>
      </w:r>
      <w:proofErr w:type="gramEnd"/>
      <w:r w:rsidRPr="000C433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а этой кривой необходимо выявить и отметить критические точки </w:t>
      </w:r>
      <w:r w:rsidRPr="000C433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фазовых превращений.</w:t>
      </w:r>
    </w:p>
    <w:p w:rsidR="00B47F32" w:rsidRPr="000C433D" w:rsidRDefault="00B47F32" w:rsidP="00B47F32">
      <w:pPr>
        <w:shd w:val="clear" w:color="auto" w:fill="FFFFFF"/>
        <w:spacing w:after="0" w:line="240" w:lineRule="auto"/>
        <w:ind w:left="413" w:right="192" w:firstLine="56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B47F32" w:rsidRPr="000C433D" w:rsidRDefault="00B47F32" w:rsidP="00B47F32">
      <w:pPr>
        <w:shd w:val="clear" w:color="auto" w:fill="FFFFFF"/>
        <w:spacing w:after="0" w:line="240" w:lineRule="auto"/>
        <w:ind w:left="37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b/>
          <w:i/>
          <w:iCs/>
          <w:spacing w:val="4"/>
          <w:sz w:val="24"/>
          <w:szCs w:val="24"/>
          <w:lang w:eastAsia="ru-RU"/>
        </w:rPr>
        <w:t>Содержание отчета</w:t>
      </w:r>
    </w:p>
    <w:p w:rsidR="00B47F32" w:rsidRPr="000C433D" w:rsidRDefault="00B47F32" w:rsidP="00B47F32">
      <w:pPr>
        <w:shd w:val="clear" w:color="auto" w:fill="FFFFFF"/>
        <w:spacing w:after="0" w:line="240" w:lineRule="auto"/>
        <w:ind w:left="418" w:right="192" w:firstLine="557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proofErr w:type="gramStart"/>
      <w:r w:rsidRPr="000C433D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В отчете необходимо объяснить назначение метода термическою </w:t>
      </w:r>
      <w:r w:rsidRPr="000C433D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анализа построения кривых охлаждения, схему установки для</w:t>
      </w:r>
      <w:r w:rsidRPr="000C433D">
        <w:rPr>
          <w:rFonts w:ascii="Times New Roman" w:eastAsia="Times New Roman" w:hAnsi="Times New Roman" w:cs="Times New Roman"/>
          <w:i/>
          <w:iCs/>
          <w:spacing w:val="10"/>
          <w:sz w:val="24"/>
          <w:szCs w:val="24"/>
          <w:lang w:eastAsia="ru-RU"/>
        </w:rPr>
        <w:t xml:space="preserve"> </w:t>
      </w:r>
      <w:r w:rsidRPr="000C433D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проведения </w:t>
      </w:r>
      <w:r w:rsidRPr="000C433D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опыта, протокол записей опыта, кривую охлаждения с указанными на ней </w:t>
      </w:r>
      <w:r w:rsidRPr="000C433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критическими точками.</w:t>
      </w:r>
      <w:proofErr w:type="gramEnd"/>
      <w:r w:rsidRPr="000C433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Личное заключение студента о проведенной работе.</w:t>
      </w:r>
    </w:p>
    <w:p w:rsidR="00B47F32" w:rsidRPr="000C433D" w:rsidRDefault="00B47F32" w:rsidP="00B47F32">
      <w:pPr>
        <w:shd w:val="clear" w:color="auto" w:fill="FFFFFF"/>
        <w:spacing w:after="0" w:line="240" w:lineRule="auto"/>
        <w:ind w:left="418" w:right="192" w:firstLine="5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F32" w:rsidRPr="000C433D" w:rsidRDefault="00B47F32" w:rsidP="00B47F32">
      <w:pPr>
        <w:shd w:val="clear" w:color="auto" w:fill="FFFFFF"/>
        <w:tabs>
          <w:tab w:val="left" w:pos="180"/>
          <w:tab w:val="left" w:pos="360"/>
        </w:tabs>
        <w:spacing w:after="0" w:line="240" w:lineRule="auto"/>
        <w:ind w:left="395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b/>
          <w:i/>
          <w:iCs/>
          <w:spacing w:val="2"/>
          <w:sz w:val="24"/>
          <w:szCs w:val="24"/>
          <w:lang w:eastAsia="ru-RU"/>
        </w:rPr>
        <w:t>Литература</w:t>
      </w:r>
    </w:p>
    <w:p w:rsidR="00B47F32" w:rsidRPr="000C433D" w:rsidRDefault="00B47F32" w:rsidP="00B47F32">
      <w:pPr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left" w:pos="180"/>
          <w:tab w:val="left" w:pos="360"/>
          <w:tab w:val="left" w:pos="8530"/>
        </w:tabs>
        <w:autoSpaceDE w:val="0"/>
        <w:autoSpaceDN w:val="0"/>
        <w:adjustRightInd w:val="0"/>
        <w:spacing w:after="0" w:line="240" w:lineRule="auto"/>
        <w:ind w:right="9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Практикум по технологии конструкционных материалов под редакцией проф. </w:t>
      </w:r>
      <w:proofErr w:type="spellStart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>С.С.Некрасова</w:t>
      </w:r>
      <w:proofErr w:type="spellEnd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>, М.: Колос, 1983.</w:t>
      </w:r>
    </w:p>
    <w:p w:rsidR="00AA620F" w:rsidRDefault="00B47F32" w:rsidP="00B47F32"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>Ю.М. Лахтин, В.П. Леонтьева, Материаловедение</w:t>
      </w:r>
      <w:proofErr w:type="gramStart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,: </w:t>
      </w:r>
      <w:proofErr w:type="gramEnd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 для вузов 2-ое изд. </w:t>
      </w:r>
      <w:proofErr w:type="spellStart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доп. – М.: Машиностроение. 1980. – 493 с.</w:t>
      </w:r>
      <w:bookmarkStart w:id="0" w:name="_GoBack"/>
      <w:bookmarkEnd w:id="0"/>
    </w:p>
    <w:sectPr w:rsidR="00AA6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12D3A"/>
    <w:multiLevelType w:val="singleLevel"/>
    <w:tmpl w:val="E99EE674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">
    <w:nsid w:val="7BF538B5"/>
    <w:multiLevelType w:val="hybridMultilevel"/>
    <w:tmpl w:val="027E0DA0"/>
    <w:lvl w:ilvl="0" w:tplc="5ECC4052">
      <w:start w:val="1"/>
      <w:numFmt w:val="decimal"/>
      <w:lvlText w:val="%1."/>
      <w:lvlJc w:val="left"/>
      <w:pPr>
        <w:tabs>
          <w:tab w:val="num" w:pos="1628"/>
        </w:tabs>
        <w:ind w:left="1628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3"/>
        </w:tabs>
        <w:ind w:left="185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3"/>
        </w:tabs>
        <w:ind w:left="257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3"/>
        </w:tabs>
        <w:ind w:left="329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3"/>
        </w:tabs>
        <w:ind w:left="401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3"/>
        </w:tabs>
        <w:ind w:left="473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3"/>
        </w:tabs>
        <w:ind w:left="545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3"/>
        </w:tabs>
        <w:ind w:left="617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3"/>
        </w:tabs>
        <w:ind w:left="689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322"/>
    <w:rsid w:val="00147322"/>
    <w:rsid w:val="00AA620F"/>
    <w:rsid w:val="00B47F32"/>
    <w:rsid w:val="00F0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F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F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DR2GON</dc:creator>
  <cp:lastModifiedBy>DR2GON</cp:lastModifiedBy>
  <cp:revision>2</cp:revision>
  <dcterms:created xsi:type="dcterms:W3CDTF">2016-02-18T04:59:00Z</dcterms:created>
  <dcterms:modified xsi:type="dcterms:W3CDTF">2016-02-18T04:59:00Z</dcterms:modified>
</cp:coreProperties>
</file>