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09" w:rsidRDefault="00160909" w:rsidP="00160909">
      <w:pPr>
        <w:ind w:firstLine="540"/>
        <w:jc w:val="center"/>
        <w:rPr>
          <w:b/>
          <w:sz w:val="28"/>
          <w:szCs w:val="28"/>
        </w:rPr>
      </w:pPr>
      <w:r w:rsidRPr="00296F58">
        <w:rPr>
          <w:b/>
          <w:sz w:val="28"/>
          <w:szCs w:val="28"/>
        </w:rPr>
        <w:t>Лекция 7. Профессиональная этика работника прокуратуры</w:t>
      </w:r>
      <w:r>
        <w:rPr>
          <w:b/>
          <w:sz w:val="28"/>
          <w:szCs w:val="28"/>
        </w:rPr>
        <w:t xml:space="preserve"> – 2 ч.</w:t>
      </w:r>
    </w:p>
    <w:p w:rsidR="00160909" w:rsidRDefault="00160909" w:rsidP="00160909">
      <w:pPr>
        <w:ind w:firstLine="540"/>
        <w:jc w:val="center"/>
        <w:rPr>
          <w:b/>
          <w:sz w:val="28"/>
          <w:szCs w:val="28"/>
        </w:rPr>
      </w:pPr>
    </w:p>
    <w:p w:rsidR="00160909" w:rsidRPr="008E7D7A" w:rsidRDefault="00160909" w:rsidP="00160909">
      <w:pPr>
        <w:shd w:val="clear" w:color="auto" w:fill="FFFFFF"/>
        <w:ind w:firstLine="540"/>
        <w:jc w:val="center"/>
      </w:pPr>
    </w:p>
    <w:p w:rsidR="00160909" w:rsidRPr="008E7D7A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3"/>
        </w:rPr>
        <w:t>Прокуратура является единой федеральной централизованной системой орга</w:t>
      </w:r>
      <w:r w:rsidRPr="008E7D7A">
        <w:rPr>
          <w:spacing w:val="-3"/>
        </w:rPr>
        <w:softHyphen/>
      </w:r>
      <w:r w:rsidRPr="008E7D7A">
        <w:rPr>
          <w:spacing w:val="-2"/>
        </w:rPr>
        <w:t xml:space="preserve">нов, осуществляющих от имени Российской Федерации надзор за соблюдением </w:t>
      </w:r>
      <w:r w:rsidRPr="008E7D7A">
        <w:t>Конституции страны и исполнением законов, действующих на ее территории.</w:t>
      </w:r>
    </w:p>
    <w:p w:rsidR="00160909" w:rsidRPr="008E7D7A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3"/>
        </w:rPr>
        <w:t xml:space="preserve">Законодатель наделил работников прокуратуры широкими и ответственными </w:t>
      </w:r>
      <w:r w:rsidRPr="008E7D7A">
        <w:rPr>
          <w:spacing w:val="-2"/>
        </w:rPr>
        <w:t xml:space="preserve">полномочиями. Прокурор рассматривает и проверяет заявления, жалобы и иные </w:t>
      </w:r>
      <w:r w:rsidRPr="008E7D7A">
        <w:rPr>
          <w:spacing w:val="-5"/>
        </w:rPr>
        <w:t>(Сообщения о нарушении прав и свобод человека и гражданина, разъясняет постра</w:t>
      </w:r>
      <w:r w:rsidRPr="008E7D7A">
        <w:rPr>
          <w:spacing w:val="-5"/>
        </w:rPr>
        <w:softHyphen/>
      </w:r>
      <w:r w:rsidRPr="008E7D7A">
        <w:rPr>
          <w:spacing w:val="-4"/>
        </w:rPr>
        <w:t xml:space="preserve">давшим порядок защиты их прав и свобод, принимает меры по предупреждению и </w:t>
      </w:r>
      <w:r w:rsidRPr="008E7D7A">
        <w:rPr>
          <w:spacing w:val="-2"/>
        </w:rPr>
        <w:t>пресечению указанных нарушений, привлечению к ответственности лиц, нару</w:t>
      </w:r>
      <w:r w:rsidRPr="008E7D7A">
        <w:rPr>
          <w:spacing w:val="-2"/>
        </w:rPr>
        <w:softHyphen/>
      </w:r>
      <w:r w:rsidRPr="008E7D7A">
        <w:t>шивших закон, и возмещению причиненного ущерба.</w:t>
      </w:r>
    </w:p>
    <w:p w:rsidR="00160909" w:rsidRPr="008E7D7A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5"/>
        </w:rPr>
        <w:t xml:space="preserve">В соответствии со статьей 1 Федерального закона от 17 января </w:t>
      </w:r>
      <w:smartTag w:uri="urn:schemas-microsoft-com:office:smarttags" w:element="metricconverter">
        <w:smartTagPr>
          <w:attr w:name="ProductID" w:val="1992 г"/>
        </w:smartTagPr>
        <w:r w:rsidRPr="008E7D7A">
          <w:rPr>
            <w:spacing w:val="-5"/>
          </w:rPr>
          <w:t>1992 г</w:t>
        </w:r>
      </w:smartTag>
      <w:r w:rsidRPr="008E7D7A">
        <w:rPr>
          <w:spacing w:val="-5"/>
        </w:rPr>
        <w:t xml:space="preserve">. № 2202-1 </w:t>
      </w:r>
      <w:r w:rsidRPr="008E7D7A">
        <w:rPr>
          <w:spacing w:val="-2"/>
        </w:rPr>
        <w:t xml:space="preserve">*0 прокуратуре Российской Федерации» (далее — Закон о прокуратуре) в целях </w:t>
      </w:r>
      <w:r w:rsidRPr="008E7D7A">
        <w:t xml:space="preserve">обеспечения верховенства закона, единства и укрепления законности, защиты </w:t>
      </w:r>
      <w:r w:rsidRPr="008E7D7A">
        <w:rPr>
          <w:spacing w:val="-3"/>
        </w:rPr>
        <w:t>прав и свобод человека и гражданина, а также охраняемых законом интересов об</w:t>
      </w:r>
      <w:r w:rsidRPr="008E7D7A">
        <w:rPr>
          <w:spacing w:val="-3"/>
        </w:rPr>
        <w:softHyphen/>
      </w:r>
      <w:r w:rsidRPr="008E7D7A">
        <w:t>щества и государства прокуратура осуществляет:</w:t>
      </w:r>
    </w:p>
    <w:p w:rsidR="00160909" w:rsidRPr="008E7D7A" w:rsidRDefault="00160909" w:rsidP="0016090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3"/>
        </w:rPr>
        <w:t>надзор за исполнением законов федеральными министерствами, госкомите</w:t>
      </w:r>
      <w:r w:rsidRPr="008E7D7A">
        <w:rPr>
          <w:spacing w:val="-3"/>
        </w:rPr>
        <w:softHyphen/>
        <w:t>тами, службами и иными федеральными органами исполнительной власти, пред</w:t>
      </w:r>
      <w:r w:rsidRPr="008E7D7A">
        <w:rPr>
          <w:spacing w:val="-3"/>
        </w:rPr>
        <w:softHyphen/>
      </w:r>
      <w:r w:rsidRPr="008E7D7A">
        <w:rPr>
          <w:spacing w:val="-4"/>
        </w:rPr>
        <w:t>ставительными (законодательными) и исполнительными органами субъектов Рос</w:t>
      </w:r>
      <w:r w:rsidRPr="008E7D7A">
        <w:rPr>
          <w:spacing w:val="-4"/>
        </w:rPr>
        <w:softHyphen/>
      </w:r>
      <w:r w:rsidRPr="008E7D7A">
        <w:rPr>
          <w:spacing w:val="-2"/>
        </w:rPr>
        <w:t xml:space="preserve">сийской Федерации, органами местного самоуправления, военного управления, </w:t>
      </w:r>
      <w:r w:rsidRPr="008E7D7A">
        <w:rPr>
          <w:spacing w:val="-3"/>
        </w:rPr>
        <w:t>органами контроля, их должностными лицами, органами управления и руководи</w:t>
      </w:r>
      <w:r w:rsidRPr="008E7D7A">
        <w:rPr>
          <w:spacing w:val="-3"/>
        </w:rPr>
        <w:softHyphen/>
        <w:t xml:space="preserve">телями коммерческих и некоммерческих организаций, а также за соответствием </w:t>
      </w:r>
      <w:r w:rsidRPr="008E7D7A">
        <w:t>законам издаваемых ими правовых актов;</w:t>
      </w:r>
    </w:p>
    <w:p w:rsidR="00160909" w:rsidRPr="008E7D7A" w:rsidRDefault="00160909" w:rsidP="0016090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4"/>
        </w:rPr>
        <w:t>надзор за соблюдением прав и свобод человека и гражданина федеральными Министерствами, госкомитетами, службами и иными федеральными органами ис</w:t>
      </w:r>
      <w:r w:rsidRPr="008E7D7A">
        <w:rPr>
          <w:spacing w:val="-4"/>
        </w:rPr>
        <w:softHyphen/>
        <w:t>полнительной власти, представительными (законодательными) и исполнительны</w:t>
      </w:r>
      <w:r w:rsidRPr="008E7D7A">
        <w:rPr>
          <w:spacing w:val="-4"/>
        </w:rPr>
        <w:softHyphen/>
      </w:r>
      <w:r w:rsidRPr="008E7D7A">
        <w:rPr>
          <w:spacing w:val="-3"/>
        </w:rPr>
        <w:t xml:space="preserve">ми органами субъектов Федерации, органами местного самоуправления, военного </w:t>
      </w:r>
      <w:r w:rsidRPr="008E7D7A">
        <w:rPr>
          <w:spacing w:val="-2"/>
        </w:rPr>
        <w:t xml:space="preserve">управления, органами контроля, их должностными лицами, а также органами </w:t>
      </w:r>
      <w:r w:rsidRPr="008E7D7A">
        <w:t>управления и руководителями коммерческих и некоммерческих организаций;</w:t>
      </w:r>
    </w:p>
    <w:p w:rsidR="00160909" w:rsidRPr="008E7D7A" w:rsidRDefault="00160909" w:rsidP="0016090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2"/>
        </w:rPr>
        <w:t>надзор за исполнением законов органами, осуществляющими оперативно-</w:t>
      </w:r>
      <w:r w:rsidRPr="008E7D7A">
        <w:rPr>
          <w:spacing w:val="-1"/>
        </w:rPr>
        <w:t>розыскную деятельность, дознание и предварительное следствие;</w:t>
      </w:r>
    </w:p>
    <w:p w:rsidR="00160909" w:rsidRPr="008E7D7A" w:rsidRDefault="00160909" w:rsidP="00160909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</w:pPr>
      <w:r w:rsidRPr="008E7D7A">
        <w:t>надзор за исполнением законов судебными приставами;</w:t>
      </w:r>
    </w:p>
    <w:p w:rsidR="00160909" w:rsidRPr="008E7D7A" w:rsidRDefault="00160909" w:rsidP="0016090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2"/>
        </w:rPr>
        <w:t xml:space="preserve">надзор за исполнением законов администрациями органов и учреждений, </w:t>
      </w:r>
      <w:r w:rsidRPr="008E7D7A">
        <w:rPr>
          <w:spacing w:val="-3"/>
        </w:rPr>
        <w:t>исполняющих наказание и применяющих назначенные судом меры принудитель</w:t>
      </w:r>
      <w:r w:rsidRPr="008E7D7A">
        <w:rPr>
          <w:spacing w:val="-3"/>
        </w:rPr>
        <w:softHyphen/>
        <w:t xml:space="preserve">ного характера, администрациями мест содержания задержанных и заключенных </w:t>
      </w:r>
      <w:r w:rsidRPr="008E7D7A">
        <w:t>Под стражу;</w:t>
      </w:r>
    </w:p>
    <w:p w:rsidR="00160909" w:rsidRPr="008E7D7A" w:rsidRDefault="00160909" w:rsidP="0016090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2"/>
        </w:rPr>
        <w:t>координацию деятельности правоохранительных органов по борьбе с пре</w:t>
      </w:r>
      <w:r w:rsidRPr="008E7D7A">
        <w:rPr>
          <w:spacing w:val="-2"/>
        </w:rPr>
        <w:softHyphen/>
      </w:r>
      <w:r w:rsidRPr="008E7D7A">
        <w:t>ступностью.</w:t>
      </w:r>
    </w:p>
    <w:p w:rsidR="00160909" w:rsidRPr="008E7D7A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2"/>
        </w:rPr>
        <w:t>Эффективная реализация указанных полномочий и функций предъявляет по</w:t>
      </w:r>
      <w:r w:rsidRPr="008E7D7A">
        <w:rPr>
          <w:spacing w:val="-2"/>
        </w:rPr>
        <w:softHyphen/>
      </w:r>
      <w:r w:rsidRPr="008E7D7A">
        <w:rPr>
          <w:spacing w:val="-3"/>
        </w:rPr>
        <w:t>вышенные требования к характеристикам работников прокуратуры. Они должны обладать не только специальными юридическими знаниями, психологической го</w:t>
      </w:r>
      <w:r w:rsidRPr="008E7D7A">
        <w:rPr>
          <w:noProof/>
        </w:rPr>
        <w:pict>
          <v:line id="_x0000_s1026" style="position:absolute;left:0;text-align:left;z-index:251660288;mso-position-horizontal-relative:margin;mso-position-vertical-relative:text" from="-93.35pt,-37.2pt" to="-93.35pt,215.75pt" o:allowincell="f" strokeweight="1.45pt">
            <w10:wrap anchorx="margin"/>
          </v:line>
        </w:pict>
      </w:r>
      <w:r w:rsidRPr="008E7D7A">
        <w:rPr>
          <w:noProof/>
        </w:rPr>
        <w:pict>
          <v:line id="_x0000_s1027" style="position:absolute;left:0;text-align:left;z-index:251661312;mso-position-horizontal-relative:margin;mso-position-vertical-relative:text" from="-90.7pt,517.45pt" to="-90.7pt,604.35pt" o:allowincell="f" strokeweight="2.65pt">
            <w10:wrap anchorx="margin"/>
          </v:line>
        </w:pict>
      </w:r>
      <w:r w:rsidRPr="008E7D7A">
        <w:rPr>
          <w:noProof/>
        </w:rPr>
        <w:pict>
          <v:line id="_x0000_s1028" style="position:absolute;left:0;text-align:left;z-index:251662336;mso-position-horizontal-relative:margin;mso-position-vertical-relative:text" from="-89.05pt,-34.1pt" to="-89.05pt,4.55pt" o:allowincell="f" strokeweight=".25pt">
            <w10:wrap anchorx="margin"/>
          </v:line>
        </w:pict>
      </w:r>
      <w:r w:rsidRPr="008E7D7A">
        <w:rPr>
          <w:noProof/>
        </w:rPr>
        <w:pict>
          <v:line id="_x0000_s1029" style="position:absolute;left:0;text-align:left;z-index:251663360;mso-position-horizontal-relative:margin;mso-position-vertical-relative:text" from="-88.3pt,-37.9pt" to="-88.3pt,90pt" o:allowincell="f" strokeweight=".95pt">
            <w10:wrap anchorx="margin"/>
          </v:line>
        </w:pict>
      </w:r>
      <w:r w:rsidRPr="008E7D7A">
        <w:rPr>
          <w:noProof/>
        </w:rPr>
        <w:pict>
          <v:line id="_x0000_s1030" style="position:absolute;left:0;text-align:left;z-index:251664384;mso-position-horizontal-relative:margin;mso-position-vertical-relative:text" from="-69.6pt,565.45pt" to="-69.6pt,609.35pt" o:allowincell="f" strokeweight=".25pt">
            <w10:wrap anchorx="margin"/>
          </v:line>
        </w:pict>
      </w:r>
      <w:r w:rsidRPr="008E7D7A">
        <w:rPr>
          <w:spacing w:val="-4"/>
        </w:rPr>
        <w:t>товностью к данному виду деятельности, но и соблюдать нормы и правила профес</w:t>
      </w:r>
      <w:r w:rsidRPr="008E7D7A">
        <w:rPr>
          <w:spacing w:val="-4"/>
        </w:rPr>
        <w:softHyphen/>
      </w:r>
      <w:r w:rsidRPr="008E7D7A">
        <w:rPr>
          <w:spacing w:val="-3"/>
        </w:rPr>
        <w:t>сиональной этики. Статья 40.1 Закона о прокуратуре Российской Федерации пря</w:t>
      </w:r>
      <w:r w:rsidRPr="008E7D7A">
        <w:rPr>
          <w:spacing w:val="-3"/>
        </w:rPr>
        <w:softHyphen/>
      </w:r>
      <w:r w:rsidRPr="008E7D7A">
        <w:rPr>
          <w:spacing w:val="-2"/>
        </w:rPr>
        <w:t xml:space="preserve">мо указывает, что прокурорами могут быть граждане Российской Федерации, </w:t>
      </w:r>
      <w:r w:rsidRPr="008E7D7A">
        <w:rPr>
          <w:spacing w:val="-4"/>
        </w:rPr>
        <w:t>имеющие высшее юридическое образование, полученное в образовательном учре</w:t>
      </w:r>
      <w:r w:rsidRPr="008E7D7A">
        <w:rPr>
          <w:spacing w:val="-4"/>
        </w:rPr>
        <w:softHyphen/>
        <w:t>ждении высшего профессионального образования, имеющем государственную ак</w:t>
      </w:r>
      <w:r w:rsidRPr="008E7D7A">
        <w:rPr>
          <w:spacing w:val="-4"/>
        </w:rPr>
        <w:softHyphen/>
      </w:r>
      <w:r w:rsidRPr="008E7D7A">
        <w:rPr>
          <w:spacing w:val="-3"/>
        </w:rPr>
        <w:t xml:space="preserve">кредитацию, и обладающие необходимыми профессиональными и моральными </w:t>
      </w:r>
      <w:r w:rsidRPr="008E7D7A">
        <w:rPr>
          <w:spacing w:val="-2"/>
        </w:rPr>
        <w:t xml:space="preserve">качествами, способные по состоянию здоровья исполнять возложенные на них </w:t>
      </w:r>
      <w:r w:rsidRPr="008E7D7A">
        <w:t>служебные обязанности.</w:t>
      </w:r>
    </w:p>
    <w:p w:rsidR="00160909" w:rsidRPr="008E7D7A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3"/>
        </w:rPr>
        <w:t>Рассматривая профессиональную этику как область этической науки, изучаю</w:t>
      </w:r>
      <w:r w:rsidRPr="008E7D7A">
        <w:rPr>
          <w:spacing w:val="-3"/>
        </w:rPr>
        <w:softHyphen/>
        <w:t>щей систему моральных норм и принципов, действующих в специфических усло</w:t>
      </w:r>
      <w:r w:rsidRPr="008E7D7A">
        <w:rPr>
          <w:spacing w:val="-3"/>
        </w:rPr>
        <w:softHyphen/>
        <w:t xml:space="preserve">виях взаимоотношений людей, можно утверждать, что </w:t>
      </w:r>
      <w:r w:rsidRPr="004630BB">
        <w:rPr>
          <w:b/>
          <w:spacing w:val="-3"/>
        </w:rPr>
        <w:t xml:space="preserve">профессиональная этика </w:t>
      </w:r>
      <w:r w:rsidRPr="004630BB">
        <w:rPr>
          <w:b/>
          <w:spacing w:val="-2"/>
        </w:rPr>
        <w:t>прокурорских работников</w:t>
      </w:r>
      <w:r w:rsidRPr="008E7D7A">
        <w:rPr>
          <w:spacing w:val="-2"/>
        </w:rPr>
        <w:t xml:space="preserve"> представляет собой комплекс морально-нравственных </w:t>
      </w:r>
      <w:r w:rsidRPr="008E7D7A">
        <w:rPr>
          <w:spacing w:val="-3"/>
        </w:rPr>
        <w:t xml:space="preserve">принципов и правил, </w:t>
      </w:r>
      <w:r w:rsidRPr="008E7D7A">
        <w:rPr>
          <w:spacing w:val="-3"/>
        </w:rPr>
        <w:lastRenderedPageBreak/>
        <w:t>проявляющихся в системе отношений прокуроров к служеб</w:t>
      </w:r>
      <w:r w:rsidRPr="008E7D7A">
        <w:rPr>
          <w:spacing w:val="-3"/>
        </w:rPr>
        <w:softHyphen/>
        <w:t>ному долгу, общественным ценностям. Наличие в структуре личности положи</w:t>
      </w:r>
      <w:r w:rsidRPr="008E7D7A">
        <w:rPr>
          <w:spacing w:val="-3"/>
        </w:rPr>
        <w:softHyphen/>
      </w:r>
      <w:r w:rsidRPr="008E7D7A">
        <w:rPr>
          <w:spacing w:val="-2"/>
        </w:rPr>
        <w:t>тельных морально-нравственных характеристик (таких, как честность, толерант</w:t>
      </w:r>
      <w:r w:rsidRPr="008E7D7A">
        <w:rPr>
          <w:spacing w:val="-2"/>
        </w:rPr>
        <w:softHyphen/>
      </w:r>
      <w:r w:rsidRPr="008E7D7A">
        <w:rPr>
          <w:spacing w:val="-4"/>
        </w:rPr>
        <w:t xml:space="preserve">ность, скромность, порядочность, неподкупность и др.) формирует у прокурорских </w:t>
      </w:r>
      <w:r w:rsidRPr="008E7D7A">
        <w:rPr>
          <w:spacing w:val="-3"/>
        </w:rPr>
        <w:t>работников профессиональную мотивацию, образ мышления и алгоритмы поведе</w:t>
      </w:r>
      <w:r w:rsidRPr="008E7D7A">
        <w:rPr>
          <w:spacing w:val="-3"/>
        </w:rPr>
        <w:softHyphen/>
      </w:r>
      <w:r w:rsidRPr="008E7D7A">
        <w:rPr>
          <w:spacing w:val="-2"/>
        </w:rPr>
        <w:t xml:space="preserve">ния в различных ситуациях общения. Поэтому не случайно при поступлении на </w:t>
      </w:r>
      <w:r w:rsidRPr="008E7D7A">
        <w:rPr>
          <w:spacing w:val="-4"/>
        </w:rPr>
        <w:t>работу в органы прокуратуры граждане принимают присягу, текст которой закреп</w:t>
      </w:r>
      <w:r w:rsidRPr="008E7D7A">
        <w:rPr>
          <w:spacing w:val="-4"/>
        </w:rPr>
        <w:softHyphen/>
      </w:r>
      <w:r w:rsidRPr="008E7D7A">
        <w:rPr>
          <w:spacing w:val="-5"/>
        </w:rPr>
        <w:t xml:space="preserve">лен в статье 40.4 Закона о прокуратуре. Законодатель делает особый акцент в тексте </w:t>
      </w:r>
      <w:r w:rsidRPr="008E7D7A">
        <w:rPr>
          <w:spacing w:val="-3"/>
        </w:rPr>
        <w:t xml:space="preserve">присяги на необходимость соблюдения основных морально-нравственных правил </w:t>
      </w:r>
      <w:r w:rsidRPr="008E7D7A">
        <w:t>и принципов, в частности:</w:t>
      </w:r>
    </w:p>
    <w:p w:rsidR="00160909" w:rsidRPr="008E7D7A" w:rsidRDefault="00160909" w:rsidP="0016090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4"/>
        </w:rPr>
        <w:t>свято соблюдать Конституцию, законы и международные обязательства Рос</w:t>
      </w:r>
      <w:r w:rsidRPr="008E7D7A">
        <w:rPr>
          <w:spacing w:val="-4"/>
        </w:rPr>
        <w:softHyphen/>
      </w:r>
      <w:r w:rsidRPr="008E7D7A">
        <w:t>сийской Федерации, не допуская малейшего от них отступления;</w:t>
      </w:r>
    </w:p>
    <w:p w:rsidR="00160909" w:rsidRPr="008E7D7A" w:rsidRDefault="00160909" w:rsidP="0016090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3"/>
        </w:rPr>
        <w:t>непримиримо бороться с любыми нарушениями закона, кто бы их ни совер</w:t>
      </w:r>
      <w:r w:rsidRPr="008E7D7A">
        <w:rPr>
          <w:spacing w:val="-3"/>
        </w:rPr>
        <w:softHyphen/>
        <w:t>шил, добиваться высокой эффективности прокурорского надзора и предваритель</w:t>
      </w:r>
      <w:r w:rsidRPr="008E7D7A">
        <w:rPr>
          <w:spacing w:val="-3"/>
        </w:rPr>
        <w:softHyphen/>
      </w:r>
      <w:r w:rsidRPr="008E7D7A">
        <w:t>ного следствия;</w:t>
      </w:r>
    </w:p>
    <w:p w:rsidR="00160909" w:rsidRPr="008E7D7A" w:rsidRDefault="00160909" w:rsidP="00160909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</w:pPr>
      <w:r w:rsidRPr="008E7D7A">
        <w:t>активно защищать интересы личности, общества и государства;</w:t>
      </w:r>
    </w:p>
    <w:p w:rsidR="00160909" w:rsidRPr="008E7D7A" w:rsidRDefault="00160909" w:rsidP="0016090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2"/>
        </w:rPr>
        <w:t xml:space="preserve">чутко и внимательно относиться к предложениям, заявлениям и жалобам </w:t>
      </w:r>
      <w:r w:rsidRPr="008E7D7A">
        <w:rPr>
          <w:spacing w:val="-4"/>
        </w:rPr>
        <w:t>граждан, соблюдать объективность и справедливость при решении судеб людей;</w:t>
      </w:r>
    </w:p>
    <w:p w:rsidR="00160909" w:rsidRPr="008E7D7A" w:rsidRDefault="00160909" w:rsidP="00160909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</w:pPr>
      <w:r w:rsidRPr="008E7D7A">
        <w:t>строго хранить государственную и иную охраняемую законом тайну;</w:t>
      </w:r>
    </w:p>
    <w:p w:rsidR="00160909" w:rsidRPr="008E7D7A" w:rsidRDefault="00160909" w:rsidP="00160909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40"/>
        <w:jc w:val="both"/>
      </w:pPr>
      <w:r w:rsidRPr="008E7D7A">
        <w:rPr>
          <w:spacing w:val="-3"/>
        </w:rPr>
        <w:t>постоянно совершенствовать свое мастерство, дорожить своей профессио</w:t>
      </w:r>
      <w:r w:rsidRPr="008E7D7A">
        <w:rPr>
          <w:spacing w:val="-3"/>
        </w:rPr>
        <w:softHyphen/>
        <w:t xml:space="preserve">нальной честью, быть образцом неподкупности, моральной чистоты, скромности, </w:t>
      </w:r>
      <w:r w:rsidRPr="008E7D7A">
        <w:t>свято беречь и приумножать лучшие традиции прокуратуры.</w:t>
      </w:r>
    </w:p>
    <w:p w:rsidR="00160909" w:rsidRPr="008E7D7A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2"/>
        </w:rPr>
        <w:t>Значительная часть профессионального общения прокурорских работников протекает в режиме высокого эмоционального напряжения, который требует мо</w:t>
      </w:r>
      <w:r w:rsidRPr="008E7D7A">
        <w:rPr>
          <w:spacing w:val="-2"/>
        </w:rPr>
        <w:softHyphen/>
      </w:r>
      <w:r w:rsidRPr="008E7D7A">
        <w:rPr>
          <w:spacing w:val="-3"/>
        </w:rPr>
        <w:t>билизации психических ресурсов организма. Проведение прокурорских проверок, выявление нарушений законов в различных сферах профессиональной деятельно</w:t>
      </w:r>
      <w:r w:rsidRPr="008E7D7A">
        <w:rPr>
          <w:spacing w:val="-3"/>
        </w:rPr>
        <w:softHyphen/>
      </w:r>
      <w:r w:rsidRPr="008E7D7A">
        <w:rPr>
          <w:spacing w:val="-4"/>
        </w:rPr>
        <w:t>сти, подготовка и реализация актов прокурорского реагирования предполагают на</w:t>
      </w:r>
      <w:r w:rsidRPr="008E7D7A">
        <w:rPr>
          <w:spacing w:val="-4"/>
        </w:rPr>
        <w:softHyphen/>
      </w:r>
      <w:r w:rsidRPr="008E7D7A">
        <w:rPr>
          <w:spacing w:val="-3"/>
        </w:rPr>
        <w:t>личие у прокуроров развитых морально-нравственных характеристик (честности, объективности, непредвзятости, корректности, принципиальности и др.). Вместе с тем процедура общения с проверяемыми должностными лицами должна носить ровный, взвешенный и продуманный характер. Работнику необходимо быть веж</w:t>
      </w:r>
      <w:r w:rsidRPr="008E7D7A">
        <w:rPr>
          <w:spacing w:val="-3"/>
        </w:rPr>
        <w:softHyphen/>
      </w:r>
      <w:r w:rsidRPr="008E7D7A">
        <w:rPr>
          <w:spacing w:val="-2"/>
        </w:rPr>
        <w:t xml:space="preserve">ливым, внимательным и одновременно требовательным и принципиальным, не </w:t>
      </w:r>
      <w:r w:rsidRPr="008E7D7A">
        <w:rPr>
          <w:spacing w:val="-1"/>
        </w:rPr>
        <w:t>допускать необдуманных действий, некорректного поведения.</w:t>
      </w:r>
    </w:p>
    <w:p w:rsidR="00160909" w:rsidRPr="008E7D7A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4"/>
        </w:rPr>
        <w:t>Участие в судебном заседании также требует от прокурора мобилизации твор</w:t>
      </w:r>
      <w:r w:rsidRPr="008E7D7A">
        <w:rPr>
          <w:spacing w:val="-4"/>
        </w:rPr>
        <w:softHyphen/>
      </w:r>
      <w:r w:rsidRPr="008E7D7A">
        <w:rPr>
          <w:spacing w:val="-3"/>
        </w:rPr>
        <w:t>ческих усилий, концентрации внимания и мышления, морально-нравственных ха</w:t>
      </w:r>
      <w:r w:rsidRPr="008E7D7A">
        <w:rPr>
          <w:spacing w:val="-3"/>
        </w:rPr>
        <w:softHyphen/>
      </w:r>
      <w:r w:rsidRPr="008E7D7A">
        <w:rPr>
          <w:spacing w:val="-2"/>
        </w:rPr>
        <w:t xml:space="preserve">рактеристик. Специальные юридические познания здесь должны подкрепляться </w:t>
      </w:r>
      <w:r w:rsidRPr="008E7D7A">
        <w:rPr>
          <w:spacing w:val="-4"/>
        </w:rPr>
        <w:t>актерскими навыками, элементами психологического воздействия, базирующими</w:t>
      </w:r>
      <w:r w:rsidRPr="008E7D7A">
        <w:rPr>
          <w:spacing w:val="-2"/>
        </w:rPr>
        <w:t>ся на твердой жизненной позиции, общечеловеческих ценностях, профессиона</w:t>
      </w:r>
      <w:r w:rsidRPr="008E7D7A">
        <w:rPr>
          <w:spacing w:val="-2"/>
        </w:rPr>
        <w:softHyphen/>
      </w:r>
      <w:r w:rsidRPr="008E7D7A">
        <w:rPr>
          <w:spacing w:val="-4"/>
        </w:rPr>
        <w:t>лизме и других психологических качествах. Важнейшей характеристикой в струк</w:t>
      </w:r>
      <w:r w:rsidRPr="008E7D7A">
        <w:rPr>
          <w:spacing w:val="-4"/>
        </w:rPr>
        <w:softHyphen/>
      </w:r>
      <w:r w:rsidRPr="008E7D7A">
        <w:rPr>
          <w:spacing w:val="-1"/>
        </w:rPr>
        <w:t>туре личности прокурорских работников выступает психологическая устойчи</w:t>
      </w:r>
      <w:r w:rsidRPr="008E7D7A">
        <w:rPr>
          <w:spacing w:val="-1"/>
        </w:rPr>
        <w:softHyphen/>
      </w:r>
      <w:r w:rsidRPr="008E7D7A">
        <w:t xml:space="preserve">вость, так как профессиональное общение часто протекает при активном </w:t>
      </w:r>
      <w:r w:rsidRPr="008E7D7A">
        <w:rPr>
          <w:spacing w:val="-3"/>
        </w:rPr>
        <w:t xml:space="preserve">отрицательном воздействии со стороны подозреваемых, обвиняемых, осужденных </w:t>
      </w:r>
      <w:r w:rsidRPr="008E7D7A">
        <w:t>и других лиц.</w:t>
      </w:r>
    </w:p>
    <w:p w:rsidR="00160909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5"/>
        </w:rPr>
        <w:t>В настоящее время учеными в области юридической психологии разработаны профессиограммы различных видов юридической деятельности, психограммы со</w:t>
      </w:r>
      <w:r w:rsidRPr="008E7D7A">
        <w:rPr>
          <w:spacing w:val="-5"/>
        </w:rPr>
        <w:softHyphen/>
      </w:r>
      <w:r w:rsidRPr="008E7D7A">
        <w:rPr>
          <w:spacing w:val="-6"/>
        </w:rPr>
        <w:t>трудников — представителей этих направлений. Представляется, что данные психо</w:t>
      </w:r>
      <w:r w:rsidRPr="008E7D7A">
        <w:rPr>
          <w:spacing w:val="-6"/>
        </w:rPr>
        <w:softHyphen/>
        <w:t xml:space="preserve">логических исследований целесообразно положить в основу кодекса нравственности </w:t>
      </w:r>
      <w:r w:rsidRPr="008E7D7A">
        <w:rPr>
          <w:spacing w:val="-5"/>
        </w:rPr>
        <w:t>работников российской прокуратуры, научно обосновав и закрепив важнейшие мо</w:t>
      </w:r>
      <w:r w:rsidRPr="008E7D7A">
        <w:rPr>
          <w:spacing w:val="-5"/>
        </w:rPr>
        <w:softHyphen/>
      </w:r>
      <w:r w:rsidRPr="008E7D7A">
        <w:rPr>
          <w:spacing w:val="-4"/>
        </w:rPr>
        <w:t xml:space="preserve">рально-нравственные характеристики прокурорских работников, необходимые для </w:t>
      </w:r>
      <w:r w:rsidRPr="008E7D7A">
        <w:rPr>
          <w:spacing w:val="-5"/>
        </w:rPr>
        <w:t xml:space="preserve">Эффективного осуществления профессиональной деятельности. Необходимо более </w:t>
      </w:r>
      <w:r w:rsidRPr="008E7D7A">
        <w:rPr>
          <w:spacing w:val="-2"/>
        </w:rPr>
        <w:t xml:space="preserve">активно и широко освещать положительные примеры проявления прокурорами </w:t>
      </w:r>
      <w:r w:rsidRPr="008E7D7A">
        <w:rPr>
          <w:spacing w:val="-4"/>
        </w:rPr>
        <w:t>лучших морально-нравственных качеств, их мужество и героизм, глубокую при</w:t>
      </w:r>
      <w:r w:rsidRPr="008E7D7A">
        <w:rPr>
          <w:spacing w:val="-4"/>
        </w:rPr>
        <w:softHyphen/>
        <w:t>верженность добру и справедливости, верность присяге, готовность к самопожерт</w:t>
      </w:r>
      <w:r w:rsidRPr="008E7D7A">
        <w:rPr>
          <w:spacing w:val="-4"/>
        </w:rPr>
        <w:softHyphen/>
        <w:t xml:space="preserve">вованию. В системе служебной подготовки, обучения в высших образовательных учреждениях прокуратуры целесообразно нравственно воспитывать работников — </w:t>
      </w:r>
      <w:r w:rsidRPr="008E7D7A">
        <w:rPr>
          <w:spacing w:val="-3"/>
        </w:rPr>
        <w:t>формировать у них этические знания, моральные потребности, идейно-</w:t>
      </w:r>
      <w:r w:rsidRPr="008E7D7A">
        <w:rPr>
          <w:spacing w:val="-3"/>
        </w:rPr>
        <w:lastRenderedPageBreak/>
        <w:t>нравствен</w:t>
      </w:r>
      <w:r w:rsidRPr="008E7D7A">
        <w:rPr>
          <w:spacing w:val="-3"/>
        </w:rPr>
        <w:softHyphen/>
        <w:t>ные убеждения, моральные качества и чувства, устойчивые нормы поведения, со</w:t>
      </w:r>
      <w:r w:rsidRPr="008E7D7A">
        <w:rPr>
          <w:spacing w:val="-3"/>
        </w:rPr>
        <w:softHyphen/>
      </w:r>
      <w:r w:rsidRPr="008E7D7A">
        <w:t>ответствующие нравственному идеалу.</w:t>
      </w:r>
    </w:p>
    <w:p w:rsidR="00160909" w:rsidRDefault="00160909" w:rsidP="00160909">
      <w:pPr>
        <w:shd w:val="clear" w:color="auto" w:fill="FFFFFF"/>
        <w:ind w:firstLine="540"/>
        <w:jc w:val="both"/>
      </w:pPr>
      <w:r w:rsidRPr="008E7D7A">
        <w:rPr>
          <w:spacing w:val="-2"/>
        </w:rPr>
        <w:t xml:space="preserve"> Важнейшими направлениями нравственного воспитания должны быть форми</w:t>
      </w:r>
      <w:r w:rsidRPr="008E7D7A">
        <w:rPr>
          <w:spacing w:val="-2"/>
        </w:rPr>
        <w:softHyphen/>
      </w:r>
      <w:r w:rsidRPr="008E7D7A">
        <w:rPr>
          <w:spacing w:val="-3"/>
        </w:rPr>
        <w:t>рование у работников профессионализма, морально-психологической устойчиво</w:t>
      </w:r>
      <w:r w:rsidRPr="008E7D7A">
        <w:rPr>
          <w:spacing w:val="-3"/>
        </w:rPr>
        <w:softHyphen/>
        <w:t xml:space="preserve">сти, нравственной культуры, правосознания и правовой культуры, патриотизма, </w:t>
      </w:r>
      <w:r w:rsidRPr="008E7D7A">
        <w:t>сохранение и развитие прокурорских традиций.</w:t>
      </w:r>
    </w:p>
    <w:p w:rsidR="00160909" w:rsidRDefault="00160909" w:rsidP="00160909">
      <w:pPr>
        <w:shd w:val="clear" w:color="auto" w:fill="FFFFFF"/>
        <w:ind w:firstLine="540"/>
        <w:jc w:val="both"/>
      </w:pPr>
    </w:p>
    <w:p w:rsidR="00160909" w:rsidRDefault="00160909" w:rsidP="00160909">
      <w:pPr>
        <w:ind w:firstLine="540"/>
        <w:jc w:val="both"/>
      </w:pPr>
      <w:r w:rsidRPr="00F4587B">
        <w:t>Прокуратура Кыргызской</w:t>
      </w:r>
      <w:r>
        <w:t xml:space="preserve"> </w:t>
      </w:r>
      <w:r w:rsidRPr="00F4587B">
        <w:t>Республики</w:t>
      </w:r>
      <w:r>
        <w:t xml:space="preserve"> </w:t>
      </w:r>
      <w:r w:rsidRPr="00F4587B">
        <w:t>центральный</w:t>
      </w:r>
      <w:r>
        <w:t xml:space="preserve"> </w:t>
      </w:r>
      <w:r w:rsidRPr="00F4587B">
        <w:t>орган государственной</w:t>
      </w:r>
      <w:r>
        <w:t xml:space="preserve"> </w:t>
      </w:r>
      <w:r w:rsidRPr="00F4587B">
        <w:t>власти,</w:t>
      </w:r>
      <w:r>
        <w:t xml:space="preserve"> </w:t>
      </w:r>
      <w:r w:rsidRPr="00F4587B">
        <w:t>осуществляющий надзор</w:t>
      </w:r>
      <w:r>
        <w:t xml:space="preserve"> </w:t>
      </w:r>
      <w:r w:rsidRPr="00F4587B">
        <w:t>за</w:t>
      </w:r>
      <w:r>
        <w:t xml:space="preserve"> </w:t>
      </w:r>
      <w:r w:rsidRPr="00F4587B">
        <w:t>точным</w:t>
      </w:r>
      <w:r>
        <w:t xml:space="preserve"> </w:t>
      </w:r>
      <w:r w:rsidRPr="00F4587B">
        <w:t>и единообразным исполнением законов и иных нормативных</w:t>
      </w:r>
      <w:r>
        <w:t xml:space="preserve"> </w:t>
      </w:r>
      <w:r w:rsidRPr="00F4587B">
        <w:t>правовых</w:t>
      </w:r>
      <w:r>
        <w:t xml:space="preserve"> </w:t>
      </w:r>
      <w:r w:rsidRPr="00F4587B">
        <w:t>актов Кыргызской Республики</w:t>
      </w:r>
      <w:r>
        <w:t xml:space="preserve"> (ст.1 Закона о прокуратуре от 17.07.2009 г.)</w:t>
      </w:r>
      <w:r w:rsidRPr="00F4587B">
        <w:t>.</w:t>
      </w:r>
    </w:p>
    <w:p w:rsidR="00160909" w:rsidRPr="004630BB" w:rsidRDefault="00160909" w:rsidP="00160909">
      <w:pPr>
        <w:ind w:firstLine="540"/>
        <w:jc w:val="both"/>
      </w:pPr>
      <w:r>
        <w:t>Статья 3 Закона КР о прокуратуре гласит, что в</w:t>
      </w:r>
      <w:r w:rsidRPr="004630BB">
        <w:rPr>
          <w:spacing w:val="-3"/>
        </w:rPr>
        <w:t xml:space="preserve"> целях обеспечения верховенства закона, единства и укрепления законности,</w:t>
      </w:r>
      <w:r>
        <w:rPr>
          <w:spacing w:val="-3"/>
        </w:rPr>
        <w:t xml:space="preserve"> </w:t>
      </w:r>
      <w:r w:rsidRPr="004630BB">
        <w:rPr>
          <w:spacing w:val="-3"/>
        </w:rPr>
        <w:t>защиты прав и</w:t>
      </w:r>
      <w:r>
        <w:rPr>
          <w:spacing w:val="-3"/>
        </w:rPr>
        <w:t xml:space="preserve"> </w:t>
      </w:r>
      <w:r w:rsidRPr="004630BB">
        <w:rPr>
          <w:spacing w:val="-3"/>
        </w:rPr>
        <w:t>свобод</w:t>
      </w:r>
      <w:r>
        <w:rPr>
          <w:spacing w:val="-3"/>
        </w:rPr>
        <w:t xml:space="preserve"> </w:t>
      </w:r>
      <w:r w:rsidRPr="004630BB">
        <w:rPr>
          <w:spacing w:val="-3"/>
        </w:rPr>
        <w:t>человека</w:t>
      </w:r>
      <w:r>
        <w:rPr>
          <w:spacing w:val="-3"/>
        </w:rPr>
        <w:t xml:space="preserve"> </w:t>
      </w:r>
      <w:r w:rsidRPr="004630BB">
        <w:rPr>
          <w:spacing w:val="-3"/>
        </w:rPr>
        <w:t>и гражданина,</w:t>
      </w:r>
      <w:r>
        <w:rPr>
          <w:spacing w:val="-3"/>
        </w:rPr>
        <w:t xml:space="preserve"> </w:t>
      </w:r>
      <w:r w:rsidRPr="004630BB">
        <w:rPr>
          <w:spacing w:val="-3"/>
        </w:rPr>
        <w:t>а</w:t>
      </w:r>
      <w:r>
        <w:rPr>
          <w:spacing w:val="-3"/>
        </w:rPr>
        <w:t xml:space="preserve"> </w:t>
      </w:r>
      <w:r w:rsidRPr="004630BB">
        <w:rPr>
          <w:spacing w:val="-3"/>
        </w:rPr>
        <w:t>также охраняемых</w:t>
      </w:r>
      <w:r>
        <w:rPr>
          <w:spacing w:val="-3"/>
        </w:rPr>
        <w:t xml:space="preserve"> </w:t>
      </w:r>
      <w:r w:rsidRPr="004630BB">
        <w:rPr>
          <w:spacing w:val="-3"/>
        </w:rPr>
        <w:t>законом</w:t>
      </w:r>
      <w:r>
        <w:rPr>
          <w:spacing w:val="-3"/>
        </w:rPr>
        <w:t xml:space="preserve"> </w:t>
      </w:r>
      <w:r w:rsidRPr="004630BB">
        <w:rPr>
          <w:spacing w:val="-3"/>
        </w:rPr>
        <w:t>интересов</w:t>
      </w:r>
      <w:r>
        <w:rPr>
          <w:spacing w:val="-3"/>
        </w:rPr>
        <w:t xml:space="preserve"> </w:t>
      </w:r>
      <w:r w:rsidRPr="004630BB">
        <w:rPr>
          <w:spacing w:val="-3"/>
        </w:rPr>
        <w:t>общества</w:t>
      </w:r>
      <w:r>
        <w:rPr>
          <w:spacing w:val="-3"/>
        </w:rPr>
        <w:t xml:space="preserve"> </w:t>
      </w:r>
      <w:r w:rsidRPr="004630BB">
        <w:rPr>
          <w:spacing w:val="-3"/>
        </w:rPr>
        <w:t>и государства</w:t>
      </w:r>
      <w:r>
        <w:rPr>
          <w:spacing w:val="-3"/>
        </w:rPr>
        <w:t xml:space="preserve"> </w:t>
      </w:r>
      <w:r w:rsidRPr="004630BB">
        <w:rPr>
          <w:spacing w:val="-3"/>
        </w:rPr>
        <w:t>прокуратура Кыргызской Республики осуществляет: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1) надзор</w:t>
      </w:r>
      <w:r>
        <w:rPr>
          <w:spacing w:val="-3"/>
        </w:rPr>
        <w:t xml:space="preserve"> </w:t>
      </w:r>
      <w:r w:rsidRPr="004630BB">
        <w:rPr>
          <w:spacing w:val="-3"/>
        </w:rPr>
        <w:t>за</w:t>
      </w:r>
      <w:r>
        <w:rPr>
          <w:spacing w:val="-3"/>
        </w:rPr>
        <w:t xml:space="preserve"> </w:t>
      </w:r>
      <w:r w:rsidRPr="004630BB">
        <w:rPr>
          <w:spacing w:val="-3"/>
        </w:rPr>
        <w:t>исполнением</w:t>
      </w:r>
      <w:r>
        <w:rPr>
          <w:spacing w:val="-3"/>
        </w:rPr>
        <w:t xml:space="preserve"> </w:t>
      </w:r>
      <w:r w:rsidRPr="004630BB">
        <w:rPr>
          <w:spacing w:val="-3"/>
        </w:rPr>
        <w:t>законов</w:t>
      </w:r>
      <w:r>
        <w:rPr>
          <w:spacing w:val="-3"/>
        </w:rPr>
        <w:t xml:space="preserve"> </w:t>
      </w:r>
      <w:r w:rsidRPr="004630BB">
        <w:rPr>
          <w:spacing w:val="-3"/>
        </w:rPr>
        <w:t>и</w:t>
      </w:r>
      <w:r>
        <w:rPr>
          <w:spacing w:val="-3"/>
        </w:rPr>
        <w:t xml:space="preserve"> </w:t>
      </w:r>
      <w:r w:rsidRPr="004630BB">
        <w:rPr>
          <w:spacing w:val="-3"/>
        </w:rPr>
        <w:t>иных нормативных правовых актов</w:t>
      </w:r>
      <w:r>
        <w:rPr>
          <w:spacing w:val="-3"/>
        </w:rPr>
        <w:t xml:space="preserve"> </w:t>
      </w:r>
      <w:r w:rsidRPr="004630BB">
        <w:rPr>
          <w:spacing w:val="-3"/>
        </w:rPr>
        <w:t>Правительством</w:t>
      </w:r>
      <w:r>
        <w:rPr>
          <w:spacing w:val="-3"/>
        </w:rPr>
        <w:t xml:space="preserve"> </w:t>
      </w:r>
      <w:r w:rsidRPr="004630BB">
        <w:rPr>
          <w:spacing w:val="-3"/>
        </w:rPr>
        <w:t>Кыргызской Республики,</w:t>
      </w:r>
      <w:r>
        <w:rPr>
          <w:spacing w:val="-3"/>
        </w:rPr>
        <w:t xml:space="preserve"> </w:t>
      </w:r>
      <w:r w:rsidRPr="004630BB">
        <w:rPr>
          <w:spacing w:val="-3"/>
        </w:rPr>
        <w:t>министерствами, государственными комитетами,</w:t>
      </w:r>
      <w:r>
        <w:rPr>
          <w:spacing w:val="-3"/>
        </w:rPr>
        <w:t xml:space="preserve"> </w:t>
      </w:r>
      <w:r w:rsidRPr="004630BB">
        <w:rPr>
          <w:spacing w:val="-3"/>
        </w:rPr>
        <w:t>административными ведомствами, службами, местными</w:t>
      </w:r>
      <w:r>
        <w:rPr>
          <w:spacing w:val="-3"/>
        </w:rPr>
        <w:t xml:space="preserve"> </w:t>
      </w:r>
      <w:r w:rsidRPr="004630BB">
        <w:rPr>
          <w:spacing w:val="-3"/>
        </w:rPr>
        <w:t>государственными</w:t>
      </w:r>
      <w:r>
        <w:rPr>
          <w:spacing w:val="-3"/>
        </w:rPr>
        <w:t xml:space="preserve"> </w:t>
      </w:r>
      <w:r w:rsidRPr="004630BB">
        <w:rPr>
          <w:spacing w:val="-3"/>
        </w:rPr>
        <w:t>администрациями</w:t>
      </w:r>
      <w:r>
        <w:rPr>
          <w:spacing w:val="-3"/>
        </w:rPr>
        <w:t xml:space="preserve"> </w:t>
      </w:r>
      <w:r w:rsidRPr="004630BB">
        <w:rPr>
          <w:spacing w:val="-3"/>
        </w:rPr>
        <w:t>и иными</w:t>
      </w:r>
      <w:r>
        <w:rPr>
          <w:spacing w:val="-3"/>
        </w:rPr>
        <w:t xml:space="preserve"> </w:t>
      </w:r>
      <w:r w:rsidRPr="004630BB">
        <w:rPr>
          <w:spacing w:val="-3"/>
        </w:rPr>
        <w:t>органами исполнительной</w:t>
      </w:r>
      <w:r>
        <w:rPr>
          <w:spacing w:val="-3"/>
        </w:rPr>
        <w:t xml:space="preserve"> </w:t>
      </w:r>
      <w:r w:rsidRPr="004630BB">
        <w:rPr>
          <w:spacing w:val="-3"/>
        </w:rPr>
        <w:t>власти,</w:t>
      </w:r>
      <w:r>
        <w:rPr>
          <w:spacing w:val="-3"/>
        </w:rPr>
        <w:t xml:space="preserve"> </w:t>
      </w:r>
      <w:r w:rsidRPr="004630BB">
        <w:rPr>
          <w:spacing w:val="-3"/>
        </w:rPr>
        <w:t>банковскими учреждениями,</w:t>
      </w:r>
      <w:r>
        <w:rPr>
          <w:spacing w:val="-3"/>
        </w:rPr>
        <w:t xml:space="preserve"> </w:t>
      </w:r>
      <w:r w:rsidRPr="004630BB">
        <w:rPr>
          <w:spacing w:val="-3"/>
        </w:rPr>
        <w:t>органами местного самоуправления,</w:t>
      </w:r>
      <w:r>
        <w:rPr>
          <w:spacing w:val="-3"/>
        </w:rPr>
        <w:t xml:space="preserve"> </w:t>
      </w:r>
      <w:r w:rsidRPr="004630BB">
        <w:rPr>
          <w:spacing w:val="-3"/>
        </w:rPr>
        <w:t>их</w:t>
      </w:r>
      <w:r>
        <w:rPr>
          <w:spacing w:val="-3"/>
        </w:rPr>
        <w:t xml:space="preserve"> </w:t>
      </w:r>
      <w:r w:rsidRPr="004630BB">
        <w:rPr>
          <w:spacing w:val="-3"/>
        </w:rPr>
        <w:t>должностными</w:t>
      </w:r>
      <w:r>
        <w:rPr>
          <w:spacing w:val="-3"/>
        </w:rPr>
        <w:t xml:space="preserve"> </w:t>
      </w:r>
      <w:r w:rsidRPr="004630BB">
        <w:rPr>
          <w:spacing w:val="-3"/>
        </w:rPr>
        <w:t>лицами, органами</w:t>
      </w:r>
      <w:r>
        <w:rPr>
          <w:spacing w:val="-3"/>
        </w:rPr>
        <w:t xml:space="preserve"> </w:t>
      </w:r>
      <w:r w:rsidRPr="004630BB">
        <w:rPr>
          <w:spacing w:val="-3"/>
        </w:rPr>
        <w:t>управления</w:t>
      </w:r>
      <w:r>
        <w:rPr>
          <w:spacing w:val="-3"/>
        </w:rPr>
        <w:t xml:space="preserve"> </w:t>
      </w:r>
      <w:r w:rsidRPr="004630BB">
        <w:rPr>
          <w:spacing w:val="-3"/>
        </w:rPr>
        <w:t>и руководителями юридических лиц,</w:t>
      </w:r>
      <w:r>
        <w:rPr>
          <w:spacing w:val="-3"/>
        </w:rPr>
        <w:t xml:space="preserve"> </w:t>
      </w:r>
      <w:r w:rsidRPr="004630BB">
        <w:rPr>
          <w:spacing w:val="-3"/>
        </w:rPr>
        <w:t>независимо от формы собственности,</w:t>
      </w:r>
      <w:r>
        <w:rPr>
          <w:spacing w:val="-3"/>
        </w:rPr>
        <w:t xml:space="preserve"> </w:t>
      </w:r>
      <w:r w:rsidRPr="004630BB">
        <w:rPr>
          <w:spacing w:val="-3"/>
        </w:rPr>
        <w:t>а также гражданами;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2) надзор</w:t>
      </w:r>
      <w:r>
        <w:rPr>
          <w:spacing w:val="-3"/>
        </w:rPr>
        <w:t xml:space="preserve"> </w:t>
      </w:r>
      <w:r w:rsidRPr="004630BB">
        <w:rPr>
          <w:spacing w:val="-3"/>
        </w:rPr>
        <w:t>за</w:t>
      </w:r>
      <w:r>
        <w:rPr>
          <w:spacing w:val="-3"/>
        </w:rPr>
        <w:t xml:space="preserve"> </w:t>
      </w:r>
      <w:r w:rsidRPr="004630BB">
        <w:rPr>
          <w:spacing w:val="-3"/>
        </w:rPr>
        <w:t>соблюдением</w:t>
      </w:r>
      <w:r>
        <w:rPr>
          <w:spacing w:val="-3"/>
        </w:rPr>
        <w:t xml:space="preserve"> </w:t>
      </w:r>
      <w:r w:rsidRPr="004630BB">
        <w:rPr>
          <w:spacing w:val="-3"/>
        </w:rPr>
        <w:t>прав</w:t>
      </w:r>
      <w:r>
        <w:rPr>
          <w:spacing w:val="-3"/>
        </w:rPr>
        <w:t xml:space="preserve"> </w:t>
      </w:r>
      <w:r w:rsidRPr="004630BB">
        <w:rPr>
          <w:spacing w:val="-3"/>
        </w:rPr>
        <w:t>и</w:t>
      </w:r>
      <w:r>
        <w:rPr>
          <w:spacing w:val="-3"/>
        </w:rPr>
        <w:t xml:space="preserve"> </w:t>
      </w:r>
      <w:r w:rsidRPr="004630BB">
        <w:rPr>
          <w:spacing w:val="-3"/>
        </w:rPr>
        <w:t>свобод человека и гражданина Правительством Кыргызской Республики, министерствами, государственными комитетами,</w:t>
      </w:r>
      <w:r>
        <w:rPr>
          <w:spacing w:val="-3"/>
        </w:rPr>
        <w:t xml:space="preserve"> </w:t>
      </w:r>
      <w:r w:rsidRPr="004630BB">
        <w:rPr>
          <w:spacing w:val="-3"/>
        </w:rPr>
        <w:t>службами,</w:t>
      </w:r>
      <w:r>
        <w:rPr>
          <w:spacing w:val="-3"/>
        </w:rPr>
        <w:t xml:space="preserve"> </w:t>
      </w:r>
      <w:r w:rsidRPr="004630BB">
        <w:rPr>
          <w:spacing w:val="-3"/>
        </w:rPr>
        <w:t>местными</w:t>
      </w:r>
      <w:r>
        <w:rPr>
          <w:spacing w:val="-3"/>
        </w:rPr>
        <w:t xml:space="preserve"> </w:t>
      </w:r>
      <w:r w:rsidRPr="004630BB">
        <w:rPr>
          <w:spacing w:val="-3"/>
        </w:rPr>
        <w:t>государственными администрациями</w:t>
      </w:r>
      <w:r>
        <w:rPr>
          <w:spacing w:val="-3"/>
        </w:rPr>
        <w:t xml:space="preserve"> </w:t>
      </w:r>
      <w:r w:rsidRPr="004630BB">
        <w:rPr>
          <w:spacing w:val="-3"/>
        </w:rPr>
        <w:t>и иными</w:t>
      </w:r>
      <w:r>
        <w:rPr>
          <w:spacing w:val="-3"/>
        </w:rPr>
        <w:t xml:space="preserve"> </w:t>
      </w:r>
      <w:r w:rsidRPr="004630BB">
        <w:rPr>
          <w:spacing w:val="-3"/>
        </w:rPr>
        <w:t>органами</w:t>
      </w:r>
      <w:r>
        <w:rPr>
          <w:spacing w:val="-3"/>
        </w:rPr>
        <w:t xml:space="preserve"> </w:t>
      </w:r>
      <w:r w:rsidRPr="004630BB">
        <w:rPr>
          <w:spacing w:val="-3"/>
        </w:rPr>
        <w:t>исполнительной</w:t>
      </w:r>
      <w:r>
        <w:rPr>
          <w:spacing w:val="-3"/>
        </w:rPr>
        <w:t xml:space="preserve"> </w:t>
      </w:r>
      <w:r w:rsidRPr="004630BB">
        <w:rPr>
          <w:spacing w:val="-3"/>
        </w:rPr>
        <w:t>власти, органами</w:t>
      </w:r>
      <w:r>
        <w:rPr>
          <w:spacing w:val="-3"/>
        </w:rPr>
        <w:t xml:space="preserve"> </w:t>
      </w:r>
      <w:r w:rsidRPr="004630BB">
        <w:rPr>
          <w:spacing w:val="-3"/>
        </w:rPr>
        <w:t>местного самоуправления,</w:t>
      </w:r>
      <w:r>
        <w:rPr>
          <w:spacing w:val="-3"/>
        </w:rPr>
        <w:t xml:space="preserve"> </w:t>
      </w:r>
      <w:r w:rsidRPr="004630BB">
        <w:rPr>
          <w:spacing w:val="-3"/>
        </w:rPr>
        <w:t>их должностными лицами, а также органами управления и руководителями юридических лиц, независимо от формы собственности;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3) надзор</w:t>
      </w:r>
      <w:r>
        <w:rPr>
          <w:spacing w:val="-3"/>
        </w:rPr>
        <w:t xml:space="preserve"> </w:t>
      </w:r>
      <w:r w:rsidRPr="004630BB">
        <w:rPr>
          <w:spacing w:val="-3"/>
        </w:rPr>
        <w:t>за</w:t>
      </w:r>
      <w:r>
        <w:rPr>
          <w:spacing w:val="-3"/>
        </w:rPr>
        <w:t xml:space="preserve"> </w:t>
      </w:r>
      <w:r w:rsidRPr="004630BB">
        <w:rPr>
          <w:spacing w:val="-3"/>
        </w:rPr>
        <w:t>исполнением</w:t>
      </w:r>
      <w:r>
        <w:rPr>
          <w:spacing w:val="-3"/>
        </w:rPr>
        <w:t xml:space="preserve"> </w:t>
      </w:r>
      <w:r w:rsidRPr="004630BB">
        <w:rPr>
          <w:spacing w:val="-3"/>
        </w:rPr>
        <w:t>законов органами,</w:t>
      </w:r>
      <w:r>
        <w:rPr>
          <w:spacing w:val="-3"/>
        </w:rPr>
        <w:t xml:space="preserve"> </w:t>
      </w:r>
      <w:r w:rsidRPr="004630BB">
        <w:rPr>
          <w:spacing w:val="-3"/>
        </w:rPr>
        <w:t>осуществляющими оперативно-розыскную деятельность, дознание и следствие;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4) надзор</w:t>
      </w:r>
      <w:r>
        <w:rPr>
          <w:spacing w:val="-3"/>
        </w:rPr>
        <w:t xml:space="preserve"> </w:t>
      </w:r>
      <w:r w:rsidRPr="004630BB">
        <w:rPr>
          <w:spacing w:val="-3"/>
        </w:rPr>
        <w:t>за</w:t>
      </w:r>
      <w:r>
        <w:rPr>
          <w:spacing w:val="-3"/>
        </w:rPr>
        <w:t xml:space="preserve"> </w:t>
      </w:r>
      <w:r w:rsidRPr="004630BB">
        <w:rPr>
          <w:spacing w:val="-3"/>
        </w:rPr>
        <w:t>законностью</w:t>
      </w:r>
      <w:r>
        <w:rPr>
          <w:spacing w:val="-3"/>
        </w:rPr>
        <w:t xml:space="preserve"> </w:t>
      </w:r>
      <w:r w:rsidRPr="004630BB">
        <w:rPr>
          <w:spacing w:val="-3"/>
        </w:rPr>
        <w:t>административного и</w:t>
      </w:r>
      <w:r>
        <w:rPr>
          <w:spacing w:val="-3"/>
        </w:rPr>
        <w:t xml:space="preserve"> </w:t>
      </w:r>
      <w:r w:rsidRPr="004630BB">
        <w:rPr>
          <w:spacing w:val="-3"/>
        </w:rPr>
        <w:t>исполнительного производства;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5) надзор</w:t>
      </w:r>
      <w:r>
        <w:rPr>
          <w:spacing w:val="-3"/>
        </w:rPr>
        <w:t xml:space="preserve"> </w:t>
      </w:r>
      <w:r w:rsidRPr="004630BB">
        <w:rPr>
          <w:spacing w:val="-3"/>
        </w:rPr>
        <w:t>за</w:t>
      </w:r>
      <w:r>
        <w:rPr>
          <w:spacing w:val="-3"/>
        </w:rPr>
        <w:t xml:space="preserve"> </w:t>
      </w:r>
      <w:r w:rsidRPr="004630BB">
        <w:rPr>
          <w:spacing w:val="-3"/>
        </w:rPr>
        <w:t>исполнением</w:t>
      </w:r>
      <w:r>
        <w:rPr>
          <w:spacing w:val="-3"/>
        </w:rPr>
        <w:t xml:space="preserve"> </w:t>
      </w:r>
      <w:r w:rsidRPr="004630BB">
        <w:rPr>
          <w:spacing w:val="-3"/>
        </w:rPr>
        <w:t>законов</w:t>
      </w:r>
      <w:r>
        <w:rPr>
          <w:spacing w:val="-3"/>
        </w:rPr>
        <w:t xml:space="preserve"> </w:t>
      </w:r>
      <w:r w:rsidRPr="004630BB">
        <w:rPr>
          <w:spacing w:val="-3"/>
        </w:rPr>
        <w:t>в органах</w:t>
      </w:r>
      <w:r>
        <w:rPr>
          <w:spacing w:val="-3"/>
        </w:rPr>
        <w:t xml:space="preserve"> </w:t>
      </w:r>
      <w:r w:rsidRPr="004630BB">
        <w:rPr>
          <w:spacing w:val="-3"/>
        </w:rPr>
        <w:t>и</w:t>
      </w:r>
      <w:r>
        <w:rPr>
          <w:spacing w:val="-3"/>
        </w:rPr>
        <w:t xml:space="preserve"> </w:t>
      </w:r>
      <w:r w:rsidRPr="004630BB">
        <w:rPr>
          <w:spacing w:val="-3"/>
        </w:rPr>
        <w:t>учреждениях уголовно-исполнительной системы и иных мер принудительного</w:t>
      </w:r>
      <w:r>
        <w:rPr>
          <w:spacing w:val="-3"/>
        </w:rPr>
        <w:t xml:space="preserve"> </w:t>
      </w:r>
      <w:r w:rsidRPr="004630BB">
        <w:rPr>
          <w:spacing w:val="-3"/>
        </w:rPr>
        <w:t>характера, назначаемых судом;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6) надзор за соблюдением</w:t>
      </w:r>
      <w:r>
        <w:rPr>
          <w:spacing w:val="-3"/>
        </w:rPr>
        <w:t xml:space="preserve"> </w:t>
      </w:r>
      <w:r w:rsidRPr="004630BB">
        <w:rPr>
          <w:spacing w:val="-3"/>
        </w:rPr>
        <w:t>законов</w:t>
      </w:r>
      <w:r>
        <w:rPr>
          <w:spacing w:val="-3"/>
        </w:rPr>
        <w:t xml:space="preserve"> </w:t>
      </w:r>
      <w:r w:rsidRPr="004630BB">
        <w:rPr>
          <w:spacing w:val="-3"/>
        </w:rPr>
        <w:t>и</w:t>
      </w:r>
      <w:r>
        <w:rPr>
          <w:spacing w:val="-3"/>
        </w:rPr>
        <w:t xml:space="preserve"> </w:t>
      </w:r>
      <w:r w:rsidRPr="004630BB">
        <w:rPr>
          <w:spacing w:val="-3"/>
        </w:rPr>
        <w:t>иных нормативных</w:t>
      </w:r>
      <w:r>
        <w:rPr>
          <w:spacing w:val="-3"/>
        </w:rPr>
        <w:t xml:space="preserve"> </w:t>
      </w:r>
      <w:r w:rsidRPr="004630BB">
        <w:rPr>
          <w:spacing w:val="-3"/>
        </w:rPr>
        <w:t>правовых актов органами военного управления, воинскими частями и учреждениями;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7) уголовное преследование в</w:t>
      </w:r>
      <w:r>
        <w:rPr>
          <w:spacing w:val="-3"/>
        </w:rPr>
        <w:t xml:space="preserve"> </w:t>
      </w:r>
      <w:r w:rsidRPr="004630BB">
        <w:rPr>
          <w:spacing w:val="-3"/>
        </w:rPr>
        <w:t>случаях</w:t>
      </w:r>
      <w:r>
        <w:rPr>
          <w:spacing w:val="-3"/>
        </w:rPr>
        <w:t xml:space="preserve"> </w:t>
      </w:r>
      <w:r w:rsidRPr="004630BB">
        <w:rPr>
          <w:spacing w:val="-3"/>
        </w:rPr>
        <w:t>и порядке,</w:t>
      </w:r>
      <w:r>
        <w:rPr>
          <w:spacing w:val="-3"/>
        </w:rPr>
        <w:t xml:space="preserve"> </w:t>
      </w:r>
      <w:r w:rsidRPr="004630BB">
        <w:rPr>
          <w:spacing w:val="-3"/>
        </w:rPr>
        <w:t>установленных уголовно-процессуальным законодательством Кыргызской Республики.</w:t>
      </w:r>
    </w:p>
    <w:p w:rsidR="00160909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 xml:space="preserve"> </w:t>
      </w:r>
      <w:r w:rsidRPr="004630BB">
        <w:rPr>
          <w:spacing w:val="-3"/>
        </w:rPr>
        <w:t>2. Прокуроры в соответствии</w:t>
      </w:r>
      <w:r>
        <w:rPr>
          <w:spacing w:val="-3"/>
        </w:rPr>
        <w:t xml:space="preserve"> </w:t>
      </w:r>
      <w:r w:rsidRPr="004630BB">
        <w:rPr>
          <w:spacing w:val="-3"/>
        </w:rPr>
        <w:t>с процессуальным</w:t>
      </w:r>
      <w:r>
        <w:rPr>
          <w:spacing w:val="-3"/>
        </w:rPr>
        <w:t xml:space="preserve"> </w:t>
      </w:r>
      <w:r w:rsidRPr="004630BB">
        <w:rPr>
          <w:spacing w:val="-3"/>
        </w:rPr>
        <w:t>законодательством Кыргызской</w:t>
      </w:r>
      <w:r>
        <w:rPr>
          <w:spacing w:val="-3"/>
        </w:rPr>
        <w:t xml:space="preserve"> </w:t>
      </w:r>
      <w:r w:rsidRPr="004630BB">
        <w:rPr>
          <w:spacing w:val="-3"/>
        </w:rPr>
        <w:t>Республики</w:t>
      </w:r>
      <w:r>
        <w:rPr>
          <w:spacing w:val="-3"/>
        </w:rPr>
        <w:t xml:space="preserve"> </w:t>
      </w:r>
      <w:r w:rsidRPr="004630BB">
        <w:rPr>
          <w:spacing w:val="-3"/>
        </w:rPr>
        <w:t>участвуют</w:t>
      </w:r>
      <w:r>
        <w:rPr>
          <w:spacing w:val="-3"/>
        </w:rPr>
        <w:t xml:space="preserve"> </w:t>
      </w:r>
      <w:r w:rsidRPr="004630BB">
        <w:rPr>
          <w:spacing w:val="-3"/>
        </w:rPr>
        <w:t>в</w:t>
      </w:r>
      <w:r>
        <w:rPr>
          <w:spacing w:val="-3"/>
        </w:rPr>
        <w:t xml:space="preserve"> </w:t>
      </w:r>
      <w:r w:rsidRPr="004630BB">
        <w:rPr>
          <w:spacing w:val="-3"/>
        </w:rPr>
        <w:t>рассмотрении дел судами,</w:t>
      </w:r>
      <w:r>
        <w:rPr>
          <w:spacing w:val="-3"/>
        </w:rPr>
        <w:t xml:space="preserve"> </w:t>
      </w:r>
      <w:r w:rsidRPr="004630BB">
        <w:rPr>
          <w:spacing w:val="-3"/>
        </w:rPr>
        <w:t>вносят представления на противоречащие закону решения, приговоры, определения и постановления судов.</w:t>
      </w:r>
    </w:p>
    <w:p w:rsidR="00160909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>В основе деятельности прокурора лежит точное и неукоснительное исполнение закона, надзор за исполнением закона всеми участниками судопроизводства. Этим определяется высоконравственное значение всей его деятельности и конкретных ее форм в уголовном судопроизводстве.</w:t>
      </w:r>
    </w:p>
    <w:p w:rsidR="00160909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>Наиболее остро проблема нравственной оценки деятельности прокурора встает в связи с выполнением им процессуальной функции обвинения. В основе обвинения лежит принцип всестороннего, полного и объективного исследования материалов дела.</w:t>
      </w:r>
    </w:p>
    <w:p w:rsidR="00160909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>Обвинение как уголовно-процессуальная функция подразумевает выявление как уличающих и оправдывающих обвиняемого, так и отягчающих и смягчающих его вину обстоятельств.</w:t>
      </w:r>
    </w:p>
    <w:p w:rsidR="00160909" w:rsidRPr="004630BB" w:rsidRDefault="00160909" w:rsidP="00160909">
      <w:pPr>
        <w:ind w:firstLine="540"/>
        <w:jc w:val="both"/>
        <w:rPr>
          <w:spacing w:val="-3"/>
        </w:rPr>
      </w:pPr>
      <w:r>
        <w:rPr>
          <w:spacing w:val="-3"/>
        </w:rPr>
        <w:t>В судебном разбирательстве в соответствие с принципом состязательности прокурор выполняет функцию обвинения и является государственным обвинителем.</w:t>
      </w:r>
    </w:p>
    <w:p w:rsidR="00160909" w:rsidRDefault="00160909" w:rsidP="00160909">
      <w:pPr>
        <w:ind w:firstLine="540"/>
        <w:jc w:val="both"/>
      </w:pPr>
    </w:p>
    <w:p w:rsidR="00160909" w:rsidRDefault="00160909" w:rsidP="00160909">
      <w:pPr>
        <w:ind w:firstLine="540"/>
        <w:jc w:val="both"/>
      </w:pPr>
    </w:p>
    <w:p w:rsidR="00160909" w:rsidRDefault="00160909" w:rsidP="00160909">
      <w:pPr>
        <w:ind w:firstLine="540"/>
        <w:jc w:val="both"/>
      </w:pPr>
      <w:r>
        <w:t>Из Закона о прокуратуре Кыргызской Республики. От 17 июля 2009 года № 224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>РАЗДЕЛ V.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УЧАСТИЕ ПРОКУРОРА В РАССМОТРЕНИИ ДЕЛ СУДАМИ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Статья 40. Участие прокурора в рассмотрении дел судами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1. Прокурор участвует в рассмотрении дел судами в случаях, предусмотренных процессуальным законодательством и другими законами Кыргызской Республики.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2. Осуществляя уголовное преследование в суде, прокурор выступает в качестве государственного обвинителя. Обязанность доказывания вины подсудимого в суде возлагается на государственного обвинителя.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3. Прокурор в соответствии с процессуальным законодательством Кыргызской Республики вправе обратиться в суд с заявлением или вступить в дело в любой стадии процесса, если этого требует защита прав граждан и охраняемых законом интересов общества или государства.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4. Полномочия прокурора, участвующего в судебном рассмотрении дел, определяются процессуальным законодательством Кыргызской Республики.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Статья 41. Внесение прокурором представлений на судебные акты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1. Прокурор или его заместитель в пределах своей компетенции вносит в вышестоящий суд представления в апелляционном, кассационном, надзорном порядке и частное представление на судебные акты. Помощник прокурора, прокурор управления, прокурор отдела может приносить представление только по делу, в рассмотрении которого он участвовал.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2. Прокурор или его заместитель, независимо от участия в судебном разбирательстве, вправе в пределах своей компетенции истребовать из суда любое дело или категорию дел, по которым решение, приговор, определение или постановление вступили в законную силу. Усмотрев, что решение, приговор, определение или постановление суда являются незаконными или необоснованными, прокурор вносит представление в кассационном или надзорном порядке в вышестоящий суд или обращается с представлением к вышестоящему прокурору.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3. Представление на решение судьи по делу об административном правонарушении может быть внесено прокурором города, района, вышестоящим прокурором и их заместителями.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Статья 42. Отзыв представления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Представление на решение, приговор, определение или постановление суда до начала его рассмотрения судом может быть отозвано прокурором, внесшим представление, либо вышестоящим прокурором.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Статья 43. Представление о даче судам разъяснений</w:t>
      </w:r>
    </w:p>
    <w:p w:rsidR="00160909" w:rsidRPr="00C06EC3" w:rsidRDefault="00160909" w:rsidP="00160909">
      <w:pPr>
        <w:ind w:firstLine="540"/>
        <w:jc w:val="both"/>
        <w:rPr>
          <w:sz w:val="22"/>
        </w:rPr>
      </w:pPr>
    </w:p>
    <w:p w:rsidR="00160909" w:rsidRPr="00C06EC3" w:rsidRDefault="00160909" w:rsidP="00160909">
      <w:pPr>
        <w:ind w:firstLine="540"/>
        <w:jc w:val="both"/>
        <w:rPr>
          <w:sz w:val="22"/>
        </w:rPr>
      </w:pPr>
      <w:r w:rsidRPr="00C06EC3">
        <w:rPr>
          <w:sz w:val="22"/>
        </w:rPr>
        <w:t xml:space="preserve"> Генеральный прокурор вправе вносить на рассмотрение Пленума Верховного суда Кыргызской Республики представления о даче судам разъяснений по вопросам судебной практики по гражданским, экономическим, уголовным, административным и иным делам и принимать участие в их обсуждении.</w:t>
      </w:r>
    </w:p>
    <w:p w:rsidR="00160909" w:rsidRPr="00F4587B" w:rsidRDefault="00160909" w:rsidP="00160909">
      <w:pPr>
        <w:ind w:firstLine="540"/>
        <w:jc w:val="both"/>
      </w:pPr>
    </w:p>
    <w:p w:rsidR="00160909" w:rsidRDefault="00160909" w:rsidP="00160909">
      <w:pPr>
        <w:shd w:val="clear" w:color="auto" w:fill="FFFFFF"/>
        <w:ind w:firstLine="540"/>
        <w:jc w:val="both"/>
      </w:pPr>
    </w:p>
    <w:p w:rsidR="004F60CB" w:rsidRDefault="004F60CB"/>
    <w:sectPr w:rsidR="004F60CB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D5" w:rsidRDefault="00160909" w:rsidP="00090F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DD5" w:rsidRDefault="00160909" w:rsidP="00BC375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D5" w:rsidRDefault="00160909" w:rsidP="00090F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23DD5" w:rsidRDefault="00160909" w:rsidP="00BC375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2AB5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60909"/>
    <w:rsid w:val="00132FB7"/>
    <w:rsid w:val="00160909"/>
    <w:rsid w:val="004F60CB"/>
    <w:rsid w:val="005567D8"/>
    <w:rsid w:val="00D3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0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0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1996</Words>
  <Characters>11379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TGP</dc:creator>
  <cp:keywords/>
  <dc:description/>
  <cp:lastModifiedBy>TGP</cp:lastModifiedBy>
  <cp:revision>1</cp:revision>
  <dcterms:created xsi:type="dcterms:W3CDTF">2013-09-28T07:33:00Z</dcterms:created>
  <dcterms:modified xsi:type="dcterms:W3CDTF">2013-09-28T07:34:00Z</dcterms:modified>
</cp:coreProperties>
</file>