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62" w:rsidRPr="00455FD0" w:rsidRDefault="00703562" w:rsidP="00703562">
      <w:pPr>
        <w:ind w:firstLine="567"/>
        <w:jc w:val="center"/>
        <w:rPr>
          <w:b/>
          <w:sz w:val="28"/>
          <w:szCs w:val="28"/>
        </w:rPr>
      </w:pPr>
      <w:r w:rsidRPr="00455FD0">
        <w:rPr>
          <w:b/>
          <w:sz w:val="28"/>
          <w:szCs w:val="28"/>
        </w:rPr>
        <w:t>Лекция 2. Юридическая этика – вид профессиональной этики</w:t>
      </w:r>
      <w:r>
        <w:rPr>
          <w:b/>
          <w:sz w:val="28"/>
          <w:szCs w:val="28"/>
        </w:rPr>
        <w:t>- 2 ч.</w:t>
      </w:r>
    </w:p>
    <w:p w:rsidR="00703562" w:rsidRDefault="00703562" w:rsidP="00703562">
      <w:pPr>
        <w:ind w:firstLine="567"/>
        <w:rPr>
          <w:sz w:val="28"/>
          <w:szCs w:val="28"/>
        </w:rPr>
      </w:pP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>
        <w:rPr>
          <w:spacing w:val="-4"/>
        </w:rPr>
        <w:t>1</w:t>
      </w:r>
      <w:r w:rsidRPr="005F0890">
        <w:rPr>
          <w:spacing w:val="-4"/>
        </w:rPr>
        <w:t>. Профессиональная этика: понятие, свойства, структура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>
        <w:rPr>
          <w:spacing w:val="-4"/>
        </w:rPr>
        <w:t>2</w:t>
      </w:r>
      <w:r w:rsidRPr="005F0890">
        <w:rPr>
          <w:spacing w:val="-4"/>
        </w:rPr>
        <w:t>. Понятие профессиональной юридической этики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>
        <w:rPr>
          <w:spacing w:val="-4"/>
        </w:rPr>
        <w:t>3</w:t>
      </w:r>
      <w:r w:rsidRPr="005F0890">
        <w:rPr>
          <w:spacing w:val="-4"/>
        </w:rPr>
        <w:t>. Кодекс профессиональный этики</w:t>
      </w:r>
    </w:p>
    <w:p w:rsidR="00703562" w:rsidRDefault="00703562" w:rsidP="00703562">
      <w:pPr>
        <w:ind w:firstLine="567"/>
        <w:rPr>
          <w:sz w:val="28"/>
          <w:szCs w:val="28"/>
        </w:rPr>
      </w:pPr>
    </w:p>
    <w:p w:rsidR="00703562" w:rsidRPr="005F0890" w:rsidRDefault="00703562" w:rsidP="00703562">
      <w:pPr>
        <w:shd w:val="clear" w:color="auto" w:fill="FFFFFF"/>
        <w:ind w:firstLine="567"/>
        <w:jc w:val="center"/>
        <w:rPr>
          <w:spacing w:val="-4"/>
        </w:rPr>
      </w:pPr>
      <w:r>
        <w:rPr>
          <w:spacing w:val="-4"/>
        </w:rPr>
        <w:t>1</w:t>
      </w:r>
      <w:r w:rsidRPr="005F0890">
        <w:rPr>
          <w:spacing w:val="-4"/>
        </w:rPr>
        <w:t>. Профессиональная этика: понятие, свойства, структура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Появление профессиональной этики предшествовало во времени созданию на</w:t>
      </w:r>
      <w:r w:rsidRPr="005F0890">
        <w:rPr>
          <w:spacing w:val="-4"/>
        </w:rPr>
        <w:softHyphen/>
        <w:t>учных этических учений, теорий о ней. Повседневный опыт, необходимость в ре</w:t>
      </w:r>
      <w:r w:rsidRPr="005F0890">
        <w:rPr>
          <w:spacing w:val="-4"/>
        </w:rPr>
        <w:softHyphen/>
        <w:t>гулировании взаимоотношений людей той или иной профессии приводили к осоз</w:t>
      </w:r>
      <w:r w:rsidRPr="005F0890">
        <w:rPr>
          <w:spacing w:val="-4"/>
        </w:rPr>
        <w:softHyphen/>
        <w:t xml:space="preserve">нанию и оформлению определенных требований профессиональной этики. 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>
        <w:rPr>
          <w:spacing w:val="-4"/>
        </w:rPr>
        <w:t>Про</w:t>
      </w:r>
      <w:r w:rsidRPr="005F0890">
        <w:rPr>
          <w:spacing w:val="-4"/>
        </w:rPr>
        <w:t>фессиональная этика, возникнув как проявление повседневного морального сознания, затем уже развивалась на основе обобщенной практики поведения пред</w:t>
      </w:r>
      <w:r w:rsidRPr="005F0890">
        <w:rPr>
          <w:spacing w:val="-4"/>
        </w:rPr>
        <w:softHyphen/>
        <w:t>ставителей каждой профессиональной группы. Эти обобщения содержались как в писаных и в неписаных кодексах поведения, так и в форме теоретических выводов, что свидетельствует о переходе от обыденного сознания к теоретическому созна</w:t>
      </w:r>
      <w:r w:rsidRPr="005F0890">
        <w:rPr>
          <w:spacing w:val="-4"/>
        </w:rPr>
        <w:softHyphen/>
        <w:t>нию в сфере профессиональной морали.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Вопросы профессиональной этики до сих пор относятся к числу недостаточно разработанных в этической науке. Они относительно поздно — не ранее второй половины XIX века — попали в сферу научного анализа. К сожалению, практиче</w:t>
      </w:r>
      <w:r w:rsidRPr="005F0890">
        <w:rPr>
          <w:spacing w:val="-4"/>
        </w:rPr>
        <w:softHyphen/>
        <w:t>ски никто из известных мыслителей не уделил сколько-нибудь значительного вни</w:t>
      </w:r>
      <w:r w:rsidRPr="005F0890">
        <w:rPr>
          <w:spacing w:val="-4"/>
        </w:rPr>
        <w:softHyphen/>
        <w:t>мания этой проблеме. К настоящему времени на Западе профессиональная этика получила законное признание в научном сообществе, достаточно высок ее статус как учебной дисциплины, ей посвящены сотни публикаций</w:t>
      </w:r>
      <w:r w:rsidRPr="005F0890">
        <w:rPr>
          <w:spacing w:val="-4"/>
        </w:rPr>
        <w:footnoteReference w:id="2"/>
      </w:r>
      <w:r w:rsidRPr="005F0890">
        <w:rPr>
          <w:spacing w:val="-4"/>
        </w:rPr>
        <w:t>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В каждой профессии есть свои нравственные проблемы, обусловленные вы</w:t>
      </w:r>
      <w:r w:rsidRPr="005F0890">
        <w:rPr>
          <w:spacing w:val="-4"/>
        </w:rPr>
        <w:softHyphen/>
        <w:t>полнением специфических профессиональных обязанностей. Нормы профессио</w:t>
      </w:r>
      <w:r w:rsidRPr="005F0890">
        <w:rPr>
          <w:spacing w:val="-4"/>
        </w:rPr>
        <w:softHyphen/>
        <w:t>нальной этики призваны нейтрализовать возможность злоупотребления со сторо</w:t>
      </w:r>
      <w:r w:rsidRPr="005F0890">
        <w:rPr>
          <w:spacing w:val="-4"/>
        </w:rPr>
        <w:softHyphen/>
        <w:t>ны специалистов.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Чем более сложно организованно и структурировано общество, тем обширнее будет список профессиональных групп, вырабатывающих свои специфические нормы и принципы. Кроме того, они должны считаться с теми особыми повышен</w:t>
      </w:r>
      <w:r w:rsidRPr="005F0890">
        <w:rPr>
          <w:spacing w:val="-4"/>
        </w:rPr>
        <w:softHyphen/>
        <w:t>ными требованиями, которые предъявляются обществом к представителям этих профессий.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В содержательном плане следует различать понятия «профессиональная мо</w:t>
      </w:r>
      <w:r w:rsidRPr="005F0890">
        <w:rPr>
          <w:spacing w:val="-4"/>
        </w:rPr>
        <w:softHyphen/>
        <w:t>раль» и «профессиональная этика».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Профессиональная мораль возникает значительно раньше и определяется на</w:t>
      </w:r>
      <w:r w:rsidRPr="005F0890">
        <w:rPr>
          <w:spacing w:val="-4"/>
        </w:rPr>
        <w:softHyphen/>
        <w:t>личием ряда значимых черт. Так, во-первых, это объективный характер требова</w:t>
      </w:r>
      <w:r w:rsidRPr="005F0890">
        <w:rPr>
          <w:spacing w:val="-4"/>
        </w:rPr>
        <w:softHyphen/>
        <w:t>ний, регулирующих отношения внутри конкретного вида профессиональной дея</w:t>
      </w:r>
      <w:r w:rsidRPr="005F0890">
        <w:rPr>
          <w:spacing w:val="-4"/>
        </w:rPr>
        <w:softHyphen/>
        <w:t>тельности. Профессиональная мораль независима от воли и желаний людей, она возникает и развивается в ответ на запросы общественной практики. Таковы, на</w:t>
      </w:r>
      <w:r w:rsidRPr="005F0890">
        <w:rPr>
          <w:spacing w:val="-4"/>
        </w:rPr>
        <w:softHyphen/>
        <w:t>пример, требования к адвокату (адвокатская этика), вырабатываемые в силу нали</w:t>
      </w:r>
      <w:r w:rsidRPr="005F0890">
        <w:rPr>
          <w:spacing w:val="-4"/>
        </w:rPr>
        <w:softHyphen/>
        <w:t>чия нужды в защитнике прав и законных интересов. Во-вторых, формирование требований, которые впоследствии воспроизводятся в виде определенных норм и требований, происходит стихийно. В-третьих, процесс эволюции требований про</w:t>
      </w:r>
      <w:r w:rsidRPr="005F0890">
        <w:rPr>
          <w:spacing w:val="-4"/>
        </w:rPr>
        <w:softHyphen/>
        <w:t>фессиональной морали осуществляется преимущественно на уровне обыденных представлений и в повседневной жизни реализуется через соблюдение работника</w:t>
      </w:r>
      <w:r w:rsidRPr="005F0890">
        <w:rPr>
          <w:spacing w:val="-4"/>
        </w:rPr>
        <w:softHyphen/>
        <w:t>ми неких привычных правил.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Сказанное позволяет определить профессиональную мораль как совокупность нравственных норм и ценностей, которыми представитель конкретной профессии руководствуется при исполнении своих обязанностей.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Собственно профессиональная мораль не претендует на сколько-нибудь широ</w:t>
      </w:r>
      <w:r w:rsidRPr="005F0890">
        <w:rPr>
          <w:spacing w:val="-4"/>
        </w:rPr>
        <w:softHyphen/>
        <w:t xml:space="preserve">кие обобщения, позволяющие составить представление об иерархии ценностей внутри той или </w:t>
      </w:r>
      <w:r w:rsidRPr="005F0890">
        <w:rPr>
          <w:spacing w:val="-4"/>
        </w:rPr>
        <w:lastRenderedPageBreak/>
        <w:t>иной сферы деятельности. Эта задача входит в компетенцию про</w:t>
      </w:r>
      <w:r w:rsidRPr="005F0890">
        <w:rPr>
          <w:spacing w:val="-4"/>
        </w:rPr>
        <w:softHyphen/>
        <w:t>фессиональной этики, которая выступает как теоретический срез сознания по от</w:t>
      </w:r>
      <w:r w:rsidRPr="005F0890">
        <w:rPr>
          <w:spacing w:val="-4"/>
        </w:rPr>
        <w:softHyphen/>
        <w:t>ношению к профессиональной морали</w:t>
      </w:r>
      <w:r w:rsidRPr="005F0890">
        <w:rPr>
          <w:spacing w:val="-4"/>
        </w:rPr>
        <w:footnoteReference w:id="3"/>
      </w:r>
      <w:r w:rsidRPr="005F0890">
        <w:rPr>
          <w:spacing w:val="-4"/>
        </w:rPr>
        <w:t>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Профессиональной этикой принято называть правила поведения, предписы</w:t>
      </w:r>
      <w:r w:rsidRPr="005F0890">
        <w:rPr>
          <w:spacing w:val="-4"/>
        </w:rPr>
        <w:softHyphen/>
        <w:t>вающие определенный тип таких нравственных отношений между людьми, кото</w:t>
      </w:r>
      <w:r w:rsidRPr="005F0890">
        <w:rPr>
          <w:spacing w:val="-4"/>
        </w:rPr>
        <w:softHyphen/>
        <w:t>рые представляются оптимальными с точки зрения выполнения ими своей про</w:t>
      </w:r>
      <w:r w:rsidRPr="005F0890">
        <w:rPr>
          <w:spacing w:val="-4"/>
        </w:rPr>
        <w:softHyphen/>
        <w:t>фессиональной деятельности</w:t>
      </w:r>
      <w:r w:rsidRPr="005F0890">
        <w:rPr>
          <w:spacing w:val="-4"/>
        </w:rPr>
        <w:footnoteReference w:id="4"/>
      </w:r>
      <w:r w:rsidRPr="005F0890">
        <w:rPr>
          <w:spacing w:val="-4"/>
        </w:rPr>
        <w:t>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У членов профессиональной группы складывается представление об общей судьбе и профессиональном долге по отношению к людям, нуждающимся в их ус</w:t>
      </w:r>
      <w:r w:rsidRPr="005F0890">
        <w:rPr>
          <w:spacing w:val="-4"/>
        </w:rPr>
        <w:softHyphen/>
        <w:t>луге. Значимую роль играют ответственное отношение к делу, нравственное чувст</w:t>
      </w:r>
      <w:r w:rsidRPr="005F0890">
        <w:rPr>
          <w:spacing w:val="-4"/>
        </w:rPr>
        <w:softHyphen/>
        <w:t>во товарищества, поддержки, лояльное отношение к коллегам. Структура профес</w:t>
      </w:r>
      <w:r w:rsidRPr="005F0890">
        <w:rPr>
          <w:spacing w:val="-4"/>
        </w:rPr>
        <w:softHyphen/>
        <w:t>сиональной морали определяется наличием этического аспекта практики, отноше</w:t>
      </w:r>
      <w:r w:rsidRPr="005F0890">
        <w:rPr>
          <w:spacing w:val="-4"/>
        </w:rPr>
        <w:softHyphen/>
        <w:t>ний и сознания, формирующихся в конкретной сфере деятельности. Моральная практика с течением времени обогащается, усложняется характер отношений не только между коллегами, но и по линии «специалист — клиент». Все это находит отражение как в необходимости систематизации соответствующих требований, складывающихся в данной сфере, так и в целенаправленном освоении их теми, кто только еще находится в начале пути к избранному призванию.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Потребность в профессиональной этике возникает в связи с тем, что в ней при</w:t>
      </w:r>
      <w:r w:rsidRPr="005F0890">
        <w:rPr>
          <w:spacing w:val="-4"/>
        </w:rPr>
        <w:softHyphen/>
        <w:t>сутствует элемент рационального обоснования, позволяющий учесть весь спектр предъявляемых требований, исключить случайное, второстепенное и выстроить иерархию ценностных приоритетов. Профессиональную этику интересует, как и посредством чего нормы общественной морали конкретизируются применительно к условиям определенной профессии.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Своя профессиональная этика складывается в отдельных профессиональных группах. Э. Дюркгейм определял профессиональную группу как корпорацию, ко</w:t>
      </w:r>
      <w:r w:rsidRPr="005F0890">
        <w:rPr>
          <w:spacing w:val="-4"/>
        </w:rPr>
        <w:softHyphen/>
        <w:t>торая «образована всеми работниками одной и той же отрасли промышленности, объединенными в единую организацию»</w:t>
      </w:r>
      <w:r w:rsidRPr="005F0890">
        <w:footnoteReference w:id="5"/>
      </w:r>
      <w:r w:rsidRPr="005F0890">
        <w:rPr>
          <w:spacing w:val="-4"/>
        </w:rPr>
        <w:t>. Конкретной группе присущи общие по</w:t>
      </w:r>
      <w:r w:rsidRPr="005F0890">
        <w:rPr>
          <w:spacing w:val="-4"/>
        </w:rPr>
        <w:softHyphen/>
        <w:t>требности, условия жизни и деятельности. В силу этого профессиональная группа становится той инстанцией, которая санкционирует и освящает своим авторите</w:t>
      </w:r>
      <w:r w:rsidRPr="005F0890">
        <w:rPr>
          <w:spacing w:val="-4"/>
        </w:rPr>
        <w:softHyphen/>
        <w:t>том определенный образ жизни, действий, правила поведения, единые для всех ее членов. Возникает свойство, которое со временем стало именоваться корпоратив</w:t>
      </w:r>
      <w:r w:rsidRPr="005F0890">
        <w:rPr>
          <w:spacing w:val="-4"/>
        </w:rPr>
        <w:softHyphen/>
        <w:t>ным духом.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Корпоративность есть качество, которое характеризует отношения, склады</w:t>
      </w:r>
      <w:r w:rsidRPr="005F0890">
        <w:rPr>
          <w:spacing w:val="-4"/>
        </w:rPr>
        <w:softHyphen/>
        <w:t>вающиеся между представителями определенной профессиональной группы (ад</w:t>
      </w:r>
      <w:r w:rsidRPr="005F0890">
        <w:rPr>
          <w:spacing w:val="-4"/>
        </w:rPr>
        <w:softHyphen/>
        <w:t>вокаты, нотариусы, судьи и др.). Профессиональная группа способна свести во</w:t>
      </w:r>
      <w:r w:rsidRPr="005F0890">
        <w:rPr>
          <w:spacing w:val="-4"/>
        </w:rPr>
        <w:softHyphen/>
        <w:t>едино различные мотивы, цели и интересы, движущие людьми в определенной сфере деятельности. Единообразные требования, предъявляемые обществом к представителям профессии, заставляют их объединяться. Членов корпорации объ</w:t>
      </w:r>
      <w:r w:rsidRPr="005F0890">
        <w:rPr>
          <w:spacing w:val="-4"/>
        </w:rPr>
        <w:softHyphen/>
        <w:t>единяет общая судьба, определяемая призванием, служением делу на избранном поприще. Вырабатываются специфические ценности, которые разделяются всеми членами группы и находят отражение в нормах и принципах, регулирующих про</w:t>
      </w:r>
      <w:r w:rsidRPr="005F0890">
        <w:rPr>
          <w:spacing w:val="-4"/>
        </w:rPr>
        <w:softHyphen/>
        <w:t>фессиональную деятельность, возникает взаимная ответственность в исполнении своих обязанностей и долга. Между членами группы устанавливаются отношения солидарности и поддержки, уважения к собратьям по профессии. Благодаря кор</w:t>
      </w:r>
      <w:r w:rsidRPr="005F0890">
        <w:rPr>
          <w:spacing w:val="-4"/>
        </w:rPr>
        <w:softHyphen/>
        <w:t>поративности становится возможным контроль над формированием однотипных образцов поведения, присущих всем представителям конкретной группы. Внутри группы формируются отношения, позволяющие ей выступать арбитром в разрешении конфликта интересов (между коллегами, с клиентами, с государственными ор</w:t>
      </w:r>
      <w:r w:rsidRPr="005F0890">
        <w:rPr>
          <w:spacing w:val="-4"/>
        </w:rPr>
        <w:softHyphen/>
        <w:t>ганами).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Характеризуя значение корпоративности, Э. Дюркгейм отмечал: «Профессио</w:t>
      </w:r>
      <w:r w:rsidRPr="005F0890">
        <w:rPr>
          <w:spacing w:val="-4"/>
        </w:rPr>
        <w:softHyphen/>
        <w:t>нальная деятельность может действенно регламентироваться только группой, дос</w:t>
      </w:r>
      <w:r w:rsidRPr="005F0890">
        <w:rPr>
          <w:spacing w:val="-4"/>
        </w:rPr>
        <w:softHyphen/>
        <w:t xml:space="preserve">таточно близкой к </w:t>
      </w:r>
      <w:r w:rsidRPr="005F0890">
        <w:rPr>
          <w:spacing w:val="-4"/>
        </w:rPr>
        <w:lastRenderedPageBreak/>
        <w:t>самой профессии, чтобы чувствовать все ее потребности и иметь возможность следить за всеми их изменениями»</w:t>
      </w:r>
      <w:r w:rsidRPr="005F0890">
        <w:rPr>
          <w:spacing w:val="-4"/>
        </w:rPr>
        <w:footnoteReference w:id="6"/>
      </w:r>
      <w:r w:rsidRPr="005F0890">
        <w:rPr>
          <w:spacing w:val="-4"/>
        </w:rPr>
        <w:t>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Другим значимым свойством, характеризующим профессиональную этику, вы</w:t>
      </w:r>
      <w:r w:rsidRPr="005F0890">
        <w:rPr>
          <w:spacing w:val="-4"/>
        </w:rPr>
        <w:softHyphen/>
        <w:t>ступает институционалъностъ (лат. institution — установление). Профессиональная корпорация, в отличие от иных социальных групп, способна формировать нормы и принципы, осуществляющие ее внутреннюю саморегуляцию.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Институционализация — это процесс перехода от спонтанного и эксперимен</w:t>
      </w:r>
      <w:r w:rsidRPr="005F0890">
        <w:rPr>
          <w:spacing w:val="-4"/>
        </w:rPr>
        <w:softHyphen/>
        <w:t>тального поведения к предсказуемому, которое ожидается, моделируется, регули</w:t>
      </w:r>
      <w:r w:rsidRPr="005F0890">
        <w:rPr>
          <w:spacing w:val="-4"/>
        </w:rPr>
        <w:softHyphen/>
        <w:t>руется путем определения и закрепления специальных норм и процедур. Именно таковым должно быть поведение в ряде сфер профессиональной деятельности (ад</w:t>
      </w:r>
      <w:r w:rsidRPr="005F0890">
        <w:rPr>
          <w:spacing w:val="-4"/>
        </w:rPr>
        <w:softHyphen/>
        <w:t>вокатура, суд, нотариат и др.). Э. Дюркгейм по этому поводу писал:</w:t>
      </w:r>
    </w:p>
    <w:p w:rsidR="00703562" w:rsidRPr="00E12C6C" w:rsidRDefault="00703562" w:rsidP="00703562">
      <w:pPr>
        <w:shd w:val="clear" w:color="auto" w:fill="FFFFFF"/>
        <w:ind w:firstLine="567"/>
        <w:jc w:val="both"/>
        <w:rPr>
          <w:spacing w:val="-4"/>
          <w:sz w:val="22"/>
          <w:szCs w:val="22"/>
        </w:rPr>
      </w:pPr>
      <w:r w:rsidRPr="00E12C6C">
        <w:rPr>
          <w:spacing w:val="-4"/>
          <w:sz w:val="22"/>
          <w:szCs w:val="22"/>
        </w:rPr>
        <w:t>«Для того чтобы профессиональная этика и право смогли утвердиться в различ</w:t>
      </w:r>
      <w:r w:rsidRPr="00E12C6C">
        <w:rPr>
          <w:spacing w:val="-4"/>
          <w:sz w:val="22"/>
          <w:szCs w:val="22"/>
        </w:rPr>
        <w:softHyphen/>
        <w:t>ных профессиях, нужно, стало быть, чтобы корпорация вместо неупорядоченного и аморфного агрегата, каковым она остается, стала или, точнее, вновь стала четко ор</w:t>
      </w:r>
      <w:r w:rsidRPr="00E12C6C">
        <w:rPr>
          <w:spacing w:val="-4"/>
          <w:sz w:val="22"/>
          <w:szCs w:val="22"/>
        </w:rPr>
        <w:softHyphen/>
        <w:t>ганизованной группой, иначе говоря, общественным институтом»</w:t>
      </w:r>
      <w:r w:rsidRPr="00E12C6C">
        <w:rPr>
          <w:spacing w:val="-4"/>
          <w:sz w:val="22"/>
          <w:szCs w:val="22"/>
        </w:rPr>
        <w:footnoteReference w:id="7"/>
      </w:r>
      <w:r w:rsidRPr="00E12C6C">
        <w:rPr>
          <w:spacing w:val="-4"/>
          <w:sz w:val="22"/>
          <w:szCs w:val="22"/>
        </w:rPr>
        <w:t xml:space="preserve">. 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Институциональность профессиональной этики реализуется в разных формах. В частности, она проявляется в объединении представителей конкретных профес</w:t>
      </w:r>
      <w:r w:rsidRPr="005F0890">
        <w:rPr>
          <w:spacing w:val="-4"/>
        </w:rPr>
        <w:softHyphen/>
        <w:t>сий и создании соответствующих организационных структур. Благодаря этому ста</w:t>
      </w:r>
      <w:r w:rsidRPr="005F0890">
        <w:rPr>
          <w:spacing w:val="-4"/>
        </w:rPr>
        <w:softHyphen/>
        <w:t>новится возможным обсуждение совместных проблем и работа над их разрешени</w:t>
      </w:r>
      <w:r w:rsidRPr="005F0890">
        <w:rPr>
          <w:spacing w:val="-4"/>
        </w:rPr>
        <w:softHyphen/>
        <w:t>ем на национальном уровне (регулярно проводятся съезды адвокатов, нотариусов, судей). В последнее время аналогичные процессы происходят и на международном уровне (например, объединения адвокатов стран Европейского сообщества или представителей Латинского нотариата)</w:t>
      </w:r>
      <w:r w:rsidRPr="005F0890">
        <w:rPr>
          <w:spacing w:val="-4"/>
        </w:rPr>
        <w:footnoteReference w:id="8"/>
      </w:r>
      <w:r w:rsidRPr="005F0890">
        <w:rPr>
          <w:spacing w:val="-4"/>
        </w:rPr>
        <w:t>. Также институциональность реализуется в закреплении профессиональных требований, имеющих в своей основе этическую природу, в законодательных актах (Федеральные законы о статусе судей в Россий</w:t>
      </w:r>
      <w:r w:rsidRPr="005F0890">
        <w:rPr>
          <w:spacing w:val="-4"/>
        </w:rPr>
        <w:softHyphen/>
        <w:t>ской Федерации, об адвокатской деятельности и адвокатуре, Основы законода</w:t>
      </w:r>
      <w:r w:rsidRPr="005F0890">
        <w:rPr>
          <w:spacing w:val="-4"/>
        </w:rPr>
        <w:softHyphen/>
        <w:t>тельства о нотариате) и профессиональных этических кодексах. Большую роль в становлении и усвоении норм профессиональной этики играет общественное мне</w:t>
      </w:r>
      <w:r w:rsidRPr="005F0890">
        <w:rPr>
          <w:spacing w:val="-4"/>
        </w:rPr>
        <w:softHyphen/>
        <w:t>ние. Нормы профессиональной морали не сразу становятся общепризнанными — это бывает связано с борьбой мнений. Взаимосвязь профессиональной этики об</w:t>
      </w:r>
      <w:r w:rsidRPr="005F0890">
        <w:rPr>
          <w:spacing w:val="-4"/>
        </w:rPr>
        <w:softHyphen/>
        <w:t>щественного сознания существует и в форме традиции. Различные виды профес</w:t>
      </w:r>
      <w:r w:rsidRPr="005F0890">
        <w:rPr>
          <w:spacing w:val="-4"/>
        </w:rPr>
        <w:softHyphen/>
        <w:t>сиональной этики имеют свои традиции, что свидетельствует о наличии преемст</w:t>
      </w:r>
      <w:r w:rsidRPr="005F0890">
        <w:rPr>
          <w:spacing w:val="-4"/>
        </w:rPr>
        <w:softHyphen/>
        <w:t>венности основных этических норм, выработанных представителями той или иной профессии на протяжении столетий.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Нормы и принципы профессиональной этики заключают в себе непосредст</w:t>
      </w:r>
      <w:r w:rsidRPr="005F0890">
        <w:rPr>
          <w:spacing w:val="-4"/>
        </w:rPr>
        <w:softHyphen/>
        <w:t>венно выраженный нравственный смысл и направленность на человека. Напри</w:t>
      </w:r>
      <w:r w:rsidRPr="005F0890">
        <w:rPr>
          <w:spacing w:val="-4"/>
        </w:rPr>
        <w:softHyphen/>
        <w:t>мер, действиями судьи и адвоката руководит безусловное служение справедливо</w:t>
      </w:r>
      <w:r w:rsidRPr="005F0890">
        <w:rPr>
          <w:spacing w:val="-4"/>
        </w:rPr>
        <w:softHyphen/>
        <w:t>сти, стремление всеми силами способствовать установлению истины. В таком ра</w:t>
      </w:r>
      <w:r w:rsidRPr="005F0890">
        <w:rPr>
          <w:spacing w:val="-4"/>
        </w:rPr>
        <w:softHyphen/>
        <w:t xml:space="preserve">курсе речь может идти об общественном служении. В связи с этим справедливым представляется утверждение Е.С. Протанской: </w:t>
      </w:r>
    </w:p>
    <w:p w:rsidR="00703562" w:rsidRPr="00BB13C7" w:rsidRDefault="00703562" w:rsidP="00703562">
      <w:pPr>
        <w:shd w:val="clear" w:color="auto" w:fill="FFFFFF"/>
        <w:ind w:firstLine="567"/>
        <w:jc w:val="both"/>
        <w:rPr>
          <w:spacing w:val="-4"/>
          <w:sz w:val="22"/>
          <w:szCs w:val="22"/>
        </w:rPr>
      </w:pPr>
      <w:r w:rsidRPr="00BB13C7">
        <w:rPr>
          <w:spacing w:val="-4"/>
          <w:sz w:val="22"/>
          <w:szCs w:val="22"/>
        </w:rPr>
        <w:t>«...В правовой, медицинской, педагогической (и т.д.) деятельности от профес</w:t>
      </w:r>
      <w:r w:rsidRPr="00BB13C7">
        <w:rPr>
          <w:spacing w:val="-4"/>
          <w:sz w:val="22"/>
          <w:szCs w:val="22"/>
        </w:rPr>
        <w:softHyphen/>
        <w:t>сионала требуется не просто преодоление эгоизма и стремления к собственной вы</w:t>
      </w:r>
      <w:r w:rsidRPr="00BB13C7">
        <w:rPr>
          <w:spacing w:val="-4"/>
          <w:sz w:val="22"/>
          <w:szCs w:val="22"/>
        </w:rPr>
        <w:softHyphen/>
        <w:t>годе, но внимательнейшее, скрупулезнейшее соблюдение интересов другого, такт, забота об улучшении его состояния, непричинении вреда, сохранение достоинства другого не в формальном, а в гуманистическом смысле. И не в силу симпатии, а иногда и вопреки антипатии, неприязни, брезгливости...»</w:t>
      </w:r>
      <w:r w:rsidRPr="00BB13C7">
        <w:rPr>
          <w:spacing w:val="-4"/>
          <w:sz w:val="22"/>
          <w:szCs w:val="22"/>
        </w:rPr>
        <w:footnoteReference w:id="9"/>
      </w:r>
      <w:r w:rsidRPr="00BB13C7">
        <w:rPr>
          <w:spacing w:val="-4"/>
          <w:sz w:val="22"/>
          <w:szCs w:val="22"/>
        </w:rPr>
        <w:t>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Итак, корпоративность и институциональность — это две стороны, которыми профессиональная этика обращена вовне. Они имеют общую направленность и взаимно дополняют друг друга. Первая указывает на ее особый групповой харак</w:t>
      </w:r>
      <w:r w:rsidRPr="005F0890">
        <w:rPr>
          <w:spacing w:val="-4"/>
        </w:rPr>
        <w:softHyphen/>
        <w:t>тер, в противоположность общечеловеческой природе морали, а вторая — на ее родство со сферой права, наличие у них единого поля.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Каждому роду человеческой деятельности (юридической, научной, педагогиче</w:t>
      </w:r>
      <w:r w:rsidRPr="005F0890">
        <w:rPr>
          <w:spacing w:val="-4"/>
        </w:rPr>
        <w:softHyphen/>
        <w:t>ской, художественной и т.д.) соответствуют определенные виды профессиональ</w:t>
      </w:r>
      <w:r w:rsidRPr="005F0890">
        <w:rPr>
          <w:spacing w:val="-4"/>
        </w:rPr>
        <w:softHyphen/>
        <w:t xml:space="preserve">ной этики. </w:t>
      </w:r>
      <w:r w:rsidRPr="005F0890">
        <w:rPr>
          <w:spacing w:val="-4"/>
        </w:rPr>
        <w:lastRenderedPageBreak/>
        <w:t>Каждому виду профессиональной этики присущи те специфические особенности профессиональной деятельности, которые направлены непосредст</w:t>
      </w:r>
      <w:r w:rsidRPr="005F0890">
        <w:rPr>
          <w:spacing w:val="-4"/>
        </w:rPr>
        <w:softHyphen/>
        <w:t>венно на человека в тех или иных условиях его жизни и деятельности в обществе. Для любой профессии особое значение приобретают те или иные профессиональ</w:t>
      </w:r>
      <w:r w:rsidRPr="005F0890">
        <w:rPr>
          <w:spacing w:val="-4"/>
        </w:rPr>
        <w:softHyphen/>
        <w:t>ные моральные нормы.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Все профессии условно могут быть подразделены на две категории. К первой могут быть отнесены профессии обслуживающего труда (продавец, официант, почтальон и др.). Их своеобразие состоит в том, что присущие им специфические установления, как правило, непосредственно не несут на себе нравственной на</w:t>
      </w:r>
      <w:r w:rsidRPr="005F0890">
        <w:rPr>
          <w:spacing w:val="-4"/>
        </w:rPr>
        <w:softHyphen/>
        <w:t>грузки. Нравственную направленность они получают лишь при определенных ус</w:t>
      </w:r>
      <w:r w:rsidRPr="005F0890">
        <w:rPr>
          <w:spacing w:val="-4"/>
        </w:rPr>
        <w:softHyphen/>
        <w:t>ловиях, например: во взаимоотношениях с постоянными клиентами; при принад</w:t>
      </w:r>
      <w:r w:rsidRPr="005F0890">
        <w:rPr>
          <w:spacing w:val="-4"/>
        </w:rPr>
        <w:softHyphen/>
        <w:t>лежности работника к учреждению с традициями высокого качества обслужива</w:t>
      </w:r>
      <w:r w:rsidRPr="005F0890">
        <w:rPr>
          <w:spacing w:val="-4"/>
        </w:rPr>
        <w:softHyphen/>
        <w:t>ния; при отступлении как в позитивную, так и в негативную сторону, влекущем определенную санкцию и др. Считается, что для данной категории работников от</w:t>
      </w:r>
      <w:r w:rsidRPr="005F0890">
        <w:rPr>
          <w:spacing w:val="-4"/>
        </w:rPr>
        <w:softHyphen/>
        <w:t>дельные элементы профессиональной морали не могут сложиться в законченную систему.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Вторую категорию составляют профессии, где элементы нравственно-психоло</w:t>
      </w:r>
      <w:r w:rsidRPr="005F0890">
        <w:rPr>
          <w:spacing w:val="-4"/>
        </w:rPr>
        <w:softHyphen/>
        <w:t>гического характера выступают как внутренние компоненты деятельности. Тако</w:t>
      </w:r>
      <w:r w:rsidRPr="005F0890">
        <w:rPr>
          <w:spacing w:val="-4"/>
        </w:rPr>
        <w:softHyphen/>
        <w:t>вы, например, профессии юриста, врача, педагога, в которых нравственная состав</w:t>
      </w:r>
      <w:r w:rsidRPr="005F0890">
        <w:rPr>
          <w:spacing w:val="-4"/>
        </w:rPr>
        <w:softHyphen/>
        <w:t>ляющая традиционно включается в число основных. Объективно это объясняется потенциальной возможностью вторжения в чувства и переживания людей, вызы</w:t>
      </w:r>
      <w:r w:rsidRPr="005F0890">
        <w:rPr>
          <w:spacing w:val="-4"/>
        </w:rPr>
        <w:softHyphen/>
        <w:t>вать нравственные коллизии, столкновение мотивов и интересов. Поэтому регули</w:t>
      </w:r>
      <w:r w:rsidRPr="005F0890">
        <w:rPr>
          <w:spacing w:val="-4"/>
        </w:rPr>
        <w:softHyphen/>
        <w:t>ровать возникающие здесь проблемы призвана мораль.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В зависимости от того, на кого конкретно направлены усилия людей, принад</w:t>
      </w:r>
      <w:r w:rsidRPr="005F0890">
        <w:rPr>
          <w:spacing w:val="-4"/>
        </w:rPr>
        <w:softHyphen/>
        <w:t>лежащих к определенной профессиональной группе, можно выделить четыре структурных элемента профессиональной этики. Все элементы находятся в опре</w:t>
      </w:r>
      <w:r w:rsidRPr="005F0890">
        <w:rPr>
          <w:spacing w:val="-4"/>
        </w:rPr>
        <w:softHyphen/>
        <w:t>деленной субординации и взаимозависимости.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1. Отношение специалиста к объекту труда, например адвокат — подзащитный. Здесь ярко выражен момент долженствования, поскольку тому или иному предста</w:t>
      </w:r>
      <w:r w:rsidRPr="005F0890">
        <w:rPr>
          <w:spacing w:val="-4"/>
        </w:rPr>
        <w:softHyphen/>
        <w:t>вителю конкретной профессии доверяется самое дорогое: адвокату в уголовном процессе — свобода и даже сама жизнь подзащитного, в гражданском — имущест</w:t>
      </w:r>
      <w:r w:rsidRPr="005F0890">
        <w:rPr>
          <w:spacing w:val="-4"/>
        </w:rPr>
        <w:softHyphen/>
        <w:t>венные и иные права клиента. Объем и глубина обязанностей специалиста велики и предполагают доверие к нему тех, кто нуждается в его услуге.</w:t>
      </w:r>
    </w:p>
    <w:p w:rsidR="00703562" w:rsidRPr="005F0890" w:rsidRDefault="00703562" w:rsidP="00703562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spacing w:val="-4"/>
        </w:rPr>
      </w:pPr>
      <w:r w:rsidRPr="005F0890">
        <w:rPr>
          <w:spacing w:val="-4"/>
        </w:rPr>
        <w:t>Отношения между коллегами. Рассматривая отношения, складывающиеся между представителями одной корпорации, профессиональная этика основное внимание обращает на морально-психологическую среду воспитания профессиона</w:t>
      </w:r>
      <w:r w:rsidRPr="005F0890">
        <w:rPr>
          <w:spacing w:val="-4"/>
        </w:rPr>
        <w:softHyphen/>
        <w:t>лизма в человеке; на конкретные морально-психологические предпосылки исполне</w:t>
      </w:r>
      <w:r w:rsidRPr="005F0890">
        <w:rPr>
          <w:spacing w:val="-4"/>
        </w:rPr>
        <w:softHyphen/>
        <w:t>ния профессиональных обязанностей в условиях специализации; на атмосферу от</w:t>
      </w:r>
      <w:r w:rsidRPr="005F0890">
        <w:rPr>
          <w:spacing w:val="-4"/>
        </w:rPr>
        <w:softHyphen/>
        <w:t>ношений, которые утверждаются в определенной сфере деятельности.</w:t>
      </w:r>
    </w:p>
    <w:p w:rsidR="00703562" w:rsidRPr="005F0890" w:rsidRDefault="00703562" w:rsidP="00703562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spacing w:val="-4"/>
        </w:rPr>
      </w:pPr>
      <w:r w:rsidRPr="005F0890">
        <w:rPr>
          <w:spacing w:val="-4"/>
        </w:rPr>
        <w:t>Отношения с представителями родственных профессиональных групп, обу</w:t>
      </w:r>
      <w:r w:rsidRPr="005F0890">
        <w:rPr>
          <w:spacing w:val="-4"/>
        </w:rPr>
        <w:softHyphen/>
        <w:t>словливаемые специализацией внутри единого предметного поля. Сюда можно от</w:t>
      </w:r>
      <w:r w:rsidRPr="005F0890">
        <w:rPr>
          <w:spacing w:val="-4"/>
        </w:rPr>
        <w:softHyphen/>
        <w:t>нести отношения, складывающиеся между постоянными участниками судопроиз</w:t>
      </w:r>
      <w:r w:rsidRPr="005F0890">
        <w:rPr>
          <w:spacing w:val="-4"/>
        </w:rPr>
        <w:softHyphen/>
        <w:t>водства (адвокатами, судьями, прокурорами, следователями, экспертами и т.д.). Их корректность и такт могут существенно различаться, что определяется характером решаемых задач, особенностями правового положения в процессе, традициями су</w:t>
      </w:r>
      <w:r w:rsidRPr="005F0890">
        <w:rPr>
          <w:spacing w:val="-4"/>
        </w:rPr>
        <w:softHyphen/>
        <w:t>допроизводства и иными факторами.</w:t>
      </w:r>
    </w:p>
    <w:p w:rsidR="00703562" w:rsidRPr="00FC14C3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FC14C3">
        <w:rPr>
          <w:spacing w:val="-4"/>
        </w:rPr>
        <w:t>«Так, безусловно, имеет значение, из какой среды пополняется судейское сообщест</w:t>
      </w:r>
      <w:r w:rsidRPr="00FC14C3">
        <w:rPr>
          <w:spacing w:val="-4"/>
        </w:rPr>
        <w:softHyphen/>
        <w:t>во. Согласно законодательству Великобритании на занятие должности судьи могут пре</w:t>
      </w:r>
      <w:r w:rsidRPr="00FC14C3">
        <w:rPr>
          <w:spacing w:val="-4"/>
        </w:rPr>
        <w:softHyphen/>
        <w:t>тендовать лица, имеющие не менее десяти лет стажа в должности барристера (одна из разновидностей адвокатской профессии). В СССР же судьями преимущественно стано</w:t>
      </w:r>
      <w:r w:rsidRPr="00FC14C3">
        <w:rPr>
          <w:spacing w:val="-4"/>
        </w:rPr>
        <w:softHyphen/>
        <w:t>вились бывшие работники следствия и прокуратуры. Последствия этого до сих пор ска</w:t>
      </w:r>
      <w:r w:rsidRPr="00FC14C3">
        <w:rPr>
          <w:spacing w:val="-4"/>
        </w:rPr>
        <w:softHyphen/>
        <w:t>зываются на характере отношений между участниками судопроизводства»</w:t>
      </w:r>
      <w:r w:rsidRPr="00FC14C3">
        <w:rPr>
          <w:rStyle w:val="a5"/>
          <w:spacing w:val="-4"/>
        </w:rPr>
        <w:footnoteReference w:id="10"/>
      </w:r>
      <w:r w:rsidRPr="00FC14C3">
        <w:rPr>
          <w:spacing w:val="-4"/>
        </w:rPr>
        <w:t>.</w:t>
      </w:r>
    </w:p>
    <w:p w:rsidR="00703562" w:rsidRPr="005F0890" w:rsidRDefault="00703562" w:rsidP="00703562">
      <w:pPr>
        <w:shd w:val="clear" w:color="auto" w:fill="FFFFFF"/>
        <w:tabs>
          <w:tab w:val="left" w:pos="566"/>
        </w:tabs>
        <w:ind w:firstLine="567"/>
        <w:jc w:val="both"/>
        <w:rPr>
          <w:spacing w:val="-4"/>
        </w:rPr>
      </w:pPr>
      <w:r w:rsidRPr="005F0890">
        <w:rPr>
          <w:spacing w:val="-4"/>
        </w:rPr>
        <w:t>4.</w:t>
      </w:r>
      <w:r w:rsidRPr="005F0890">
        <w:rPr>
          <w:spacing w:val="-4"/>
        </w:rPr>
        <w:tab/>
        <w:t>Ответственность, которой наделяется представитель профессии в избранной</w:t>
      </w:r>
      <w:r w:rsidRPr="005F0890">
        <w:rPr>
          <w:spacing w:val="-4"/>
        </w:rPr>
        <w:br/>
        <w:t>им сфере деятельности. Исполнение профессиональных обязанностей военным,</w:t>
      </w:r>
      <w:r w:rsidRPr="005F0890">
        <w:rPr>
          <w:spacing w:val="-4"/>
        </w:rPr>
        <w:br/>
      </w:r>
      <w:r w:rsidRPr="005F0890">
        <w:rPr>
          <w:spacing w:val="-4"/>
        </w:rPr>
        <w:lastRenderedPageBreak/>
        <w:t>медиком, юристом или педагогом должно оправдать доверие, оказанное им со сто</w:t>
      </w:r>
      <w:r w:rsidRPr="005F0890">
        <w:rPr>
          <w:spacing w:val="-4"/>
        </w:rPr>
        <w:softHyphen/>
        <w:t>роны общества.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Главным в любой профессии, а следовательно, и основным элементом профес</w:t>
      </w:r>
      <w:r w:rsidRPr="005F0890">
        <w:rPr>
          <w:spacing w:val="-4"/>
        </w:rPr>
        <w:softHyphen/>
        <w:t>сиональной этики, является профессионализм. Развитие экономики, науки, куль</w:t>
      </w:r>
      <w:r w:rsidRPr="005F0890">
        <w:rPr>
          <w:spacing w:val="-4"/>
        </w:rPr>
        <w:softHyphen/>
        <w:t>туры побуждает в наши дни все чаще говорить о профессионализме как мериле де</w:t>
      </w:r>
      <w:r w:rsidRPr="005F0890">
        <w:rPr>
          <w:spacing w:val="-4"/>
        </w:rPr>
        <w:softHyphen/>
        <w:t>ловых качеств специалиста. Профессионализм, прежде всего, есть подтверждение возможности заниматься данной деятельностью на достойном творческом и техно</w:t>
      </w:r>
      <w:r w:rsidRPr="005F0890">
        <w:rPr>
          <w:spacing w:val="-4"/>
        </w:rPr>
        <w:softHyphen/>
        <w:t>логическом уровне. Профессионализм есть знание предмета деятельности на осно</w:t>
      </w:r>
      <w:r w:rsidRPr="005F0890">
        <w:rPr>
          <w:spacing w:val="-4"/>
        </w:rPr>
        <w:softHyphen/>
        <w:t>ве соответствующего образования, опыта работы и непрерывного постоянного со</w:t>
      </w:r>
      <w:r w:rsidRPr="005F0890">
        <w:rPr>
          <w:spacing w:val="-4"/>
        </w:rPr>
        <w:softHyphen/>
        <w:t>вершенствования и накопления новых знаний, навыков, анализа и применения лучшего опыта</w:t>
      </w:r>
      <w:r>
        <w:rPr>
          <w:rStyle w:val="a5"/>
          <w:spacing w:val="-4"/>
        </w:rPr>
        <w:footnoteReference w:id="11"/>
      </w:r>
      <w:r w:rsidRPr="005F0890">
        <w:rPr>
          <w:spacing w:val="-4"/>
        </w:rPr>
        <w:t>. Можно выделить составляющие профессионализма: профессио</w:t>
      </w:r>
      <w:r w:rsidRPr="005F0890">
        <w:rPr>
          <w:spacing w:val="-4"/>
        </w:rPr>
        <w:softHyphen/>
        <w:t>нальная востребованность, профессиональная пригодность, профессиональная компетентность, профессиональная уверенность, профессиональный успех.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«Если вы удачно выберете труд и вложите в него всю свою душу, — писал К.Д. Ушинский, — то счастье само вас отыщет». Профессиональный успех — не только должностная карьера и материальная обеспеченность, но и самореализация личности в трудовой деятельности, обретение людского признания, передача про</w:t>
      </w:r>
      <w:r w:rsidRPr="005F0890">
        <w:rPr>
          <w:spacing w:val="-4"/>
        </w:rPr>
        <w:softHyphen/>
        <w:t>фессионального мастерства.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Однако понятие профессионализма не должно ограничиваться суммой про</w:t>
      </w:r>
      <w:r w:rsidRPr="005F0890">
        <w:rPr>
          <w:spacing w:val="-4"/>
        </w:rPr>
        <w:softHyphen/>
        <w:t>фессиональных знаний и навыков. Повышение профессиональной компетентно</w:t>
      </w:r>
      <w:r w:rsidRPr="005F0890">
        <w:rPr>
          <w:spacing w:val="-4"/>
        </w:rPr>
        <w:softHyphen/>
        <w:t>сти, развитие деловых качеств вовсе не означает и автоматически не обеспечивает роста нравственности и духовно-культурных качеств работника. Безнравствен</w:t>
      </w:r>
      <w:r w:rsidRPr="005F0890">
        <w:rPr>
          <w:spacing w:val="-4"/>
        </w:rPr>
        <w:softHyphen/>
        <w:t>ность отдельных профессионалов сводит на нет результаты их огромной работы по повышению профессиональной подготовки.</w:t>
      </w:r>
    </w:p>
    <w:p w:rsidR="00703562" w:rsidRPr="00FC14C3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FC14C3">
        <w:rPr>
          <w:spacing w:val="-4"/>
        </w:rPr>
        <w:t>Как отмечает Е. Охотский, «высокие профессионалы, наиболее грамотные и инфор</w:t>
      </w:r>
      <w:r w:rsidRPr="00FC14C3">
        <w:rPr>
          <w:spacing w:val="-4"/>
        </w:rPr>
        <w:softHyphen/>
        <w:t>мированные специалисты, прежде всего в области права и экономики, особенно изо</w:t>
      </w:r>
      <w:r w:rsidRPr="00FC14C3">
        <w:rPr>
          <w:spacing w:val="-4"/>
        </w:rPr>
        <w:softHyphen/>
        <w:t xml:space="preserve">щрены в своих преступлениях, а значит, наиболее опасны для общества и государства». 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Подлинный же профессионализм всегда основан на высокой морали, включает в себя нравственную доминанту: понимание специалистом своего профессиональ</w:t>
      </w:r>
      <w:r w:rsidRPr="005F0890">
        <w:rPr>
          <w:spacing w:val="-4"/>
        </w:rPr>
        <w:softHyphen/>
        <w:t>ного долга, моральной ответственности, серьезное отношение к вопросам профес</w:t>
      </w:r>
      <w:r w:rsidRPr="005F0890">
        <w:rPr>
          <w:spacing w:val="-4"/>
        </w:rPr>
        <w:softHyphen/>
        <w:t>сиональной чести.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Этика профессионала должна соответствовать общечеловеческим гуманисти</w:t>
      </w:r>
      <w:r w:rsidRPr="005F0890">
        <w:rPr>
          <w:spacing w:val="-4"/>
        </w:rPr>
        <w:softHyphen/>
        <w:t>ческим критериям. Зачастую, провозглашая принципы гуманизма, профессио</w:t>
      </w:r>
      <w:r w:rsidRPr="005F0890">
        <w:rPr>
          <w:spacing w:val="-4"/>
        </w:rPr>
        <w:softHyphen/>
        <w:t>нальные кодексы отстаивают обособленные корпоративные интересы профессио</w:t>
      </w:r>
      <w:r w:rsidRPr="005F0890">
        <w:rPr>
          <w:spacing w:val="-4"/>
        </w:rPr>
        <w:softHyphen/>
        <w:t>нальных групп, порождая «корпоративную мораль», отчуждая «мир профессиона</w:t>
      </w:r>
      <w:r w:rsidRPr="005F0890">
        <w:rPr>
          <w:spacing w:val="-4"/>
        </w:rPr>
        <w:softHyphen/>
        <w:t>лов» от общепринятого ценностного контекста.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В наше время самой сложной проблемой профессиональной этики становит</w:t>
      </w:r>
      <w:r w:rsidRPr="005F0890">
        <w:rPr>
          <w:spacing w:val="-4"/>
        </w:rPr>
        <w:softHyphen/>
        <w:t>ся проблема нравственной ответственности специалистов. Необходимо подчерк</w:t>
      </w:r>
      <w:r w:rsidRPr="005F0890">
        <w:rPr>
          <w:spacing w:val="-4"/>
        </w:rPr>
        <w:softHyphen/>
        <w:t>нуть, что самые совершенные профессиональные навыки в отрыве от нравствен</w:t>
      </w:r>
      <w:r w:rsidRPr="005F0890">
        <w:rPr>
          <w:spacing w:val="-4"/>
        </w:rPr>
        <w:softHyphen/>
        <w:t>ной оценки ничего не говорят о профессионализме (равно, как и наоборот). Основными видами профессиональной этики являются: врачебная этика, юриди</w:t>
      </w:r>
      <w:r w:rsidRPr="005F0890">
        <w:rPr>
          <w:spacing w:val="-4"/>
        </w:rPr>
        <w:softHyphen/>
        <w:t>ческая этика, педагогическая этика, этика ученого, актера, художника, предпри</w:t>
      </w:r>
      <w:r w:rsidRPr="005F0890">
        <w:rPr>
          <w:spacing w:val="-4"/>
        </w:rPr>
        <w:softHyphen/>
        <w:t>нимателя, инженера и т.д. Каждый вид профессиональной этики определяется своеобразием профессиональной деятельности, имеет свои специфические тре</w:t>
      </w:r>
      <w:r w:rsidRPr="005F0890">
        <w:rPr>
          <w:spacing w:val="-4"/>
        </w:rPr>
        <w:softHyphen/>
        <w:t>бования в области морали. Так, этика ученого предполагает в первую очередь та</w:t>
      </w:r>
      <w:r w:rsidRPr="005F0890">
        <w:rPr>
          <w:spacing w:val="-4"/>
        </w:rPr>
        <w:softHyphen/>
        <w:t>кие моральные качества, как научную добросовестность, личную честность и, ко</w:t>
      </w:r>
      <w:r w:rsidRPr="005F0890">
        <w:rPr>
          <w:spacing w:val="-4"/>
        </w:rPr>
        <w:softHyphen/>
        <w:t>нечно же, патриотизм. Юридическая этика требует честности, справедливости, откровенности, гуманизма (даже по отношению к осужденному при его виновно</w:t>
      </w:r>
      <w:r w:rsidRPr="005F0890">
        <w:rPr>
          <w:spacing w:val="-4"/>
        </w:rPr>
        <w:softHyphen/>
        <w:t>сти), верности закону.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</w:p>
    <w:p w:rsidR="00703562" w:rsidRPr="005F0890" w:rsidRDefault="00703562" w:rsidP="00703562">
      <w:pPr>
        <w:shd w:val="clear" w:color="auto" w:fill="FFFFFF"/>
        <w:ind w:firstLine="567"/>
        <w:jc w:val="center"/>
        <w:rPr>
          <w:spacing w:val="-4"/>
        </w:rPr>
      </w:pPr>
      <w:r>
        <w:rPr>
          <w:spacing w:val="-4"/>
        </w:rPr>
        <w:t>2</w:t>
      </w:r>
      <w:r w:rsidRPr="005F0890">
        <w:rPr>
          <w:spacing w:val="-4"/>
        </w:rPr>
        <w:t>. Понятие профессиональной юридической этики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Обычно под профессиональной юридической этикой понимается как сам свод нравственных требований, которые распространяются на работников юридиче</w:t>
      </w:r>
      <w:r w:rsidRPr="005F0890">
        <w:rPr>
          <w:spacing w:val="-4"/>
        </w:rPr>
        <w:softHyphen/>
        <w:t xml:space="preserve">ской профессии, так и соответствующая отрасль знания, наука, изучающая эти правила. Значение </w:t>
      </w:r>
      <w:r w:rsidRPr="005F0890">
        <w:rPr>
          <w:spacing w:val="-4"/>
        </w:rPr>
        <w:lastRenderedPageBreak/>
        <w:t>профессиональной юридической этики состоит в том, что она придает нравственный характер деятельности по осуществлению правосудия, вы</w:t>
      </w:r>
      <w:r w:rsidRPr="005F0890">
        <w:rPr>
          <w:spacing w:val="-4"/>
        </w:rPr>
        <w:softHyphen/>
        <w:t>полнению судейских, прокурорских функций, следственной работе, адвокатской деятельности, а также и другим видам деятельности, осуществляемой юристами-профессионалами. Нравственные нормы наполняют правосудие и юридическую деятельность в целом гуманистическим содержанием.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Профессиональная юридическая этика, раскрывая и пропагандируя гуманные на</w:t>
      </w:r>
      <w:r w:rsidRPr="005F0890">
        <w:rPr>
          <w:spacing w:val="-4"/>
        </w:rPr>
        <w:softHyphen/>
        <w:t>чала правоотношений, складывающихся в различных областях жизни, оказывает по</w:t>
      </w:r>
      <w:r w:rsidRPr="005F0890">
        <w:rPr>
          <w:spacing w:val="-4"/>
        </w:rPr>
        <w:softHyphen/>
        <w:t>зитивное воздействие как на законодательство, так и на правоприменение. Профес</w:t>
      </w:r>
      <w:r w:rsidRPr="005F0890">
        <w:rPr>
          <w:spacing w:val="-4"/>
        </w:rPr>
        <w:softHyphen/>
        <w:t>сиональная юридическая этика способствует правильному формированию сознания, взглядов работников юридической профессии, ориентируя их на неукоснительное со</w:t>
      </w:r>
      <w:r w:rsidRPr="005F0890">
        <w:rPr>
          <w:spacing w:val="-4"/>
        </w:rPr>
        <w:softHyphen/>
        <w:t>блюдение нравственных норм, обеспечение подлинной справедливости, защиту прав, свобод, чести и достоинства людей, охрану собственной чести и репутации.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Наряду с мнением, что профессиональная этика юриста представляет собой применение общих понятий о нравственности в сфере юридической деятельности, существует и мнение, что она охватывает специфические нравственные нормы профессиональной деятельности и внеслужебного поведения юристов. Представ</w:t>
      </w:r>
      <w:r w:rsidRPr="005F0890">
        <w:rPr>
          <w:spacing w:val="-4"/>
        </w:rPr>
        <w:softHyphen/>
        <w:t>ляется, что в основе решения этой проблемы должны учитываться некоторые принципиальные позиции.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Таким образом, профессиональная юридическая этика — это вид профессио</w:t>
      </w:r>
      <w:r w:rsidRPr="005F0890">
        <w:rPr>
          <w:spacing w:val="-4"/>
        </w:rPr>
        <w:softHyphen/>
        <w:t>нальной этики, представляющий собой совокупность правил поведения работни</w:t>
      </w:r>
      <w:r w:rsidRPr="005F0890">
        <w:rPr>
          <w:spacing w:val="-4"/>
        </w:rPr>
        <w:softHyphen/>
        <w:t>ков юридической профессии, обеспечивающих нравственный характер их трудо</w:t>
      </w:r>
      <w:r w:rsidRPr="005F0890">
        <w:rPr>
          <w:spacing w:val="-4"/>
        </w:rPr>
        <w:softHyphen/>
        <w:t>вой деятельности и внеслужебного поведения, а также научная дисциплина, изу</w:t>
      </w:r>
      <w:r w:rsidRPr="005F0890">
        <w:rPr>
          <w:spacing w:val="-4"/>
        </w:rPr>
        <w:softHyphen/>
        <w:t>чающая специфику реализации требований морали в этой области.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В пределах единой юридической профессии существуют различные специаль</w:t>
      </w:r>
      <w:r w:rsidRPr="005F0890">
        <w:rPr>
          <w:spacing w:val="-4"/>
        </w:rPr>
        <w:softHyphen/>
        <w:t>ности: судья, прокурор, адвокат, следователь, юрисконсульт, нотариус; сотрудники органов внутренних дел, сотрудники органов контрразведки, выполняющие пра</w:t>
      </w:r>
      <w:r w:rsidRPr="005F0890">
        <w:rPr>
          <w:spacing w:val="-4"/>
        </w:rPr>
        <w:softHyphen/>
        <w:t>воприменительные функции; работники органов Министерства юстиции, судеб</w:t>
      </w:r>
      <w:r w:rsidRPr="005F0890">
        <w:rPr>
          <w:spacing w:val="-4"/>
        </w:rPr>
        <w:softHyphen/>
        <w:t>ные приставы, научные работники-правоведы, преподаватели правовых дисциплин и др. В принципе, не может быть возражений и против конкретизации этических требований применительно к определенной юридической специальности в рамках единой правовой профессии (этика судьи, прокурора, следователя, адвоката).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Многие исследователи, например А.С. Капто</w:t>
      </w:r>
      <w:r w:rsidRPr="005F0890">
        <w:rPr>
          <w:spacing w:val="-4"/>
        </w:rPr>
        <w:footnoteReference w:id="12"/>
      </w:r>
      <w:r w:rsidRPr="005F0890">
        <w:rPr>
          <w:spacing w:val="-4"/>
        </w:rPr>
        <w:t>, выделяют судебную этику как один из видов (либо одну из составных частей) профессиональной этики юриста. А.С. Капто полагает, что «судебная этика — это наука о применении норм морали, нравственности в специфических условиях расследования и разрешения уголов</w:t>
      </w:r>
      <w:r w:rsidRPr="005F0890">
        <w:rPr>
          <w:spacing w:val="-4"/>
        </w:rPr>
        <w:softHyphen/>
        <w:t>ных дел». В структуре судебной этики он выделяет общую и особенную части. В общую часть судебной этики включены предмет судебной этики, методы иссле</w:t>
      </w:r>
      <w:r w:rsidRPr="005F0890">
        <w:rPr>
          <w:spacing w:val="-4"/>
        </w:rPr>
        <w:softHyphen/>
        <w:t>дования судебно-этических проблем, ее система, междисциплинарные связи, ее история, общее значение и специфика нравственных отношений в судопроизвод</w:t>
      </w:r>
      <w:r w:rsidRPr="005F0890">
        <w:rPr>
          <w:spacing w:val="-4"/>
        </w:rPr>
        <w:softHyphen/>
        <w:t>стве. Особенная же часть включает в себя изучение этических вопросов деятельно</w:t>
      </w:r>
      <w:r w:rsidRPr="005F0890">
        <w:rPr>
          <w:spacing w:val="-4"/>
        </w:rPr>
        <w:softHyphen/>
        <w:t>сти основных субъектов уголовного процесса, а также особенностей нравственных начал предварительного расследования, судебного разбирательства, процессуаль</w:t>
      </w:r>
      <w:r w:rsidRPr="005F0890">
        <w:rPr>
          <w:spacing w:val="-4"/>
        </w:rPr>
        <w:softHyphen/>
        <w:t>ной деятельности прокурора и адвоката и др.</w:t>
      </w:r>
      <w:r w:rsidRPr="005F0890">
        <w:rPr>
          <w:spacing w:val="-4"/>
        </w:rPr>
        <w:footnoteReference w:id="13"/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Однако, с нашей точки зрения, не вполне справедливо ограничивать предмет судебной этики исключительно рамками уголовного процесса, игнорируя граж</w:t>
      </w:r>
      <w:r w:rsidRPr="005F0890">
        <w:rPr>
          <w:spacing w:val="-4"/>
        </w:rPr>
        <w:softHyphen/>
        <w:t>данский и арбитражный процесс. Поэтому под судебной этикой мы предлагаем по</w:t>
      </w:r>
      <w:r w:rsidRPr="005F0890">
        <w:rPr>
          <w:spacing w:val="-4"/>
        </w:rPr>
        <w:softHyphen/>
        <w:t>нимать совокупность правил поведения судей и других профессиональных участ</w:t>
      </w:r>
      <w:r w:rsidRPr="005F0890">
        <w:rPr>
          <w:spacing w:val="-4"/>
        </w:rPr>
        <w:softHyphen/>
        <w:t>ников уголовного, гражданского и арбитражного судопроизводства, обеспечиваю</w:t>
      </w:r>
      <w:r w:rsidRPr="005F0890">
        <w:rPr>
          <w:spacing w:val="-4"/>
        </w:rPr>
        <w:softHyphen/>
        <w:t>щих нравственный характер их профессиональной деятельности и внеслужебного поведения, а также научную дисциплину, изучающую специфику проявления тре</w:t>
      </w:r>
      <w:r w:rsidRPr="005F0890">
        <w:rPr>
          <w:spacing w:val="-4"/>
        </w:rPr>
        <w:softHyphen/>
        <w:t>бований морали в этой области.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lastRenderedPageBreak/>
        <w:t>Термин «юстиция» (лат. —justitio), хотя и является юридическим, изначально несет в себе глубокий нравственный смысл. Буквально «юстиция» означает реше</w:t>
      </w:r>
      <w:r w:rsidRPr="005F0890">
        <w:rPr>
          <w:spacing w:val="-4"/>
        </w:rPr>
        <w:softHyphen/>
        <w:t>ние, суждение, основанное на законах и справедливости (употребляется также в контексте «судебная деятельность государства», «система органов, осуществляю</w:t>
      </w:r>
      <w:r w:rsidRPr="005F0890">
        <w:rPr>
          <w:spacing w:val="-4"/>
        </w:rPr>
        <w:softHyphen/>
        <w:t>щих судопроизводство», «судопроизводство»); в русском же языке «правосудие» ассоциируется со «справедливым» («правым») судом. Справедливость наряду с гу</w:t>
      </w:r>
      <w:r w:rsidRPr="005F0890">
        <w:rPr>
          <w:spacing w:val="-4"/>
        </w:rPr>
        <w:softHyphen/>
        <w:t>манизмом, объективностью, честностью, неподкупностью, верностью закону — основные элементы правосудия.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А.Ф. Кони писал, что с развитием судопроизводства должно пойти и «развитие ис</w:t>
      </w:r>
      <w:r w:rsidRPr="005F0890">
        <w:rPr>
          <w:spacing w:val="-4"/>
        </w:rPr>
        <w:softHyphen/>
        <w:t>тинного и широкого человеколюбия на суде, равно далекого и от механической нивели</w:t>
      </w:r>
      <w:r w:rsidRPr="005F0890">
        <w:rPr>
          <w:spacing w:val="-4"/>
        </w:rPr>
        <w:softHyphen/>
        <w:t>ровки отдельных индивидуальностей, и от черствости приемов, и от чуждой истинной доброте дряблости воли в защите общественного правопорядка»</w:t>
      </w:r>
      <w:r w:rsidRPr="005F0890">
        <w:rPr>
          <w:spacing w:val="-4"/>
        </w:rPr>
        <w:footnoteReference w:id="14"/>
      </w:r>
      <w:r w:rsidRPr="005F0890">
        <w:rPr>
          <w:spacing w:val="-4"/>
        </w:rPr>
        <w:t>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Судебная этика рассматривает нравственные отклонения, складывающиеся между должностными лицами государственных органов: судьями, прокурорами, адвокатами, следователями; отношения указанных лиц с гражданами, участвую</w:t>
      </w:r>
      <w:r w:rsidRPr="005F0890">
        <w:rPr>
          <w:spacing w:val="-4"/>
        </w:rPr>
        <w:softHyphen/>
        <w:t>щими в судебном процессе; отношения между должностными лицами и предста</w:t>
      </w:r>
      <w:r w:rsidRPr="005F0890">
        <w:rPr>
          <w:spacing w:val="-4"/>
        </w:rPr>
        <w:softHyphen/>
        <w:t>вителями общественности, участвующими в борьбе с преступностью. Она изучает, как влияют эти отношения на формы, методы отправления правосудия.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Как и для этики вообще, для этики судебной одним из центральных вопросов является критерий нравственности. Нравственность в судебной этике рассматри</w:t>
      </w:r>
      <w:r w:rsidRPr="005F0890">
        <w:rPr>
          <w:spacing w:val="-4"/>
        </w:rPr>
        <w:softHyphen/>
        <w:t>вается не только в качестве одной из форм общественного сознания. Это означает, что нравственность в анализируемой сфере есть совокупность определенных пра</w:t>
      </w:r>
      <w:r w:rsidRPr="005F0890">
        <w:rPr>
          <w:spacing w:val="-4"/>
        </w:rPr>
        <w:softHyphen/>
        <w:t>вовых представлений, взглядов, убеждений участников судопроизводства и иных людей относительно того, что является добром и злом, какие поступки участников процесса заслуживают одобрения, а какие осуждаются и т.д. Такой подход не сво</w:t>
      </w:r>
      <w:r w:rsidRPr="005F0890">
        <w:rPr>
          <w:spacing w:val="-4"/>
        </w:rPr>
        <w:softHyphen/>
        <w:t>дит нравственность в судебной этике к явлениям сознания и, следовательно, не пе</w:t>
      </w:r>
      <w:r w:rsidRPr="005F0890">
        <w:rPr>
          <w:spacing w:val="-4"/>
        </w:rPr>
        <w:softHyphen/>
        <w:t>реводит ее в область только психики. С точки зрения судебной этики нравственно то, что служит укреплению законности и порядка в сфере судопроизводства, а зна</w:t>
      </w:r>
      <w:r w:rsidRPr="005F0890">
        <w:rPr>
          <w:spacing w:val="-4"/>
        </w:rPr>
        <w:softHyphen/>
        <w:t>чит, и служит интересам человека.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Однако судебная этика не есть всего лишь некий свод нравственных норм, пра</w:t>
      </w:r>
      <w:r w:rsidRPr="005F0890">
        <w:rPr>
          <w:spacing w:val="-4"/>
        </w:rPr>
        <w:softHyphen/>
        <w:t>вил и задач, обязательных для всех юристов — участников и не участников судеб</w:t>
      </w:r>
      <w:r w:rsidRPr="005F0890">
        <w:rPr>
          <w:spacing w:val="-4"/>
        </w:rPr>
        <w:softHyphen/>
        <w:t>ных процессов. Совершенно справедливо замечает А.С. Капто, что профессио</w:t>
      </w:r>
      <w:r w:rsidRPr="005F0890">
        <w:rPr>
          <w:spacing w:val="-4"/>
        </w:rPr>
        <w:softHyphen/>
        <w:t>нальная этика — не статичное, а динамическое явление. Она постоянно обогаща</w:t>
      </w:r>
      <w:r w:rsidRPr="005F0890">
        <w:rPr>
          <w:spacing w:val="-4"/>
        </w:rPr>
        <w:softHyphen/>
        <w:t>ется новым содержанием и совершенствуется с развитием нравственных идей и представлений всего общества</w:t>
      </w:r>
      <w:r w:rsidRPr="005F0890">
        <w:rPr>
          <w:spacing w:val="-4"/>
        </w:rPr>
        <w:footnoteReference w:id="15"/>
      </w:r>
      <w:r w:rsidRPr="005F0890">
        <w:rPr>
          <w:spacing w:val="-4"/>
        </w:rPr>
        <w:t>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Следовательно, судебная этика связана лишь с выявлением, формированием и формулированием нравственных норм и правил профессиональной деятельности представителей различных юридических специальностей, но далеко не всех. Она рассматривает и исследует в основном нравственные взаимоотношения участни</w:t>
      </w:r>
      <w:r w:rsidRPr="005F0890">
        <w:rPr>
          <w:spacing w:val="-4"/>
        </w:rPr>
        <w:softHyphen/>
        <w:t>ков судебного разбирательства. А поскольку эти взаимоотношения регулируются действующим уголовно-процессуальным, гражданско-процессуальным и арбит-ражно-процессуальным законодательством, то, естественно, выявление, осмысле</w:t>
      </w:r>
      <w:r w:rsidRPr="005F0890">
        <w:rPr>
          <w:spacing w:val="-4"/>
        </w:rPr>
        <w:softHyphen/>
        <w:t>ние и усвоение положений этого законодательства должны рассматриваться как необходимые предпосылки формирования правосознания юриста.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В то же время вполне правомерно говорить отдельно об этике судьи, о проку</w:t>
      </w:r>
      <w:r w:rsidRPr="005F0890">
        <w:rPr>
          <w:spacing w:val="-4"/>
        </w:rPr>
        <w:softHyphen/>
        <w:t>рорской этике, следственной этике, этике адвоката. Наряду с этим существует и этика юрисконсульта, нотариуса и т.д. Правда, для ряда юридических специально</w:t>
      </w:r>
      <w:r w:rsidRPr="005F0890">
        <w:rPr>
          <w:spacing w:val="-4"/>
        </w:rPr>
        <w:softHyphen/>
        <w:t>стей научная разработка их нравственных принципов находится лишь на началь</w:t>
      </w:r>
      <w:r w:rsidRPr="005F0890">
        <w:rPr>
          <w:spacing w:val="-4"/>
        </w:rPr>
        <w:softHyphen/>
        <w:t>ной стадии, несмотря на то что они стихийно складываются и соблюдаются на ос</w:t>
      </w:r>
      <w:r w:rsidRPr="005F0890">
        <w:rPr>
          <w:spacing w:val="-4"/>
        </w:rPr>
        <w:softHyphen/>
        <w:t>новании единых для всех нравственных норм.</w:t>
      </w:r>
    </w:p>
    <w:p w:rsidR="00703562" w:rsidRDefault="00703562" w:rsidP="00703562">
      <w:pPr>
        <w:shd w:val="clear" w:color="auto" w:fill="FFFFFF"/>
        <w:ind w:firstLine="567"/>
        <w:jc w:val="center"/>
        <w:rPr>
          <w:spacing w:val="-4"/>
        </w:rPr>
      </w:pPr>
    </w:p>
    <w:p w:rsidR="00703562" w:rsidRPr="005F0890" w:rsidRDefault="00703562" w:rsidP="00703562">
      <w:pPr>
        <w:shd w:val="clear" w:color="auto" w:fill="FFFFFF"/>
        <w:ind w:firstLine="567"/>
        <w:jc w:val="center"/>
        <w:rPr>
          <w:spacing w:val="-4"/>
        </w:rPr>
      </w:pPr>
      <w:r>
        <w:rPr>
          <w:spacing w:val="-4"/>
        </w:rPr>
        <w:t>3</w:t>
      </w:r>
      <w:r w:rsidRPr="005F0890">
        <w:rPr>
          <w:spacing w:val="-4"/>
        </w:rPr>
        <w:t>. Кодекс профессиональный этики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Само понятие «профессиональная этика» тесно связано с существованием про</w:t>
      </w:r>
      <w:r w:rsidRPr="005F0890">
        <w:rPr>
          <w:spacing w:val="-4"/>
        </w:rPr>
        <w:softHyphen/>
        <w:t>фессиональных моральных кодексов. Кодекс {лат. codex — книга) есть упорядо</w:t>
      </w:r>
      <w:r w:rsidRPr="005F0890">
        <w:rPr>
          <w:spacing w:val="-4"/>
        </w:rPr>
        <w:softHyphen/>
        <w:t xml:space="preserve">ченный и </w:t>
      </w:r>
      <w:r w:rsidRPr="005F0890">
        <w:rPr>
          <w:spacing w:val="-4"/>
        </w:rPr>
        <w:lastRenderedPageBreak/>
        <w:t>приведенный в некую систему свод нравственных требований. Посред</w:t>
      </w:r>
      <w:r w:rsidRPr="005F0890">
        <w:rPr>
          <w:spacing w:val="-4"/>
        </w:rPr>
        <w:softHyphen/>
        <w:t>ством кодекса мораль обретает целостный, относительно завершенный вид.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Поэтому профессиональной этикой можно назвать собственно кодексы пове</w:t>
      </w:r>
      <w:r w:rsidRPr="005F0890">
        <w:rPr>
          <w:spacing w:val="-4"/>
        </w:rPr>
        <w:softHyphen/>
        <w:t>дения как свод правил, обеспечивающих нравственный характер отношений меж</w:t>
      </w:r>
      <w:r w:rsidRPr="005F0890">
        <w:rPr>
          <w:spacing w:val="-4"/>
        </w:rPr>
        <w:softHyphen/>
        <w:t>ду людьми, вытекающих из их профессиональной деятельности.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Наличие в обществе профессиональной морали является одним из последствий исторически сложившегося разделения труда. Особые кодексы поведения выраба</w:t>
      </w:r>
      <w:r w:rsidRPr="005F0890">
        <w:rPr>
          <w:spacing w:val="-4"/>
        </w:rPr>
        <w:softHyphen/>
        <w:t>тываются с целью поддержать престиж профессиональных групп в обществе. Кро</w:t>
      </w:r>
      <w:r w:rsidRPr="005F0890">
        <w:rPr>
          <w:spacing w:val="-4"/>
        </w:rPr>
        <w:softHyphen/>
        <w:t>ме того, профессиональные группы стремятся выработать и закрепить моральные нормы, регулирующие отношение членов групп друг к другу.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Предполагается, что первые профессионально-этические кодексы появились в XI—XII вв. Именно тогда, в эпоху Средневековья, ремесленные цеха в городах За</w:t>
      </w:r>
      <w:r w:rsidRPr="005F0890">
        <w:rPr>
          <w:spacing w:val="-4"/>
        </w:rPr>
        <w:softHyphen/>
        <w:t>падной Европы создавали многочисленные уставы-правила, ставящие членов цехо</w:t>
      </w:r>
      <w:r w:rsidRPr="005F0890">
        <w:rPr>
          <w:spacing w:val="-4"/>
        </w:rPr>
        <w:softHyphen/>
        <w:t>вой общины в равные условия в трудовой деятельности</w:t>
      </w:r>
      <w:r w:rsidRPr="005F0890">
        <w:rPr>
          <w:spacing w:val="-4"/>
        </w:rPr>
        <w:footnoteReference w:id="16"/>
      </w:r>
      <w:r w:rsidRPr="005F0890">
        <w:rPr>
          <w:spacing w:val="-4"/>
        </w:rPr>
        <w:t>. Уставы-правила определяли ряд нравственных требований по отношению к профессии, характеру труда, соучаст</w:t>
      </w:r>
      <w:r w:rsidRPr="005F0890">
        <w:rPr>
          <w:spacing w:val="-4"/>
        </w:rPr>
        <w:softHyphen/>
        <w:t>никам по труду. Однако многие профессии, имеющие жизненно важное значение для всех членов общества, возникли в глубокой древности, и поэтому такие профессио</w:t>
      </w:r>
      <w:r w:rsidRPr="005F0890">
        <w:rPr>
          <w:spacing w:val="-4"/>
        </w:rPr>
        <w:softHyphen/>
        <w:t>нально-этические кодексы, как «Клятва Гиппократа», нравственные установления жрецов, исполнявших судебные функции, стали известны еще раньше.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В процессе развития производства наблюдалось постоянное углубление разде</w:t>
      </w:r>
      <w:r w:rsidRPr="005F0890">
        <w:rPr>
          <w:spacing w:val="-4"/>
        </w:rPr>
        <w:softHyphen/>
        <w:t>ления труда и внутри профессий, усложнение трудовых функций специалистов. Соответственно усложнялся характер межличностных отношений, возникающих между людьми в процессе трудовой деятельности.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Адвокатское сообщество ранее других ощутило необходимость систематизации профессиональных норм и принципов, порождаемых условиями деятельности. В середине XIX века Ф.Э. Молло одним из первых попытался обобщить накоплен</w:t>
      </w:r>
      <w:r w:rsidRPr="005F0890">
        <w:rPr>
          <w:spacing w:val="-4"/>
        </w:rPr>
        <w:softHyphen/>
        <w:t>ный опыт. Его усилия нашли отражение в Правилах адвокатской профессии во Франции. В 1913 году А.Н. Марков выпустил свод правил адвокатской профессии в России</w:t>
      </w:r>
      <w:r w:rsidRPr="005F0890">
        <w:rPr>
          <w:spacing w:val="-4"/>
        </w:rPr>
        <w:footnoteReference w:id="17"/>
      </w:r>
      <w:r w:rsidRPr="005F0890">
        <w:rPr>
          <w:spacing w:val="-4"/>
        </w:rPr>
        <w:t>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По степени универсальности своего действия этические кодексы можно под</w:t>
      </w:r>
      <w:r w:rsidRPr="005F0890">
        <w:rPr>
          <w:spacing w:val="-4"/>
        </w:rPr>
        <w:softHyphen/>
        <w:t>разделить на три большие группы.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К первой группе относятся общеморальные кодексы. Их главная особенность состоит в том, что включаемые в них требования имеют всеобщий характер. Они адресованы всем и каждому, без скидок на властные полномочия, имущественное положение или иные социальные показатели. Нравственные требования, образую</w:t>
      </w:r>
      <w:r w:rsidRPr="005F0890">
        <w:rPr>
          <w:spacing w:val="-4"/>
        </w:rPr>
        <w:softHyphen/>
        <w:t>щие кодексы, обязательны к исполнению, поскольку в их основание положены ценности, разделяемые и одобряемые обществом. Примером этого рода может слу</w:t>
      </w:r>
      <w:r w:rsidRPr="005F0890">
        <w:rPr>
          <w:spacing w:val="-4"/>
        </w:rPr>
        <w:softHyphen/>
        <w:t>жить Нагорная проповедь Иисуса Христа. Получившие наибольшую известность заповеди «не убий», «не прелюбодействуй», «не кради» отразили достигнутое об</w:t>
      </w:r>
      <w:r w:rsidRPr="005F0890">
        <w:rPr>
          <w:spacing w:val="-4"/>
        </w:rPr>
        <w:softHyphen/>
        <w:t>ществом согласие относительно базовых ценностей; однако их воплощение в жизнь продолжает составлять одну из наиболее острых этически значимых про</w:t>
      </w:r>
      <w:r w:rsidRPr="005F0890">
        <w:rPr>
          <w:spacing w:val="-4"/>
        </w:rPr>
        <w:softHyphen/>
        <w:t>блем</w:t>
      </w:r>
      <w:r w:rsidRPr="005F0890">
        <w:rPr>
          <w:spacing w:val="-4"/>
        </w:rPr>
        <w:footnoteReference w:id="18"/>
      </w:r>
      <w:r w:rsidRPr="005F0890">
        <w:rPr>
          <w:spacing w:val="-4"/>
        </w:rPr>
        <w:t>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Вторая группа — кодексы корпоративной этики. Их распространение связано с процессами институционализации этических требований в сфере бизнеса. Занятие предпринимательством по мере формирования рыночных отношений предполага</w:t>
      </w:r>
      <w:r w:rsidRPr="005F0890">
        <w:rPr>
          <w:spacing w:val="-4"/>
        </w:rPr>
        <w:softHyphen/>
        <w:t>ет постановку вопроса о целях этой деятельности, степени этичности путей и средств ее реализации хозяйствующими субъектами. В России такие требования практически одновременно были отражены сразу в двух документах — Хартии кор</w:t>
      </w:r>
      <w:r w:rsidRPr="005F0890">
        <w:rPr>
          <w:spacing w:val="-4"/>
        </w:rPr>
        <w:softHyphen/>
        <w:t>поративной и деловой этики и Десяти принципах этики российского бизнеса. На</w:t>
      </w:r>
      <w:r w:rsidRPr="005F0890">
        <w:rPr>
          <w:spacing w:val="-4"/>
        </w:rPr>
        <w:softHyphen/>
        <w:t xml:space="preserve">ряду с ними появляются корпоративные кодексы, представляющие собой свод этических норм и принципов, </w:t>
      </w:r>
      <w:r w:rsidRPr="005F0890">
        <w:rPr>
          <w:spacing w:val="-4"/>
        </w:rPr>
        <w:lastRenderedPageBreak/>
        <w:t>которыми должны руководствоваться в своей слу</w:t>
      </w:r>
      <w:r w:rsidRPr="005F0890">
        <w:rPr>
          <w:spacing w:val="-4"/>
        </w:rPr>
        <w:softHyphen/>
        <w:t>жебной деятельности сотрудники конкретной компании, фирмы.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В третью группу выделяются профессиональные этические кодексы, содержа</w:t>
      </w:r>
      <w:r w:rsidRPr="005F0890">
        <w:rPr>
          <w:spacing w:val="-4"/>
        </w:rPr>
        <w:softHyphen/>
        <w:t>щие нормативные требования, регулирующие деятельность представителей ряда профессий, существование которых обусловливается их высоким общественным предназначением. На первое место здесь выходят факторы нравственно-психоло</w:t>
      </w:r>
      <w:r w:rsidRPr="005F0890">
        <w:rPr>
          <w:spacing w:val="-4"/>
        </w:rPr>
        <w:softHyphen/>
        <w:t>гического плана, а не материальной или иной выгоды.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Их назначение обусловлено спецификой профессиональной деятельности, связанной с моралью и правом. Правовое регулирование присуще работе юристов, в какой бы сфере они ни были заняты. Такова, в частности, роль законов «О стату</w:t>
      </w:r>
      <w:r w:rsidRPr="005F0890">
        <w:rPr>
          <w:spacing w:val="-4"/>
        </w:rPr>
        <w:softHyphen/>
        <w:t>се судей в Российской Федерации» и «Об адвокатской деятельности и адвокатуре в Российской Федерации». Чтобы действие правовых норм было по-настоящему эф</w:t>
      </w:r>
      <w:r w:rsidRPr="005F0890">
        <w:rPr>
          <w:spacing w:val="-4"/>
        </w:rPr>
        <w:softHyphen/>
        <w:t>фективным, законодательство должно устанавливать конкретные рамки и запреты, нарушение которых повлекло бы вполне определенные санкции. Однако закон объективно не может содержать исчерпывающего перечня ситуаций, в которые могут попасть представители юриспруденции в различных сферах деятельности. Поэтому необходимы кодексы, где формулировались бы основополагающие прин</w:t>
      </w:r>
      <w:r w:rsidRPr="005F0890">
        <w:rPr>
          <w:spacing w:val="-4"/>
        </w:rPr>
        <w:softHyphen/>
        <w:t>ципы профессиональной деятельности юриста. М.Ю. Барщевский отмечает, что эти принципы играют двоякую роль: во-первых, должны служить системой ориен</w:t>
      </w:r>
      <w:r w:rsidRPr="005F0890">
        <w:rPr>
          <w:spacing w:val="-4"/>
        </w:rPr>
        <w:softHyphen/>
        <w:t>тиров при решении того или иного конкретного поведенческого вопроса; во-вто</w:t>
      </w:r>
      <w:r w:rsidRPr="005F0890">
        <w:rPr>
          <w:spacing w:val="-4"/>
        </w:rPr>
        <w:softHyphen/>
        <w:t>рых, призваны стать нормативной базой, опираясь на которую будет строиться дисциплинарная практика юридического сообщества</w:t>
      </w:r>
      <w:r w:rsidRPr="005F0890">
        <w:rPr>
          <w:spacing w:val="-4"/>
        </w:rPr>
        <w:footnoteReference w:id="19"/>
      </w:r>
      <w:r w:rsidRPr="005F0890">
        <w:rPr>
          <w:spacing w:val="-4"/>
        </w:rPr>
        <w:t>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Все профессиональные кодексы в большей или меньшей степени затрагивают нравственные качества лиц, занятых в сфере юриспруденции. Обществу небезын</w:t>
      </w:r>
      <w:r w:rsidRPr="005F0890">
        <w:rPr>
          <w:spacing w:val="-4"/>
        </w:rPr>
        <w:softHyphen/>
        <w:t>тересно, кто будет реализовывать правовые требования, осуществлять защиту за</w:t>
      </w:r>
      <w:r w:rsidRPr="005F0890">
        <w:rPr>
          <w:spacing w:val="-4"/>
        </w:rPr>
        <w:softHyphen/>
        <w:t>конности и порядка. При осуществлении профессиональных полномочий, прини</w:t>
      </w:r>
      <w:r w:rsidRPr="005F0890">
        <w:rPr>
          <w:spacing w:val="-4"/>
        </w:rPr>
        <w:softHyphen/>
        <w:t>мая решение, юрист руководствуется определенными мотивами. От него зависит, как и каким образом будет реализована правовая норма. Поэтому столь важны внутренние установки, нравственные убеждения личности, благодаря которым становится возможным выбор в пользу того или иного решения. Показательно, что в тексте ныне действующей присяги судьи Российской Федерации содержится прямая апелляция к таким значимым факторам нравственной регуляции как его долг и совесть. Этические кодексы устанавливают связь между целями деятельно</w:t>
      </w:r>
      <w:r w:rsidRPr="005F0890">
        <w:rPr>
          <w:spacing w:val="-4"/>
        </w:rPr>
        <w:softHyphen/>
        <w:t>сти юриста, ее смыслом, с одной стороны, и ценностями морали — с другой.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Таким образом, профессиональный этический кодекс представляет собой свод нравственных норм и принципов, предписывающих наиболее оптимальный тип отношения людей к своим профессиональным обязанностям.</w:t>
      </w:r>
    </w:p>
    <w:p w:rsidR="00703562" w:rsidRPr="005F0890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В современном мире принято много профессиональных кодексов. Есть кодек</w:t>
      </w:r>
      <w:r w:rsidRPr="005F0890">
        <w:rPr>
          <w:spacing w:val="-4"/>
        </w:rPr>
        <w:softHyphen/>
        <w:t>сы врачей, журналистов, архитекторов, ученых, государственных служащих, парла</w:t>
      </w:r>
      <w:r w:rsidRPr="005F0890">
        <w:rPr>
          <w:spacing w:val="-4"/>
        </w:rPr>
        <w:softHyphen/>
        <w:t>ментариев, юристов, в частности адвокатов, и др. Разработаны специфические нормы поведения для разных видов профессиональной деятельности. Таковы, к примеру: Кодекс чести судьи Российской Федерации; Кодекс профессиональной этики адвоката; Кодекс поведения должностных лиц по поддержанию правопоряд</w:t>
      </w:r>
      <w:r w:rsidRPr="005F0890">
        <w:rPr>
          <w:spacing w:val="-4"/>
        </w:rPr>
        <w:softHyphen/>
        <w:t>ка; Кодекс чести рядового и начальствующего состава органов внутренних дел Рос</w:t>
      </w:r>
      <w:r w:rsidRPr="005F0890">
        <w:rPr>
          <w:spacing w:val="-4"/>
        </w:rPr>
        <w:softHyphen/>
        <w:t>сийской Федерации; Кодекс поведения юристов в Европейском сообществе; Эти</w:t>
      </w:r>
      <w:r w:rsidRPr="005F0890">
        <w:rPr>
          <w:spacing w:val="-4"/>
        </w:rPr>
        <w:softHyphen/>
        <w:t>ка полицейского ФРГ; Положение об этических принципах полицейской службы Великобритании; Моральный кодекс государственной службы США; Кодекс про</w:t>
      </w:r>
      <w:r w:rsidRPr="005F0890">
        <w:rPr>
          <w:spacing w:val="-4"/>
        </w:rPr>
        <w:softHyphen/>
        <w:t>фессиональной ответственности Американской ассоциации адвокатов; Этические правила конгресса США и др.</w:t>
      </w:r>
      <w:r w:rsidRPr="005F0890">
        <w:rPr>
          <w:spacing w:val="-4"/>
        </w:rPr>
        <w:footnoteReference w:id="20"/>
      </w:r>
    </w:p>
    <w:p w:rsidR="00703562" w:rsidRDefault="00703562" w:rsidP="00703562">
      <w:pPr>
        <w:shd w:val="clear" w:color="auto" w:fill="FFFFFF"/>
        <w:ind w:firstLine="567"/>
        <w:jc w:val="both"/>
        <w:rPr>
          <w:spacing w:val="-4"/>
        </w:rPr>
      </w:pPr>
      <w:r w:rsidRPr="005F0890">
        <w:rPr>
          <w:spacing w:val="-4"/>
        </w:rPr>
        <w:t>Возникновение и развитие таких кодексов свидетельствует о нравственном прогрессе человечества. Нарушение норм профессиональной морали оказывает негативное влияние на статус той или иной профессиональной группы. Ценности и нормы профессиональной морали являются важнейшим инструментом регуля</w:t>
      </w:r>
      <w:r w:rsidRPr="005F0890">
        <w:rPr>
          <w:spacing w:val="-4"/>
        </w:rPr>
        <w:softHyphen/>
        <w:t xml:space="preserve">ции поведения специалистов. Значение </w:t>
      </w:r>
      <w:r w:rsidRPr="005F0890">
        <w:rPr>
          <w:spacing w:val="-4"/>
        </w:rPr>
        <w:lastRenderedPageBreak/>
        <w:t>этических кодексов в деятельности тех или иных профессиональных групп отражает процессы становления институтов граж</w:t>
      </w:r>
      <w:r w:rsidRPr="005F0890">
        <w:rPr>
          <w:spacing w:val="-4"/>
        </w:rPr>
        <w:softHyphen/>
        <w:t>данского общества.</w:t>
      </w:r>
    </w:p>
    <w:p w:rsidR="00703562" w:rsidRDefault="00703562" w:rsidP="00703562">
      <w:pPr>
        <w:ind w:firstLine="567"/>
        <w:jc w:val="center"/>
        <w:rPr>
          <w:sz w:val="28"/>
          <w:szCs w:val="28"/>
        </w:rPr>
      </w:pPr>
    </w:p>
    <w:p w:rsidR="00703562" w:rsidRPr="00104D41" w:rsidRDefault="00703562" w:rsidP="00703562">
      <w:pPr>
        <w:pStyle w:val="HTML"/>
        <w:ind w:firstLine="56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104D41">
        <w:rPr>
          <w:rFonts w:ascii="Times New Roman" w:hAnsi="Times New Roman" w:cs="Times New Roman"/>
          <w:spacing w:val="-4"/>
          <w:sz w:val="24"/>
          <w:szCs w:val="24"/>
        </w:rPr>
        <w:t>Особенности этики частных специальных систем.</w:t>
      </w:r>
    </w:p>
    <w:p w:rsidR="00703562" w:rsidRPr="00104D41" w:rsidRDefault="00703562" w:rsidP="00703562">
      <w:pPr>
        <w:pStyle w:val="HTML"/>
        <w:ind w:firstLine="56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104D41">
        <w:rPr>
          <w:rFonts w:ascii="Times New Roman" w:hAnsi="Times New Roman" w:cs="Times New Roman"/>
          <w:spacing w:val="-4"/>
          <w:sz w:val="24"/>
          <w:szCs w:val="24"/>
        </w:rPr>
        <w:t>Этапы становления и развития профессиональной морали.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04D41">
        <w:rPr>
          <w:rFonts w:ascii="Times New Roman" w:hAnsi="Times New Roman" w:cs="Times New Roman"/>
          <w:spacing w:val="-4"/>
          <w:sz w:val="24"/>
          <w:szCs w:val="24"/>
        </w:rPr>
        <w:t xml:space="preserve"> Под профессиональной этикой понимается совокупность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норм,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принципов,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идеалов, а также форм практического поведения 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механизмов,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способствующих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их передаче (ритуалы, обычаи,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обряды,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традиции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т.п.).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Термин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«этика»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здесь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употребляется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смысле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«мораль»,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скорее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всего,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такое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словоупотребление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связано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спецификой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формирования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морали и тем, что с ранних этапов её становления многие нормы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фиксировались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 письменной форме, вводились в право,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поддерживались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благодаря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различным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профессиональным предписаниям.</w:t>
      </w:r>
    </w:p>
    <w:p w:rsidR="00703562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04D41">
        <w:rPr>
          <w:rFonts w:ascii="Times New Roman" w:hAnsi="Times New Roman" w:cs="Times New Roman"/>
          <w:spacing w:val="-4"/>
          <w:sz w:val="24"/>
          <w:szCs w:val="24"/>
        </w:rPr>
        <w:t xml:space="preserve"> Становление норм профессиональной этики относится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периоду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раннего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рабовладельческого общества, когда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стали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оформляться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первые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относительно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массовые профессии. В ранних письменных источниках есть свидетельства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того,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что уже более 4000 лет тому назад люди осознали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необходимость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определённых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нравственных запретов в ряде профессий, и то,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вернее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принадлежность к ним, могут формировать у людей ряд 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положительных,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 отрицательных нравственных качеств. В качестве примера можно сослаться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древне шумерский текст сочинённый примерно за 2000 лет до новой эры.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нём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речь идёт о взаимоотношениях учителя 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ученика.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История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бытовая.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Мальчик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учится в школе при храме 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писца,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один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школьных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дней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сложился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ученика неудачно: ему досталось от разных учителей и за болтовню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классе,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 за то, что он встал с места во время урока, 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то,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вышел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ворота школы. Хуже всего было то, 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недовольный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рукописями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учитель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побил ученика палкой. Поэтому ученик внушил отцу мысль, что неплохо было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пригласить учителя в дом и задобрить 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каким-либо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подарком.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«Отец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внял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словам сына. Учителя пригласили в гости, и когда он вошёл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дом,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посадили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 почётное место. Ученик стал ему прислуживать 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хлопотать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вокруг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него».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04D41">
        <w:rPr>
          <w:rFonts w:ascii="Times New Roman" w:hAnsi="Times New Roman" w:cs="Times New Roman"/>
          <w:spacing w:val="-4"/>
          <w:sz w:val="24"/>
          <w:szCs w:val="24"/>
        </w:rPr>
        <w:t>Отец хорошо угостил учителя, «облачил его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одеяние,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преподнёс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ему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подарок, надел ему на палец кольцо». Смягчённый такой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щедростью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учитель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поэтических выражениях стал утешать ученика. «…Да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будешь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лучшим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среди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братьев своих и главным среди друзей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своих,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займёшь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первое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место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среди всех учеников!.. Ты хорошо учился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школе,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стал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учёным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человеком».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Бесспорно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одно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древнейших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свидетельств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первых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взяточниках и первых подхалимах. Не случайно, что взяточничество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связали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профессией учителя, тогда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(как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свидетельствуют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источники)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сейчас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зачастую 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доходы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были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ничтожны,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они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очень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радовались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подаркам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подношениям. Характерно, что приведённый текст сочинён школьным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учителем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был широко тиражирован, как важный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документ.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Сегодня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библиотеках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мира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имеется 21 его копия[2].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Однако прошло длительное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время,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рабовладельческом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обществе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Древней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Греции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начали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складываться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первые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прообразы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будущих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профессиональных моральных кодексов.</w:t>
      </w:r>
    </w:p>
    <w:p w:rsidR="00703562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Едва ли не первая клятва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верность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появилась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среде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людей, призванных служить человеку.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обещании-клятве,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которую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давали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Древней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Греции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врачи,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оканчивающие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называемую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школу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асклепиадов,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говорилось: «Образ жизни больных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буду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мере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сил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разумения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устраивать к их пользе, и буду предохранять их от всякого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вреда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порока…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Что бы ни случилось видеть и слышать при моей врачебной деятельности… 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я буду хранить молчание, и считать тайной то, 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подлежит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оглашению».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Положения,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выработанные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школой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асклепиадов,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перекликались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идеями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знаменитой клятвы Гиппократа, не потерявшей своего значения до наших дней.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Профессиональная мораль первоначально складывается в среде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профессий,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представители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которых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выполнении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своего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долга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контактировали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людьми: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врачи,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учителя,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 xml:space="preserve">воспитатели, политики, писцы, жрецы, служители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lastRenderedPageBreak/>
        <w:t>при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храмах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т.п.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контактах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они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могли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оказывать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воздействие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физическое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моральное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состояние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людей,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причинить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вред,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дестабилизировать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общественную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обстановку.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норм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первых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кодексах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было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невелико.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Они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затрагивали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наиболее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общие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аспекты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деятельности, многие из них носили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описательный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характер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достигали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степени всеобщей абстракции, как это имело место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более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поздние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периоды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оформления профессиональных моральных норм.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Второй этап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развитии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морали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наступает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эпоху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позднего средневековья, к этому послужило несколько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причин.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Прежде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всего,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укрепление государственности и складывание норм абсолютистской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власти,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предопределило становление 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укрепление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таких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социальных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институтов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армия, церковь, государственная служба. Во-вторых,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бурный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рост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городов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средневековой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Европе,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который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породил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жизни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обособление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профессий,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обслуживающих население и поставил людей в зависимость от труда друг друга.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Новый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этап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развитии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морали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ознаменовался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формированием нескольких тенденций: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Значительно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расширился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круг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профессий,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которых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формировались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нравственные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требования,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основном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счёт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профессий,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которые контактировали с населением не напрямую, 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через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результат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своего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труда. Яркими свидетельствами данного процесса являются кодексы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ремесленных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цехов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(уставы),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включали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себя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требования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выполнению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определённых нравственных обязательств.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Во-вторых, нормы внутри профессиональных нравственных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кодексов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стали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делится на две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ярко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выраженные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группы: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нормы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принципы,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определяющие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общение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отношения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внутри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нормы,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определяющие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отношения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представителей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остальным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населением.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Данное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деление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было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вызвано тем, что 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этому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моменту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люди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оценили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то,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насколько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оценка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признание их труда зависит от особенностей труда, поведения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отношения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профессии их коллег по ремеслу. Это связано с тем, что в Западной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Европе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это время бурно развивались города, торговля, поэтому люди,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покупая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товар,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меньше всего думали о личности изготовившего этот товар. Прежде всего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новые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моральные нормы были обращены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обеспечение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должного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качества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труда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производимых изделий всеми членами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братства,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затем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ряд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норм определял специфику общения между людьми одной профессии, 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создания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благоприятной обстановки в труде и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результатов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своего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труда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всеми членами профессионального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сообщества.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Ремесленники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одной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жили на одних улицах (например, улица гончаров, сапожников, 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т.д.),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было строго запрещено завлекать разными способами того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клиента,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которым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уже договаривается 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коллега.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Также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витрине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можно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было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выставлять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только свою продукцию, без приукрашивания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её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различными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способами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без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других, отвлекающих внимание вещей. Впоследствии эти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моральные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требования,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складывающиеся внутри профессий, составят с одной стороны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основы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служебной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этики, а с другой лягут в основание формировавшейся корпоративной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этики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всеми её положительными и негативными чертами.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В-третьих,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стали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складываться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моральные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нормы,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впоследствии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кодексы таких социальных институтов, как армия, церковь, медицина и др.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нормы объединяли едиными нравственными требованиями людей, чья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деятельность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уже не могла определяться только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профессия.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Например,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армии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есть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пехотинцы,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артиллеристы,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кавалеристы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другие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воинские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профессии;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медицине – врачи, сиделки, медсёстры и пр.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мере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укрепления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государств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значимость социальных институтов в жизни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общества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возрастала,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усиливалось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их влияние на общественные отношения, причём зачастую господствующая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социальных системах мораль воздействовала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отношения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внутри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государств, но и 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международные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отношения,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представляя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характеризуя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свои страны в глазах других народов.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Примером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могут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служить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нравственные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основы деятельности армии или государственного аппарата.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Рассмотрим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более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подробно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становление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этики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такого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института,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церковь,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взяв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основу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деятельность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средневековых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проповедников. Анализ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проповедей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позднего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средневековья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свидетельствует,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состояние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духовенства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вызывает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проповедников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самую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серьёзную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озабоченность. Они обличают такие пороки,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стяжательство,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нечестность,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прелюбодейство,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невежественность,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глупость,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жадность,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неграмотность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многие другие. Было несколько причин, почему именно в XI –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XIII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веках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проблема выдвинулась на первый план.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 этот период массово возникали нищенствующие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ордена,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следствие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кризиса церкви и официальной религиозности.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Пастыри,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были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вести верующих к спасению, не отвечали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требованиям,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могли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должны были быть им предъявлены. Так, когда один священник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обвинил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какого-то короля в жадности, гордыне и разврате,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отвечал: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«Брат,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дурных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дочерях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меня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поженил.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другие?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Цистерцианцы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женаты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алчности,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храмовники на гордыне, чёрные монахи – на изнеженности».[3]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Кроме того, в XII и XIII веках ортодоксальное христианство оказалось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активной конфронтации с другими религиями и религиозными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течениями.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Прежде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всего, с мусульманством и ересями.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ситуации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определённые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аспекты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христианской этики получили новое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освещение.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Стремясь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вернуть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население,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прежде всего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городское,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ересей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ортодоксальной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вере,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христианские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проповедники старались вырвать из рук противников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опасное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оружие,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каковым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являлось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разоблачение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сторонниками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ересей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пороков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клира.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проповедники стремились опередить еретиков в резкой критике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злоупотреблений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церкви. В наставлениях проповедников отмечалось, что, подавая дурной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пример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прихожанам, духовные лица лишают их надежды на спасение. Однако 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праведный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образ жизни ещё не всё, чего следует ожидать от церковного иерарха.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Прелат,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суровый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назначении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покаяний,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причиняет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больше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зла,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пользы,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ибо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приводит своих подопечных в отчаяние.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церковном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наставнике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быть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мягкость в общении с паствой.[4]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Сказанное выше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достаточно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ясно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свидетельствует,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проповедях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церковной этики в этот период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оформляется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направления.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Одно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имеет целью способствовать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упрочению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церкви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общественного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института, способного к нравственному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самоочищению,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другое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формировать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наиболее привлекательный для прихожан образ христианского пастыря.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Третий период в развитии профессиональной этики наступает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XX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веке,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вернее в его второй половине. Он отражает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реалии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современной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цивилизации: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высочайший уровень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науки,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единой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мировой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хозяйства и мировых систем коммуникаций,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высочайший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уровень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кооперации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производства,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всё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возрастающий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уровень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техногенной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опасности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существованию каждого отдельного человека и Земли в целом.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Отличительной особенностью третьего этапа в развитии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 xml:space="preserve">морали являются два одновременно идущих процесса: во 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 xml:space="preserve"> первых,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углубляющаяся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дифференциация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норм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нравственности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зависимости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уже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просто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профессии, а по её отдельным специализациям (например, в медицине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говорится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 этике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хирурга,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анестезиолога,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домашнего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врача).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вторых,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идёт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процесс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объединения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норм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морали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близких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функциям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профессий или групп профессий, объединённых работой 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конечный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результат.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Так, многочисленные частные кодексы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сфере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оказания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лечебных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сливаются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кодекс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медицины,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многочисленные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кодексы в сфере научной деятельности образуют единую этику науки.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Происходящая непрерывно дифференциация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норм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морали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привела к тому, что практически не осталось профессий, которые 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имели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 рамках своей деятельности специальных нравственных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требований.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основе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процесса, прежде всего, лежит углубляющаяся кооперация труда во всех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сферах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человеческой деятельности. Таким образом, все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оказываются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всё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большей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зависимости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результатов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труда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каждого.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сфере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промышленного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производства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сегодня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косвенные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потери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несделанного,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сделанного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lastRenderedPageBreak/>
        <w:t>некачественно или от потерянного рассчитываются сегодня в соотношении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10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1, прямые потери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1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денежную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единицу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приносят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косвенные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потери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10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единиц.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Вторым важным фактором, влияющим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дальнейшую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дифференциацию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норм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профессиональной морали, являются происходящее углубление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специализации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просто в рамках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её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отдельных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направлениях.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Так,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этика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медицинских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сестёр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постепенно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стала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разделяться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этику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операционных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сестёр, сестёр сиделок и пр.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Этика государственной службы также имеет в себе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подсистемы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моральных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требований,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специфическим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обязанностям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служащих, уровням управления или формам организации труда.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Например,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можно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говорить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формировании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специальных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нравственных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служб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«Public relations», или для сотрудников вертикали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обеспечения,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служб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налоговых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инспекций,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также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тех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подразделений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государственных органов, которые используют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своей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бизнес – деятельности, работу на конечный результат и т.п.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Ряд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современном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этапе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могут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рассматриваться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заказанные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собственно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уровнем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техники,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периодами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смены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её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поколений,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характером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технологий. Так,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практически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всех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без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исключения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отраслях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техники,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предъявляются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повышенные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требования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уровню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дисциплинированности,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строгому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соблюдению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функциональных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обязанностей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предписанной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дисциплины.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многом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определяется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фактом,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практически на каждом рабочем месте человек может быть причиной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техногенных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аварий 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катастроф: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сантехника,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вовремя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заменившего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неисправное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оборудование,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чего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напором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происходит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срыв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крана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затопление нескольких этажей; прораба, не выполнившего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все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технологические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правила возведения дома, в результате чего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происходит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обрушение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построек,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оператора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атомной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электростанции,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выполняющего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предписанный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технологическими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правилами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порядок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выведения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реакторов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работающего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состояния, что достаточно часто приводит к утечке радиации.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Специфика ответственности на современном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уровне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кооперации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труда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заключается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также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том,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достижение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конечного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результата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немыслимо,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если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где-то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промежуточных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этапах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допускается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сбой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некачественный труд.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может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оказаться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совершенно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неважным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уровень квалификации, так 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должностные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функции.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Труд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целого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коллектива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медицинских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работников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«с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равным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успехом»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могут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загубить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непрофессиональный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хирург,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нерадивая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послеоперационная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сестра–сиделка,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невнимательный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анестезиолог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фармацевт,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приготовивший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некачественный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лечебный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препарат.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Гибель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самолёта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может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быть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результатом ошибки в расчётах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разработчиков,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следствием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ошибки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пилотировании или нерадивости техников, не проверивших качество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заливаемого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горючего.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Прекрасные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государственные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могут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быть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загублены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нерадивыми, неисполнительными, нечистыми на руку государственными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служащими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 местах.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Достаточно сложной проблемой является формирование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морали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требуемого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уровня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результат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своего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труда,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особенно 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рядовых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сотрудников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разных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сфер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деятельности.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следствием того, что конечный результат труда, в который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войдёт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личный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труд (возможно, в микроскопических долях), отдалён от них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времени,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так и в пространстве. В результате личная причастность 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такому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результату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осознаётся с большим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трудом.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Кроме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того,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весь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предшествующий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опыт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был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связан прежде всего, со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зримым,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осознаваемым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результатом.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Все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механизмы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формирования ответственности учитывали этот факт и лишь может быть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немногим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более столетия назад ситуация стала меняться, достигнув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нового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качества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развитом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индустриальном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обществе.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Человеческое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сознание,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индивидуальное, так 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коллективное,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успевает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адаптироваться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столь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быстро меняющейся реальности.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Глобализация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мировой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экономики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привела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формированию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единства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требований в целом ряде отраслей человеческой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деятельности,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независимо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 xml:space="preserve">традиций государства,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lastRenderedPageBreak/>
        <w:t>специфики образования, этических подходов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трудовой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деятельности, так как в глобальной экономике взаимодействуют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люди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очень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разными этическими системами.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Требования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этики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становятся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всё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более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сложными.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04D41">
        <w:rPr>
          <w:rFonts w:ascii="Times New Roman" w:hAnsi="Times New Roman" w:cs="Times New Roman"/>
          <w:spacing w:val="-4"/>
          <w:sz w:val="24"/>
          <w:szCs w:val="24"/>
        </w:rPr>
        <w:t>Общество не может полагаться только на традиционные механизмы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усвоения.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Поэтому в практику профессионального этического воспитания входит: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. Создание этических ассоциаций;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. Широко распространяется практика разнообразных инструкций, памяток,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в которых обращается внимание на возможные отступления от этических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стандартов, которые могут быть совершены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случайно,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недооценке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психологии работающих, по невозможности отслеживать новейшие данные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гуманитарных и обществоведческих дисциплин</w:t>
      </w:r>
    </w:p>
    <w:p w:rsidR="00703562" w:rsidRPr="00104D41" w:rsidRDefault="00703562" w:rsidP="00703562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Таким образом, надеются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снять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наиболее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острые,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грубые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отступления,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D41">
        <w:rPr>
          <w:rFonts w:ascii="Times New Roman" w:hAnsi="Times New Roman" w:cs="Times New Roman"/>
          <w:spacing w:val="-4"/>
          <w:sz w:val="24"/>
          <w:szCs w:val="24"/>
        </w:rPr>
        <w:t>способные привести к нарушениям профессиональной этики.</w:t>
      </w:r>
    </w:p>
    <w:p w:rsidR="00703562" w:rsidRPr="00104D41" w:rsidRDefault="00703562" w:rsidP="00703562">
      <w:pPr>
        <w:ind w:firstLine="567"/>
        <w:jc w:val="both"/>
        <w:rPr>
          <w:spacing w:val="-4"/>
        </w:rPr>
      </w:pPr>
    </w:p>
    <w:p w:rsidR="004F60CB" w:rsidRDefault="004F60CB"/>
    <w:sectPr w:rsidR="004F60CB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704" w:rsidRDefault="005A7704" w:rsidP="00703562">
      <w:r>
        <w:separator/>
      </w:r>
    </w:p>
  </w:endnote>
  <w:endnote w:type="continuationSeparator" w:id="1">
    <w:p w:rsidR="005A7704" w:rsidRDefault="005A7704" w:rsidP="00703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704" w:rsidRDefault="005A7704" w:rsidP="00703562">
      <w:r>
        <w:separator/>
      </w:r>
    </w:p>
  </w:footnote>
  <w:footnote w:type="continuationSeparator" w:id="1">
    <w:p w:rsidR="005A7704" w:rsidRDefault="005A7704" w:rsidP="00703562">
      <w:r>
        <w:continuationSeparator/>
      </w:r>
    </w:p>
  </w:footnote>
  <w:footnote w:id="2">
    <w:p w:rsidR="00703562" w:rsidRDefault="00703562" w:rsidP="00703562">
      <w:pPr>
        <w:shd w:val="clear" w:color="auto" w:fill="FFFFFF"/>
        <w:tabs>
          <w:tab w:val="left" w:pos="139"/>
        </w:tabs>
        <w:spacing w:line="202" w:lineRule="exact"/>
        <w:ind w:left="139" w:hanging="139"/>
        <w:jc w:val="both"/>
      </w:pPr>
      <w:r>
        <w:rPr>
          <w:rStyle w:val="a5"/>
        </w:rPr>
        <w:footnoteRef/>
      </w:r>
      <w:r>
        <w:t xml:space="preserve"> См. подробнее: Профессиональная этика юриста: Учебн. пособие / Под ред. А.Г. Маслеева. —</w:t>
      </w:r>
      <w:r>
        <w:br/>
        <w:t>Екатеринбург, 2004. — С. 144.</w:t>
      </w:r>
    </w:p>
  </w:footnote>
  <w:footnote w:id="3">
    <w:p w:rsidR="00703562" w:rsidRDefault="00703562" w:rsidP="0070356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См.: Профессиональная этика юриста / Под ред. А.Г. Маслеева. — С. 144.</w:t>
      </w:r>
    </w:p>
  </w:footnote>
  <w:footnote w:id="4">
    <w:p w:rsidR="00703562" w:rsidRDefault="00703562" w:rsidP="0070356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См.: Профессиональная этика публичных служащих / Под. ред. СВ. Нарутто. — С. 3.</w:t>
      </w:r>
    </w:p>
  </w:footnote>
  <w:footnote w:id="5">
    <w:p w:rsidR="00703562" w:rsidRDefault="00703562" w:rsidP="0070356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i/>
          <w:iCs/>
          <w:sz w:val="18"/>
          <w:szCs w:val="18"/>
        </w:rPr>
        <w:t xml:space="preserve">Дюркгейм Э. </w:t>
      </w:r>
      <w:r>
        <w:rPr>
          <w:sz w:val="18"/>
          <w:szCs w:val="18"/>
        </w:rPr>
        <w:t>Профессиональная этика и гражданская мораль. — М., 1957. — С. 9.</w:t>
      </w:r>
    </w:p>
  </w:footnote>
  <w:footnote w:id="6">
    <w:p w:rsidR="00703562" w:rsidRPr="00BB13C7" w:rsidRDefault="00703562" w:rsidP="00703562">
      <w:pPr>
        <w:pStyle w:val="a3"/>
        <w:rPr>
          <w:sz w:val="18"/>
          <w:szCs w:val="18"/>
        </w:rPr>
      </w:pPr>
      <w:r w:rsidRPr="00BB13C7">
        <w:rPr>
          <w:rStyle w:val="a5"/>
          <w:sz w:val="18"/>
          <w:szCs w:val="18"/>
        </w:rPr>
        <w:footnoteRef/>
      </w:r>
      <w:r w:rsidRPr="00BB13C7">
        <w:rPr>
          <w:sz w:val="18"/>
          <w:szCs w:val="18"/>
        </w:rPr>
        <w:t xml:space="preserve"> </w:t>
      </w:r>
      <w:r w:rsidRPr="00BB13C7">
        <w:rPr>
          <w:i/>
          <w:iCs/>
          <w:spacing w:val="-9"/>
          <w:sz w:val="18"/>
          <w:szCs w:val="18"/>
        </w:rPr>
        <w:t xml:space="preserve">Дюркгейм Э. </w:t>
      </w:r>
      <w:r w:rsidRPr="00BB13C7">
        <w:rPr>
          <w:spacing w:val="-9"/>
          <w:sz w:val="18"/>
          <w:szCs w:val="18"/>
        </w:rPr>
        <w:t>Указ. соч. — С. 9.</w:t>
      </w:r>
    </w:p>
  </w:footnote>
  <w:footnote w:id="7">
    <w:p w:rsidR="00703562" w:rsidRPr="00BB13C7" w:rsidRDefault="00703562" w:rsidP="00703562">
      <w:pPr>
        <w:pStyle w:val="a3"/>
        <w:rPr>
          <w:sz w:val="18"/>
          <w:szCs w:val="18"/>
        </w:rPr>
      </w:pPr>
      <w:r w:rsidRPr="00BB13C7">
        <w:rPr>
          <w:rStyle w:val="a5"/>
          <w:sz w:val="18"/>
          <w:szCs w:val="18"/>
        </w:rPr>
        <w:footnoteRef/>
      </w:r>
      <w:r w:rsidRPr="00BB13C7">
        <w:rPr>
          <w:sz w:val="18"/>
          <w:szCs w:val="18"/>
        </w:rPr>
        <w:t xml:space="preserve"> </w:t>
      </w:r>
      <w:r w:rsidRPr="00BB13C7">
        <w:rPr>
          <w:spacing w:val="-10"/>
          <w:sz w:val="18"/>
          <w:szCs w:val="18"/>
        </w:rPr>
        <w:t>Там же. — С. 11.</w:t>
      </w:r>
    </w:p>
  </w:footnote>
  <w:footnote w:id="8">
    <w:p w:rsidR="00703562" w:rsidRPr="00BB13C7" w:rsidRDefault="00703562" w:rsidP="00703562">
      <w:pPr>
        <w:pStyle w:val="a3"/>
        <w:rPr>
          <w:sz w:val="18"/>
          <w:szCs w:val="18"/>
        </w:rPr>
      </w:pPr>
      <w:r w:rsidRPr="00BB13C7">
        <w:rPr>
          <w:rStyle w:val="a5"/>
          <w:sz w:val="18"/>
          <w:szCs w:val="18"/>
        </w:rPr>
        <w:footnoteRef/>
      </w:r>
      <w:r w:rsidRPr="00BB13C7">
        <w:rPr>
          <w:sz w:val="18"/>
          <w:szCs w:val="18"/>
        </w:rPr>
        <w:t xml:space="preserve"> </w:t>
      </w:r>
      <w:r w:rsidRPr="00BB13C7">
        <w:rPr>
          <w:spacing w:val="-8"/>
          <w:sz w:val="18"/>
          <w:szCs w:val="18"/>
        </w:rPr>
        <w:t>См. подробнее: Профессиональная этика юриста: Учебн. пособие / Под ред. А. Г. Маслеева. —</w:t>
      </w:r>
      <w:r w:rsidRPr="00BB13C7">
        <w:rPr>
          <w:sz w:val="18"/>
          <w:szCs w:val="18"/>
        </w:rPr>
        <w:t>С. 149.</w:t>
      </w:r>
    </w:p>
  </w:footnote>
  <w:footnote w:id="9">
    <w:p w:rsidR="00703562" w:rsidRPr="00BB13C7" w:rsidRDefault="00703562" w:rsidP="00703562">
      <w:pPr>
        <w:shd w:val="clear" w:color="auto" w:fill="FFFFFF"/>
        <w:rPr>
          <w:sz w:val="18"/>
          <w:szCs w:val="18"/>
        </w:rPr>
      </w:pPr>
      <w:r w:rsidRPr="00BB13C7">
        <w:rPr>
          <w:rStyle w:val="a5"/>
          <w:sz w:val="18"/>
          <w:szCs w:val="18"/>
        </w:rPr>
        <w:footnoteRef/>
      </w:r>
      <w:r w:rsidRPr="00BB13C7">
        <w:rPr>
          <w:sz w:val="18"/>
          <w:szCs w:val="18"/>
        </w:rPr>
        <w:t xml:space="preserve"> Цит. по: Профессиональная этика юриста: Учебн. пособие / Под ред. А.Г. Маслеева. — С. 149.</w:t>
      </w:r>
    </w:p>
  </w:footnote>
  <w:footnote w:id="10">
    <w:p w:rsidR="00703562" w:rsidRDefault="00703562" w:rsidP="0070356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pacing w:val="-8"/>
        </w:rPr>
        <w:t>Профессиональная этика юриста: Учебн. пособие / Под ред. А. Г. Маслеева. —</w:t>
      </w:r>
      <w:r>
        <w:t>С. 155</w:t>
      </w:r>
    </w:p>
  </w:footnote>
  <w:footnote w:id="11">
    <w:p w:rsidR="00703562" w:rsidRDefault="00703562" w:rsidP="00703562">
      <w:pPr>
        <w:pStyle w:val="a3"/>
      </w:pPr>
      <w:r>
        <w:rPr>
          <w:rStyle w:val="a5"/>
        </w:rPr>
        <w:footnoteRef/>
      </w:r>
      <w:r>
        <w:t xml:space="preserve"> См.: Там же. – С. 13 </w:t>
      </w:r>
    </w:p>
  </w:footnote>
  <w:footnote w:id="12">
    <w:p w:rsidR="00703562" w:rsidRPr="00F114F1" w:rsidRDefault="00703562" w:rsidP="00703562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  <w:r w:rsidRPr="00F114F1">
        <w:rPr>
          <w:sz w:val="18"/>
          <w:szCs w:val="18"/>
        </w:rPr>
        <w:footnoteRef/>
      </w:r>
      <w:r w:rsidRPr="00F114F1">
        <w:rPr>
          <w:sz w:val="18"/>
          <w:szCs w:val="18"/>
        </w:rPr>
        <w:t xml:space="preserve"> См.: Капто А.С. Размышления над проблемами судебной этики // Юрист спешит на помощь. — 2007. - № 3. - С. 82-89; № 4. - С. 28-33.</w:t>
      </w:r>
    </w:p>
  </w:footnote>
  <w:footnote w:id="13">
    <w:p w:rsidR="00703562" w:rsidRPr="00F114F1" w:rsidRDefault="00703562" w:rsidP="00703562">
      <w:pPr>
        <w:pStyle w:val="a3"/>
        <w:rPr>
          <w:sz w:val="18"/>
          <w:szCs w:val="18"/>
        </w:rPr>
      </w:pPr>
      <w:r w:rsidRPr="00F114F1">
        <w:rPr>
          <w:rStyle w:val="a5"/>
          <w:sz w:val="18"/>
          <w:szCs w:val="18"/>
        </w:rPr>
        <w:footnoteRef/>
      </w:r>
      <w:r w:rsidRPr="00F114F1">
        <w:rPr>
          <w:sz w:val="18"/>
          <w:szCs w:val="18"/>
        </w:rPr>
        <w:t xml:space="preserve"> </w:t>
      </w:r>
      <w:r w:rsidRPr="00F114F1">
        <w:rPr>
          <w:i/>
          <w:iCs/>
          <w:spacing w:val="-2"/>
          <w:sz w:val="18"/>
          <w:szCs w:val="18"/>
        </w:rPr>
        <w:t xml:space="preserve">Капто А. С. </w:t>
      </w:r>
      <w:r w:rsidRPr="00F114F1">
        <w:rPr>
          <w:spacing w:val="-2"/>
          <w:sz w:val="18"/>
          <w:szCs w:val="18"/>
        </w:rPr>
        <w:t>Указ. соч. — С. 84.</w:t>
      </w:r>
    </w:p>
  </w:footnote>
  <w:footnote w:id="14">
    <w:p w:rsidR="00703562" w:rsidRDefault="00703562" w:rsidP="0070356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i/>
          <w:iCs/>
          <w:sz w:val="18"/>
          <w:szCs w:val="18"/>
        </w:rPr>
        <w:t xml:space="preserve">Кони А.Ф. </w:t>
      </w:r>
      <w:r>
        <w:rPr>
          <w:sz w:val="18"/>
          <w:szCs w:val="18"/>
        </w:rPr>
        <w:t>Избранные произведения. — М., 1956. — С. 20.</w:t>
      </w:r>
    </w:p>
  </w:footnote>
  <w:footnote w:id="15">
    <w:p w:rsidR="00703562" w:rsidRDefault="00703562" w:rsidP="0070356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i/>
          <w:iCs/>
          <w:spacing w:val="-1"/>
          <w:sz w:val="18"/>
          <w:szCs w:val="18"/>
        </w:rPr>
        <w:t xml:space="preserve">Капто А.С. </w:t>
      </w:r>
      <w:r>
        <w:rPr>
          <w:spacing w:val="-1"/>
          <w:sz w:val="18"/>
          <w:szCs w:val="18"/>
        </w:rPr>
        <w:t>Указ. соч. — С. 85.</w:t>
      </w:r>
    </w:p>
  </w:footnote>
  <w:footnote w:id="16">
    <w:p w:rsidR="00703562" w:rsidRPr="00F114F1" w:rsidRDefault="00703562" w:rsidP="00703562">
      <w:pPr>
        <w:shd w:val="clear" w:color="auto" w:fill="FFFFFF"/>
        <w:tabs>
          <w:tab w:val="left" w:pos="144"/>
        </w:tabs>
        <w:jc w:val="both"/>
        <w:rPr>
          <w:sz w:val="18"/>
          <w:szCs w:val="18"/>
        </w:rPr>
      </w:pPr>
      <w:r w:rsidRPr="00F114F1">
        <w:rPr>
          <w:rStyle w:val="a5"/>
          <w:sz w:val="18"/>
          <w:szCs w:val="18"/>
        </w:rPr>
        <w:footnoteRef/>
      </w:r>
      <w:r w:rsidRPr="00F114F1">
        <w:rPr>
          <w:sz w:val="18"/>
          <w:szCs w:val="18"/>
        </w:rPr>
        <w:t xml:space="preserve"> </w:t>
      </w:r>
      <w:r w:rsidRPr="00F114F1">
        <w:rPr>
          <w:i/>
          <w:iCs/>
          <w:sz w:val="18"/>
          <w:szCs w:val="18"/>
        </w:rPr>
        <w:t xml:space="preserve">Макаров В.В., Бирюков В.Д., Бондаренко С.Н. </w:t>
      </w:r>
      <w:r w:rsidRPr="00F114F1">
        <w:rPr>
          <w:sz w:val="18"/>
          <w:szCs w:val="18"/>
        </w:rPr>
        <w:t>и др. Профессиональная этика: Учебн. пособие —Волгоград: ВолгГТУ, 2002. — С. 5.</w:t>
      </w:r>
    </w:p>
  </w:footnote>
  <w:footnote w:id="17">
    <w:p w:rsidR="00703562" w:rsidRPr="00F114F1" w:rsidRDefault="00703562" w:rsidP="00703562">
      <w:pPr>
        <w:shd w:val="clear" w:color="auto" w:fill="FFFFFF"/>
        <w:tabs>
          <w:tab w:val="left" w:pos="139"/>
        </w:tabs>
        <w:jc w:val="both"/>
        <w:rPr>
          <w:sz w:val="18"/>
          <w:szCs w:val="18"/>
        </w:rPr>
      </w:pPr>
      <w:r w:rsidRPr="00F114F1">
        <w:rPr>
          <w:rStyle w:val="a5"/>
          <w:sz w:val="18"/>
          <w:szCs w:val="18"/>
        </w:rPr>
        <w:footnoteRef/>
      </w:r>
      <w:r w:rsidRPr="00F114F1">
        <w:rPr>
          <w:sz w:val="18"/>
          <w:szCs w:val="18"/>
        </w:rPr>
        <w:t xml:space="preserve"> См.: Профессиональная этика юриста: Учебн. пособие / Под ред. А.Г. Маслеева. — С. 162.</w:t>
      </w:r>
    </w:p>
  </w:footnote>
  <w:footnote w:id="18">
    <w:p w:rsidR="00703562" w:rsidRPr="00F114F1" w:rsidRDefault="00703562" w:rsidP="00703562">
      <w:pPr>
        <w:pStyle w:val="a3"/>
        <w:rPr>
          <w:sz w:val="18"/>
          <w:szCs w:val="18"/>
        </w:rPr>
      </w:pPr>
      <w:r w:rsidRPr="00F114F1">
        <w:rPr>
          <w:rStyle w:val="a5"/>
          <w:sz w:val="18"/>
          <w:szCs w:val="18"/>
        </w:rPr>
        <w:footnoteRef/>
      </w:r>
      <w:r w:rsidRPr="00F114F1">
        <w:rPr>
          <w:sz w:val="18"/>
          <w:szCs w:val="18"/>
        </w:rPr>
        <w:t xml:space="preserve"> Там же. - С. 161.</w:t>
      </w:r>
    </w:p>
  </w:footnote>
  <w:footnote w:id="19">
    <w:p w:rsidR="00703562" w:rsidRDefault="00703562" w:rsidP="0070356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i/>
          <w:iCs/>
          <w:sz w:val="18"/>
          <w:szCs w:val="18"/>
        </w:rPr>
        <w:t xml:space="preserve">Барщевский М.Ю. </w:t>
      </w:r>
      <w:r>
        <w:rPr>
          <w:sz w:val="18"/>
          <w:szCs w:val="18"/>
        </w:rPr>
        <w:t>Адвокатская этика. — М., 1999. — С. 26.</w:t>
      </w:r>
    </w:p>
  </w:footnote>
  <w:footnote w:id="20">
    <w:p w:rsidR="00703562" w:rsidRDefault="00703562" w:rsidP="0070356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См.: Профессиональная этика публичных служащих / Под. ред. СВ. Нарутго. — С. 12.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02" w:rsidRDefault="005A7704" w:rsidP="00F27F2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3402" w:rsidRDefault="005A7704" w:rsidP="00D9783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02" w:rsidRDefault="005A7704" w:rsidP="00F27F2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3562">
      <w:rPr>
        <w:rStyle w:val="a8"/>
        <w:noProof/>
      </w:rPr>
      <w:t>14</w:t>
    </w:r>
    <w:r>
      <w:rPr>
        <w:rStyle w:val="a8"/>
      </w:rPr>
      <w:fldChar w:fldCharType="end"/>
    </w:r>
  </w:p>
  <w:p w:rsidR="00EE3402" w:rsidRDefault="005A7704" w:rsidP="00D9783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4802"/>
    <w:multiLevelType w:val="singleLevel"/>
    <w:tmpl w:val="47FE5FD2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562"/>
    <w:rsid w:val="00132FB7"/>
    <w:rsid w:val="004F60CB"/>
    <w:rsid w:val="005567D8"/>
    <w:rsid w:val="005A7704"/>
    <w:rsid w:val="00691A5B"/>
    <w:rsid w:val="0070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note text"/>
    <w:basedOn w:val="a"/>
    <w:link w:val="a4"/>
    <w:semiHidden/>
    <w:rsid w:val="0070356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3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703562"/>
    <w:rPr>
      <w:vertAlign w:val="superscript"/>
    </w:rPr>
  </w:style>
  <w:style w:type="paragraph" w:styleId="HTML">
    <w:name w:val="HTML Preformatted"/>
    <w:basedOn w:val="a"/>
    <w:link w:val="HTML0"/>
    <w:rsid w:val="00703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35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7035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03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7401</Words>
  <Characters>42191</Characters>
  <Application>Microsoft Office Word</Application>
  <DocSecurity>0</DocSecurity>
  <Lines>351</Lines>
  <Paragraphs>98</Paragraphs>
  <ScaleCrop>false</ScaleCrop>
  <Company>Reanimator Extreme Edition</Company>
  <LinksUpToDate>false</LinksUpToDate>
  <CharactersWithSpaces>49494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TGP</dc:creator>
  <cp:keywords/>
  <dc:description/>
  <cp:lastModifiedBy>TGP</cp:lastModifiedBy>
  <cp:revision>1</cp:revision>
  <dcterms:created xsi:type="dcterms:W3CDTF">2013-09-28T07:21:00Z</dcterms:created>
  <dcterms:modified xsi:type="dcterms:W3CDTF">2013-09-28T07:22:00Z</dcterms:modified>
</cp:coreProperties>
</file>