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5A" w:rsidRPr="0025565A" w:rsidRDefault="0025565A" w:rsidP="0025565A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Тест </w:t>
      </w:r>
      <w:r w:rsidRPr="0025565A">
        <w:rPr>
          <w:rFonts w:ascii="Times New Roman" w:hAnsi="Times New Roman" w:cs="Times New Roman"/>
          <w:b/>
          <w:i/>
          <w:sz w:val="28"/>
          <w:szCs w:val="28"/>
          <w:lang w:val="ru-RU"/>
        </w:rPr>
        <w:t>«Функции нескольких переменных»</w:t>
      </w:r>
    </w:p>
    <w:p w:rsidR="0046006E" w:rsidRPr="0046006E" w:rsidRDefault="0046006E" w:rsidP="0046006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006E">
        <w:rPr>
          <w:rFonts w:ascii="Times New Roman" w:hAnsi="Times New Roman" w:cs="Times New Roman"/>
          <w:b/>
          <w:sz w:val="28"/>
          <w:szCs w:val="28"/>
          <w:lang w:val="ru-RU"/>
        </w:rPr>
        <w:t>Вариант 3</w:t>
      </w:r>
    </w:p>
    <w:p w:rsidR="0046006E" w:rsidRPr="0000254B" w:rsidRDefault="0046006E" w:rsidP="0046006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6006E" w:rsidRPr="0000254B" w:rsidRDefault="0046006E" w:rsidP="0046006E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00254B">
        <w:rPr>
          <w:rFonts w:ascii="Times New Roman" w:hAnsi="Times New Roman" w:cs="Times New Roman"/>
          <w:sz w:val="28"/>
          <w:szCs w:val="28"/>
          <w:lang w:val="ru-RU"/>
        </w:rPr>
        <w:t>Найти область определения функции</w:t>
      </w:r>
    </w:p>
    <w:p w:rsidR="0046006E" w:rsidRPr="0000254B" w:rsidRDefault="0046006E" w:rsidP="0046006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position w:val="-14"/>
          <w:sz w:val="28"/>
          <w:szCs w:val="28"/>
        </w:rPr>
        <w:object w:dxaOrig="38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24pt" o:ole="">
            <v:imagedata r:id="rId5" o:title=""/>
          </v:shape>
          <o:OLEObject Type="Embed" ProgID="Equation.3" ShapeID="_x0000_i1025" DrawAspect="Content" ObjectID="_1547998864" r:id="rId6"/>
        </w:object>
      </w:r>
    </w:p>
    <w:p w:rsidR="0046006E" w:rsidRPr="0000254B" w:rsidRDefault="0046006E" w:rsidP="0046006E">
      <w:pPr>
        <w:ind w:left="36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0254B">
        <w:rPr>
          <w:rFonts w:ascii="Times New Roman" w:hAnsi="Times New Roman" w:cs="Times New Roman"/>
          <w:sz w:val="28"/>
          <w:szCs w:val="28"/>
          <w:lang w:val="ru-RU"/>
        </w:rPr>
        <w:t>Ответы: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46006E" w:rsidRPr="0025565A" w:rsidTr="007C349C">
        <w:trPr>
          <w:trHeight w:val="567"/>
        </w:trPr>
        <w:tc>
          <w:tcPr>
            <w:tcW w:w="4140" w:type="dxa"/>
          </w:tcPr>
          <w:p w:rsidR="0046006E" w:rsidRPr="0025565A" w:rsidRDefault="0046006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position w:val="-12"/>
                <w:sz w:val="28"/>
                <w:szCs w:val="28"/>
              </w:rPr>
              <w:object w:dxaOrig="1280" w:dyaOrig="420">
                <v:shape id="_x0000_i1026" type="#_x0000_t75" style="width:63.75pt;height:21pt" o:ole="">
                  <v:imagedata r:id="rId7" o:title=""/>
                </v:shape>
                <o:OLEObject Type="Embed" ProgID="Equation.3" ShapeID="_x0000_i1026" DrawAspect="Content" ObjectID="_1547998865" r:id="rId8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46006E" w:rsidRPr="0025565A" w:rsidRDefault="0046006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position w:val="-12"/>
                <w:sz w:val="28"/>
                <w:szCs w:val="28"/>
              </w:rPr>
              <w:object w:dxaOrig="1680" w:dyaOrig="420">
                <v:shape id="_x0000_i1027" type="#_x0000_t75" style="width:84pt;height:21pt" o:ole="">
                  <v:imagedata r:id="rId9" o:title=""/>
                </v:shape>
                <o:OLEObject Type="Embed" ProgID="Equation.3" ShapeID="_x0000_i1027" DrawAspect="Content" ObjectID="_1547998866" r:id="rId10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</w:tr>
      <w:tr w:rsidR="0046006E" w:rsidRPr="0025565A" w:rsidTr="007C349C">
        <w:trPr>
          <w:trHeight w:val="567"/>
        </w:trPr>
        <w:tc>
          <w:tcPr>
            <w:tcW w:w="4140" w:type="dxa"/>
          </w:tcPr>
          <w:p w:rsidR="0046006E" w:rsidRPr="0025565A" w:rsidRDefault="0046006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position w:val="-12"/>
                <w:sz w:val="28"/>
                <w:szCs w:val="28"/>
              </w:rPr>
              <w:object w:dxaOrig="1320" w:dyaOrig="420">
                <v:shape id="_x0000_i1028" type="#_x0000_t75" style="width:66pt;height:21pt" o:ole="">
                  <v:imagedata r:id="rId11" o:title=""/>
                </v:shape>
                <o:OLEObject Type="Embed" ProgID="Equation.3" ShapeID="_x0000_i1028" DrawAspect="Content" ObjectID="_1547998867" r:id="rId12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46006E" w:rsidRPr="0025565A" w:rsidRDefault="0046006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position w:val="-12"/>
                <w:sz w:val="28"/>
                <w:szCs w:val="28"/>
              </w:rPr>
              <w:object w:dxaOrig="1680" w:dyaOrig="420">
                <v:shape id="_x0000_i1029" type="#_x0000_t75" style="width:84pt;height:21pt" o:ole="">
                  <v:imagedata r:id="rId13" o:title=""/>
                </v:shape>
                <o:OLEObject Type="Embed" ProgID="Equation.3" ShapeID="_x0000_i1029" DrawAspect="Content" ObjectID="_1547998868" r:id="rId14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46006E" w:rsidRPr="0025565A" w:rsidRDefault="0046006E" w:rsidP="0046006E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</w:p>
    <w:p w:rsidR="0046006E" w:rsidRPr="0025565A" w:rsidRDefault="0046006E" w:rsidP="0046006E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Дана функция </w:t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2020" w:dyaOrig="760">
          <v:shape id="_x0000_i1030" type="#_x0000_t75" style="width:101.25pt;height:38.25pt" o:ole="">
            <v:imagedata r:id="rId15" o:title=""/>
          </v:shape>
          <o:OLEObject Type="Embed" ProgID="Equation.3" ShapeID="_x0000_i1030" DrawAspect="Content" ObjectID="_1547998869" r:id="rId16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. Чему равно выражение </w:t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1320" w:dyaOrig="760">
          <v:shape id="_x0000_i1031" type="#_x0000_t75" style="width:66pt;height:38.25pt" o:ole="">
            <v:imagedata r:id="rId17" o:title=""/>
          </v:shape>
          <o:OLEObject Type="Embed" ProgID="Equation.3" ShapeID="_x0000_i1031" DrawAspect="Content" ObjectID="_1547998870" r:id="rId18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в точке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032" type="#_x0000_t75" style="width:27.75pt;height:18pt" o:ole="">
            <v:imagedata r:id="rId19" o:title=""/>
          </v:shape>
          <o:OLEObject Type="Embed" ProgID="Equation.3" ShapeID="_x0000_i1032" DrawAspect="Content" ObjectID="_1547998871" r:id="rId20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46006E" w:rsidRPr="0025565A" w:rsidRDefault="0046006E" w:rsidP="0046006E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46006E" w:rsidRPr="0025565A" w:rsidTr="007C349C">
        <w:trPr>
          <w:trHeight w:val="567"/>
        </w:trPr>
        <w:tc>
          <w:tcPr>
            <w:tcW w:w="4140" w:type="dxa"/>
          </w:tcPr>
          <w:p w:rsidR="0046006E" w:rsidRPr="0025565A" w:rsidRDefault="0046006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sz w:val="28"/>
                <w:szCs w:val="28"/>
                <w:lang w:val="en-US"/>
              </w:rPr>
              <w:t>29,</w:t>
            </w:r>
          </w:p>
        </w:tc>
        <w:tc>
          <w:tcPr>
            <w:tcW w:w="3780" w:type="dxa"/>
          </w:tcPr>
          <w:p w:rsidR="0046006E" w:rsidRPr="0025565A" w:rsidRDefault="0046006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sz w:val="28"/>
                <w:szCs w:val="28"/>
                <w:lang w:val="en-US"/>
              </w:rPr>
              <w:t>21,</w:t>
            </w:r>
          </w:p>
        </w:tc>
      </w:tr>
      <w:tr w:rsidR="0046006E" w:rsidRPr="0025565A" w:rsidTr="007C349C">
        <w:trPr>
          <w:trHeight w:val="567"/>
        </w:trPr>
        <w:tc>
          <w:tcPr>
            <w:tcW w:w="4140" w:type="dxa"/>
          </w:tcPr>
          <w:p w:rsidR="0046006E" w:rsidRPr="0025565A" w:rsidRDefault="0046006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sz w:val="28"/>
                <w:szCs w:val="28"/>
                <w:lang w:val="en-US"/>
              </w:rPr>
              <w:t>25,5,</w:t>
            </w:r>
          </w:p>
        </w:tc>
        <w:tc>
          <w:tcPr>
            <w:tcW w:w="3780" w:type="dxa"/>
          </w:tcPr>
          <w:p w:rsidR="0046006E" w:rsidRPr="0025565A" w:rsidRDefault="0046006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position w:val="-6"/>
                <w:sz w:val="28"/>
                <w:szCs w:val="28"/>
              </w:rPr>
              <w:object w:dxaOrig="880" w:dyaOrig="300">
                <v:shape id="_x0000_i1033" type="#_x0000_t75" style="width:44.25pt;height:15pt" o:ole="">
                  <v:imagedata r:id="rId21" o:title=""/>
                </v:shape>
                <o:OLEObject Type="Embed" ProgID="Equation.3" ShapeID="_x0000_i1033" DrawAspect="Content" ObjectID="_1547998872" r:id="rId22"/>
              </w:object>
            </w:r>
            <w:r w:rsidRPr="0025565A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46006E" w:rsidRPr="0025565A" w:rsidRDefault="0046006E" w:rsidP="0046006E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Исследовать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экстремум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функцию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: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2980" w:dyaOrig="440">
          <v:shape id="_x0000_i1034" type="#_x0000_t75" style="width:149.25pt;height:21.75pt" o:ole="">
            <v:imagedata r:id="rId23" o:title=""/>
          </v:shape>
          <o:OLEObject Type="Embed" ProgID="Equation.3" ShapeID="_x0000_i1034" DrawAspect="Content" ObjectID="_1547998873" r:id="rId24"/>
        </w:object>
      </w:r>
    </w:p>
    <w:p w:rsidR="0046006E" w:rsidRPr="0025565A" w:rsidRDefault="0046006E" w:rsidP="0046006E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46006E" w:rsidRPr="0025565A" w:rsidTr="007C349C">
        <w:trPr>
          <w:trHeight w:val="567"/>
        </w:trPr>
        <w:tc>
          <w:tcPr>
            <w:tcW w:w="4140" w:type="dxa"/>
          </w:tcPr>
          <w:p w:rsidR="0046006E" w:rsidRPr="0025565A" w:rsidRDefault="0046006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а) экстремума нет;</w:t>
            </w:r>
          </w:p>
        </w:tc>
        <w:tc>
          <w:tcPr>
            <w:tcW w:w="3780" w:type="dxa"/>
          </w:tcPr>
          <w:p w:rsidR="0046006E" w:rsidRPr="0025565A" w:rsidRDefault="0046006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position w:val="-12"/>
                <w:sz w:val="28"/>
                <w:szCs w:val="28"/>
              </w:rPr>
              <w:object w:dxaOrig="1420" w:dyaOrig="380">
                <v:shape id="_x0000_i1035" type="#_x0000_t75" style="width:71.25pt;height:18.75pt" o:ole="">
                  <v:imagedata r:id="rId25" o:title=""/>
                </v:shape>
                <o:OLEObject Type="Embed" ProgID="Equation.3" ShapeID="_x0000_i1035" DrawAspect="Content" ObjectID="_1547998874" r:id="rId26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</w:tr>
      <w:tr w:rsidR="0046006E" w:rsidRPr="0025565A" w:rsidTr="007C349C">
        <w:trPr>
          <w:trHeight w:val="567"/>
        </w:trPr>
        <w:tc>
          <w:tcPr>
            <w:tcW w:w="4140" w:type="dxa"/>
          </w:tcPr>
          <w:p w:rsidR="0046006E" w:rsidRPr="0025565A" w:rsidRDefault="0046006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position w:val="-12"/>
                <w:sz w:val="28"/>
                <w:szCs w:val="28"/>
              </w:rPr>
              <w:object w:dxaOrig="1460" w:dyaOrig="380">
                <v:shape id="_x0000_i1036" type="#_x0000_t75" style="width:72.75pt;height:18.75pt" o:ole="">
                  <v:imagedata r:id="rId27" o:title=""/>
                </v:shape>
                <o:OLEObject Type="Embed" ProgID="Equation.3" ShapeID="_x0000_i1036" DrawAspect="Content" ObjectID="_1547998875" r:id="rId28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46006E" w:rsidRPr="0025565A" w:rsidRDefault="0046006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г) нет верного ответа.</w:t>
            </w:r>
          </w:p>
        </w:tc>
      </w:tr>
    </w:tbl>
    <w:p w:rsidR="0046006E" w:rsidRPr="0025565A" w:rsidRDefault="0046006E" w:rsidP="0046006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0254B" w:rsidRPr="0000254B" w:rsidRDefault="0046006E" w:rsidP="0046006E">
      <w:pPr>
        <w:pStyle w:val="ac"/>
        <w:numPr>
          <w:ilvl w:val="0"/>
          <w:numId w:val="1"/>
        </w:num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0254B">
        <w:rPr>
          <w:rFonts w:ascii="Times New Roman" w:hAnsi="Times New Roman" w:cs="Times New Roman"/>
          <w:sz w:val="28"/>
          <w:szCs w:val="28"/>
          <w:lang w:val="ru-RU"/>
        </w:rPr>
        <w:t xml:space="preserve">роизводная </w:t>
      </w:r>
      <w:r w:rsidRPr="0046006E">
        <w:rPr>
          <w:position w:val="-32"/>
        </w:rPr>
        <w:object w:dxaOrig="760" w:dyaOrig="800">
          <v:shape id="_x0000_i1038" type="#_x0000_t75" style="width:38.25pt;height:39.75pt" o:ole="">
            <v:imagedata r:id="rId29" o:title=""/>
          </v:shape>
          <o:OLEObject Type="Embed" ProgID="Equation.DSMT4" ShapeID="_x0000_i1038" DrawAspect="Content" ObjectID="_1547998876" r:id="rId30"/>
        </w:object>
      </w:r>
      <w:r w:rsidR="0000254B">
        <w:rPr>
          <w:rFonts w:ascii="Times New Roman" w:hAnsi="Times New Roman" w:cs="Times New Roman"/>
          <w:sz w:val="28"/>
          <w:szCs w:val="28"/>
          <w:lang w:val="ru-RU"/>
        </w:rPr>
        <w:t xml:space="preserve"> функции </w:t>
      </w:r>
      <w:r w:rsidRPr="0046006E">
        <w:rPr>
          <w:position w:val="-12"/>
        </w:rPr>
        <w:object w:dxaOrig="1840" w:dyaOrig="420">
          <v:shape id="_x0000_i1037" type="#_x0000_t75" style="width:92.25pt;height:21pt" o:ole="">
            <v:imagedata r:id="rId31" o:title=""/>
          </v:shape>
          <o:OLEObject Type="Embed" ProgID="Equation.DSMT4" ShapeID="_x0000_i1037" DrawAspect="Content" ObjectID="_1547998877" r:id="rId32"/>
        </w:object>
      </w:r>
      <w:r w:rsidR="0000254B" w:rsidRPr="0000254B">
        <w:rPr>
          <w:rFonts w:ascii="Times New Roman" w:hAnsi="Times New Roman" w:cs="Times New Roman"/>
          <w:sz w:val="28"/>
          <w:szCs w:val="28"/>
          <w:lang w:val="ru-RU"/>
        </w:rPr>
        <w:t xml:space="preserve"> равна….</w:t>
      </w:r>
      <w:r w:rsidR="000025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00254B" w:rsidRPr="0000254B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634FD"/>
    <w:multiLevelType w:val="hybridMultilevel"/>
    <w:tmpl w:val="C55A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565A"/>
    <w:rsid w:val="000001C3"/>
    <w:rsid w:val="000004DF"/>
    <w:rsid w:val="00001ABA"/>
    <w:rsid w:val="00001B5D"/>
    <w:rsid w:val="00002003"/>
    <w:rsid w:val="000022CF"/>
    <w:rsid w:val="0000254B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02BC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65A"/>
    <w:rsid w:val="00255BE6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06E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227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552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1BF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0C0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275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5D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table" w:styleId="af5">
    <w:name w:val="Table Grid"/>
    <w:basedOn w:val="a1"/>
    <w:rsid w:val="002556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rsid w:val="0025565A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rsid w:val="0025565A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8">
    <w:name w:val="page number"/>
    <w:basedOn w:val="a0"/>
    <w:rsid w:val="0025565A"/>
  </w:style>
  <w:style w:type="paragraph" w:styleId="af9">
    <w:name w:val="header"/>
    <w:basedOn w:val="a"/>
    <w:link w:val="afa"/>
    <w:rsid w:val="0025565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a">
    <w:name w:val="Верхний колонтитул Знак"/>
    <w:basedOn w:val="a0"/>
    <w:link w:val="af9"/>
    <w:rsid w:val="0025565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Document Map"/>
    <w:basedOn w:val="a"/>
    <w:link w:val="afc"/>
    <w:semiHidden/>
    <w:rsid w:val="0025565A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lang w:val="ru-RU" w:eastAsia="ru-RU" w:bidi="ar-SA"/>
    </w:rPr>
  </w:style>
  <w:style w:type="character" w:customStyle="1" w:styleId="afc">
    <w:name w:val="Схема документа Знак"/>
    <w:basedOn w:val="a0"/>
    <w:link w:val="afb"/>
    <w:semiHidden/>
    <w:rsid w:val="0025565A"/>
    <w:rPr>
      <w:rFonts w:ascii="Tahoma" w:eastAsia="Times New Roman" w:hAnsi="Tahoma" w:cs="Tahoma"/>
      <w:sz w:val="20"/>
      <w:szCs w:val="20"/>
      <w:shd w:val="clear" w:color="auto" w:fill="000080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25565A"/>
    <w:pPr>
      <w:tabs>
        <w:tab w:val="right" w:leader="dot" w:pos="9344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b/>
      <w:noProof/>
      <w:sz w:val="32"/>
      <w:szCs w:val="32"/>
      <w:lang w:val="ru-RU" w:eastAsia="ru-RU" w:bidi="ar-SA"/>
    </w:rPr>
  </w:style>
  <w:style w:type="paragraph" w:styleId="23">
    <w:name w:val="toc 2"/>
    <w:basedOn w:val="a"/>
    <w:next w:val="a"/>
    <w:autoRedefine/>
    <w:semiHidden/>
    <w:rsid w:val="0025565A"/>
    <w:pPr>
      <w:tabs>
        <w:tab w:val="right" w:leader="dot" w:pos="9344"/>
      </w:tabs>
      <w:spacing w:line="480" w:lineRule="auto"/>
      <w:ind w:left="900" w:hanging="662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d">
    <w:name w:val="Hyperlink"/>
    <w:basedOn w:val="a0"/>
    <w:rsid w:val="0025565A"/>
    <w:rPr>
      <w:color w:val="0000FF"/>
      <w:u w:val="single"/>
    </w:rPr>
  </w:style>
  <w:style w:type="paragraph" w:customStyle="1" w:styleId="Iauiue">
    <w:name w:val="Iau.iue"/>
    <w:basedOn w:val="a"/>
    <w:next w:val="a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ConsNormal">
    <w:name w:val="ConsNormal"/>
    <w:basedOn w:val="Default"/>
    <w:next w:val="Default"/>
    <w:rsid w:val="0025565A"/>
  </w:style>
  <w:style w:type="paragraph" w:styleId="31">
    <w:name w:val="Body Text Indent 3"/>
    <w:basedOn w:val="a"/>
    <w:link w:val="32"/>
    <w:rsid w:val="0025565A"/>
    <w:pPr>
      <w:shd w:val="clear" w:color="auto" w:fill="FFFFFF"/>
      <w:spacing w:before="2" w:line="276" w:lineRule="exact"/>
      <w:ind w:right="470" w:firstLine="567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e">
    <w:name w:val="Body Text"/>
    <w:basedOn w:val="a"/>
    <w:link w:val="aff"/>
    <w:rsid w:val="0025565A"/>
    <w:pPr>
      <w:shd w:val="clear" w:color="auto" w:fill="FFFFFF"/>
      <w:spacing w:before="2" w:line="276" w:lineRule="exact"/>
      <w:ind w:right="470" w:firstLine="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aff">
    <w:name w:val="Основной текст Знак"/>
    <w:basedOn w:val="a0"/>
    <w:link w:val="afe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f0">
    <w:name w:val="Block Text"/>
    <w:basedOn w:val="a"/>
    <w:rsid w:val="0025565A"/>
    <w:pPr>
      <w:shd w:val="clear" w:color="auto" w:fill="FFFFFF"/>
      <w:spacing w:before="2" w:line="276" w:lineRule="exact"/>
      <w:ind w:left="127" w:right="470" w:firstLine="440"/>
    </w:pPr>
    <w:rPr>
      <w:rFonts w:ascii="Times New Roman" w:eastAsia="Times New Roman" w:hAnsi="Times New Roman" w:cs="Times New Roman"/>
      <w:sz w:val="24"/>
      <w:lang w:val="ru-RU" w:eastAsia="ru-RU" w:bidi="ar-SA"/>
    </w:rPr>
  </w:style>
  <w:style w:type="paragraph" w:styleId="41">
    <w:name w:val="toc 4"/>
    <w:basedOn w:val="a"/>
    <w:next w:val="a"/>
    <w:autoRedefine/>
    <w:semiHidden/>
    <w:rsid w:val="0025565A"/>
    <w:pPr>
      <w:spacing w:line="240" w:lineRule="auto"/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1">
    <w:name w:val="Normal (Web)"/>
    <w:basedOn w:val="a"/>
    <w:rsid w:val="0025565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3</cp:revision>
  <dcterms:created xsi:type="dcterms:W3CDTF">2017-02-07T12:37:00Z</dcterms:created>
  <dcterms:modified xsi:type="dcterms:W3CDTF">2017-02-07T12:39:00Z</dcterms:modified>
</cp:coreProperties>
</file>