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CD7" w:rsidRPr="00F735C8" w:rsidRDefault="00175CD7" w:rsidP="00175CD7">
      <w:pPr>
        <w:jc w:val="center"/>
        <w:rPr>
          <w:b/>
          <w:bCs/>
        </w:rPr>
      </w:pPr>
      <w:r w:rsidRPr="00F735C8">
        <w:rPr>
          <w:b/>
          <w:bCs/>
        </w:rPr>
        <w:t>ПРЕДИСЛОВИЕ</w:t>
      </w:r>
    </w:p>
    <w:p w:rsidR="00175CD7" w:rsidRPr="00F735C8" w:rsidRDefault="00175CD7" w:rsidP="00175CD7">
      <w:pPr>
        <w:ind w:firstLine="567"/>
        <w:jc w:val="center"/>
        <w:rPr>
          <w:b/>
          <w:bCs/>
        </w:rPr>
      </w:pPr>
    </w:p>
    <w:p w:rsidR="00175CD7" w:rsidRPr="00F735C8" w:rsidRDefault="00175CD7" w:rsidP="00175CD7">
      <w:pPr>
        <w:ind w:firstLine="570"/>
        <w:jc w:val="both"/>
      </w:pPr>
      <w:r w:rsidRPr="00F735C8">
        <w:t>Начертательная геометрия входит в число дисциплин, составляющих основу инженерного образования. Методы начертательной геометрии находят широкое применение в науке и технике. Изучение данной дисциплины способствует развитию пространственного воображения и навыков логического мышления, необходимых инженеру любой специальности.</w:t>
      </w:r>
    </w:p>
    <w:p w:rsidR="00175CD7" w:rsidRPr="00F735C8" w:rsidRDefault="00175CD7" w:rsidP="00175CD7">
      <w:pPr>
        <w:ind w:firstLine="570"/>
        <w:jc w:val="both"/>
      </w:pPr>
    </w:p>
    <w:p w:rsidR="00175CD7" w:rsidRPr="00F735C8" w:rsidRDefault="00175CD7" w:rsidP="00175CD7">
      <w:pPr>
        <w:ind w:firstLine="567"/>
        <w:jc w:val="both"/>
      </w:pPr>
      <w:r w:rsidRPr="00F735C8">
        <w:t>Начертательная геометрия – это раздел геометрии, в котором пространственные фигуры изучаются с помощью их изображений на плоскости (чертежей). Разработка методов построения и чтения чертежей, решения геометрических и технических задач является предметом изучения начертательной геометрии. В начертательной геометрии используются графические методы решения задач, поэтому к чертежам предъявляются особые требования – обратимость, точность, наглядность и другие.</w:t>
      </w:r>
    </w:p>
    <w:p w:rsidR="00175CD7" w:rsidRPr="00F735C8" w:rsidRDefault="00175CD7" w:rsidP="00175CD7">
      <w:pPr>
        <w:ind w:firstLine="567"/>
        <w:jc w:val="both"/>
      </w:pPr>
    </w:p>
    <w:p w:rsidR="00175CD7" w:rsidRPr="00F735C8" w:rsidRDefault="00175CD7" w:rsidP="00175CD7">
      <w:pPr>
        <w:ind w:firstLine="567"/>
        <w:jc w:val="both"/>
      </w:pPr>
      <w:r w:rsidRPr="00F735C8">
        <w:t xml:space="preserve">Правила построения изображений фигур основано на методе проецирования. Наиболее распространенными в начертательной геометрии являются чертежи, полученные при проецировании фигур на две плоскости – комплексные чертежи в системе двух плоскостей проекций. Изображения фигур пространства, получаемые методами начертательной геометрии, являются геометрическими моделями этих фигур на плоскости. Между фигурой и ее изображением устанавливается строгая геометрическая связь, что позволяет судить о форме и размерах фигуры по ее изображению.  </w:t>
      </w:r>
    </w:p>
    <w:p w:rsidR="00175CD7" w:rsidRPr="00F735C8" w:rsidRDefault="00175CD7" w:rsidP="00175CD7">
      <w:pPr>
        <w:ind w:firstLine="567"/>
        <w:jc w:val="both"/>
      </w:pPr>
    </w:p>
    <w:p w:rsidR="00175CD7" w:rsidRPr="00F735C8" w:rsidRDefault="00175CD7" w:rsidP="00175CD7">
      <w:pPr>
        <w:ind w:firstLine="567"/>
        <w:jc w:val="both"/>
      </w:pPr>
      <w:r w:rsidRPr="00F735C8">
        <w:t>Задачи в начертательной геометрии обычно делятся на позиционные (задачи на определение общих элементов заданных фигур), метрические (задачи на определение значений геометрических величин – длин отрезков, размеров углов и т.д.) и конструктивные (задачи на построение фигур, удовлетворяющих заданным условиям). Знание элементарной геометрии, методов решения позиционных и метрических задач дает возможность решать и конструктивные задачи.</w:t>
      </w:r>
    </w:p>
    <w:p w:rsidR="00175CD7" w:rsidRPr="00F735C8" w:rsidRDefault="00175CD7" w:rsidP="00175CD7">
      <w:pPr>
        <w:ind w:firstLine="567"/>
        <w:jc w:val="both"/>
      </w:pPr>
    </w:p>
    <w:p w:rsidR="00175CD7" w:rsidRPr="00F735C8" w:rsidRDefault="00175CD7" w:rsidP="00175CD7">
      <w:pPr>
        <w:ind w:firstLine="567"/>
        <w:jc w:val="both"/>
      </w:pPr>
      <w:r w:rsidRPr="00F735C8">
        <w:t xml:space="preserve">В данном учебном пособии рассмотрены основные темы учебного курса начертательной геометрии: комплексные чертежи фигур; преобразования комплексного чертежа; позиционные и метрические задачи; развертки поверхностей; аксонометрические проекции.  </w:t>
      </w:r>
    </w:p>
    <w:p w:rsidR="00175CD7" w:rsidRPr="00F735C8" w:rsidRDefault="00175CD7" w:rsidP="00175CD7">
      <w:pPr>
        <w:ind w:firstLine="567"/>
        <w:jc w:val="both"/>
      </w:pPr>
    </w:p>
    <w:p w:rsidR="00175CD7" w:rsidRPr="00F735C8" w:rsidRDefault="00175CD7" w:rsidP="00175CD7">
      <w:pPr>
        <w:ind w:firstLine="567"/>
        <w:jc w:val="both"/>
      </w:pPr>
    </w:p>
    <w:p w:rsidR="00175CD7" w:rsidRPr="00F735C8" w:rsidRDefault="00175CD7" w:rsidP="00175CD7">
      <w:pPr>
        <w:ind w:firstLine="570"/>
        <w:jc w:val="center"/>
        <w:rPr>
          <w:b/>
          <w:bCs/>
        </w:rPr>
      </w:pPr>
      <w:r w:rsidRPr="00F735C8">
        <w:rPr>
          <w:b/>
          <w:bCs/>
        </w:rPr>
        <w:t>ОБОЗНАЧЕНИЯ И СИМВОЛИКА</w:t>
      </w:r>
    </w:p>
    <w:p w:rsidR="00175CD7" w:rsidRPr="00F735C8" w:rsidRDefault="00175CD7" w:rsidP="00175CD7">
      <w:pPr>
        <w:ind w:firstLine="570"/>
        <w:jc w:val="center"/>
        <w:rPr>
          <w:b/>
          <w:bCs/>
        </w:rPr>
      </w:pPr>
    </w:p>
    <w:p w:rsidR="00175CD7" w:rsidRPr="00F735C8" w:rsidRDefault="00175CD7" w:rsidP="00175CD7">
      <w:pPr>
        <w:ind w:firstLine="570"/>
        <w:rPr>
          <w:bCs/>
        </w:rPr>
      </w:pPr>
      <w:r w:rsidRPr="00F735C8">
        <w:rPr>
          <w:bCs/>
        </w:rPr>
        <w:t xml:space="preserve">А, В, С, </w:t>
      </w:r>
      <w:r w:rsidRPr="00F735C8">
        <w:rPr>
          <w:bCs/>
          <w:lang w:val="en-US"/>
        </w:rPr>
        <w:t>D</w:t>
      </w:r>
      <w:r w:rsidRPr="00F735C8">
        <w:rPr>
          <w:bCs/>
        </w:rPr>
        <w:t xml:space="preserve">, </w:t>
      </w:r>
      <w:r w:rsidRPr="00F735C8">
        <w:rPr>
          <w:bCs/>
          <w:lang w:val="en-US"/>
        </w:rPr>
        <w:t>E</w:t>
      </w:r>
      <w:r w:rsidRPr="00F735C8">
        <w:rPr>
          <w:bCs/>
        </w:rPr>
        <w:t xml:space="preserve"> … или 1, 2, 3, 4, 5 … – точки в пространстве;</w:t>
      </w:r>
    </w:p>
    <w:p w:rsidR="00175CD7" w:rsidRPr="00F735C8" w:rsidRDefault="00175CD7" w:rsidP="00175CD7">
      <w:pPr>
        <w:ind w:firstLine="570"/>
        <w:rPr>
          <w:bCs/>
        </w:rPr>
      </w:pPr>
      <w:r w:rsidRPr="00F735C8">
        <w:rPr>
          <w:bCs/>
          <w:lang w:val="en-US"/>
        </w:rPr>
        <w:t>a</w:t>
      </w:r>
      <w:r w:rsidRPr="00F735C8">
        <w:rPr>
          <w:bCs/>
        </w:rPr>
        <w:t xml:space="preserve">, </w:t>
      </w:r>
      <w:r w:rsidRPr="00F735C8">
        <w:rPr>
          <w:bCs/>
          <w:lang w:val="en-US"/>
        </w:rPr>
        <w:t>b</w:t>
      </w:r>
      <w:r w:rsidRPr="00F735C8">
        <w:rPr>
          <w:bCs/>
        </w:rPr>
        <w:t xml:space="preserve">, </w:t>
      </w:r>
      <w:r w:rsidRPr="00F735C8">
        <w:rPr>
          <w:bCs/>
          <w:lang w:val="en-US"/>
        </w:rPr>
        <w:t>c</w:t>
      </w:r>
      <w:r w:rsidRPr="00F735C8">
        <w:rPr>
          <w:bCs/>
        </w:rPr>
        <w:t xml:space="preserve">, </w:t>
      </w:r>
      <w:r w:rsidRPr="00F735C8">
        <w:rPr>
          <w:bCs/>
          <w:lang w:val="en-US"/>
        </w:rPr>
        <w:t>d</w:t>
      </w:r>
      <w:r w:rsidRPr="00F735C8">
        <w:rPr>
          <w:bCs/>
        </w:rPr>
        <w:t xml:space="preserve">, </w:t>
      </w:r>
      <w:r w:rsidRPr="00F735C8">
        <w:rPr>
          <w:bCs/>
          <w:lang w:val="en-US"/>
        </w:rPr>
        <w:t>e</w:t>
      </w:r>
      <w:r w:rsidRPr="00F735C8">
        <w:rPr>
          <w:bCs/>
        </w:rPr>
        <w:t>, … – прямые и кривые линии в пространстве;</w:t>
      </w:r>
    </w:p>
    <w:p w:rsidR="00175CD7" w:rsidRPr="00F735C8" w:rsidRDefault="00175CD7" w:rsidP="00175CD7">
      <w:pPr>
        <w:ind w:firstLine="570"/>
        <w:rPr>
          <w:bCs/>
        </w:rPr>
      </w:pPr>
      <w:r w:rsidRPr="00F735C8">
        <w:rPr>
          <w:bCs/>
        </w:rPr>
        <w:sym w:font="Symbol" w:char="0044"/>
      </w:r>
      <w:r w:rsidRPr="00F735C8">
        <w:rPr>
          <w:bCs/>
        </w:rPr>
        <w:t xml:space="preserve">, </w:t>
      </w:r>
      <w:r w:rsidRPr="00F735C8">
        <w:rPr>
          <w:bCs/>
        </w:rPr>
        <w:sym w:font="Symbol" w:char="0046"/>
      </w:r>
      <w:r w:rsidRPr="00F735C8">
        <w:rPr>
          <w:bCs/>
        </w:rPr>
        <w:t xml:space="preserve">, </w:t>
      </w:r>
      <w:r w:rsidRPr="00F735C8">
        <w:rPr>
          <w:bCs/>
        </w:rPr>
        <w:sym w:font="Symbol" w:char="0047"/>
      </w:r>
      <w:r w:rsidRPr="00F735C8">
        <w:rPr>
          <w:bCs/>
        </w:rPr>
        <w:t xml:space="preserve">, </w:t>
      </w:r>
      <w:r w:rsidRPr="00F735C8">
        <w:rPr>
          <w:bCs/>
        </w:rPr>
        <w:sym w:font="Symbol" w:char="0052"/>
      </w:r>
      <w:r w:rsidRPr="00F735C8">
        <w:rPr>
          <w:bCs/>
        </w:rPr>
        <w:t xml:space="preserve">, </w:t>
      </w:r>
      <w:r w:rsidRPr="00F735C8">
        <w:rPr>
          <w:bCs/>
        </w:rPr>
        <w:sym w:font="Symbol" w:char="0053"/>
      </w:r>
      <w:r w:rsidRPr="00F735C8">
        <w:rPr>
          <w:bCs/>
        </w:rPr>
        <w:t xml:space="preserve"> … – плоскости и поверхности в пространстве;</w:t>
      </w:r>
    </w:p>
    <w:p w:rsidR="00175CD7" w:rsidRPr="00F735C8" w:rsidRDefault="00175CD7" w:rsidP="00175CD7">
      <w:pPr>
        <w:ind w:firstLine="570"/>
        <w:rPr>
          <w:bCs/>
        </w:rPr>
      </w:pPr>
      <w:r w:rsidRPr="00F735C8">
        <w:rPr>
          <w:bCs/>
          <w:lang w:val="en-US"/>
        </w:rPr>
        <w:t>Oxyz</w:t>
      </w:r>
      <w:r w:rsidRPr="00F735C8">
        <w:rPr>
          <w:bCs/>
        </w:rPr>
        <w:t xml:space="preserve"> – система координат в пространстве;</w:t>
      </w:r>
    </w:p>
    <w:p w:rsidR="00175CD7" w:rsidRPr="00F735C8" w:rsidRDefault="00175CD7" w:rsidP="00175CD7">
      <w:pPr>
        <w:ind w:firstLine="570"/>
        <w:rPr>
          <w:bCs/>
        </w:rPr>
      </w:pPr>
      <w:r w:rsidRPr="00F735C8">
        <w:rPr>
          <w:bCs/>
          <w:lang w:val="en-US"/>
        </w:rPr>
        <w:t>Ox</w:t>
      </w:r>
      <w:r w:rsidRPr="00F735C8">
        <w:rPr>
          <w:bCs/>
        </w:rPr>
        <w:t xml:space="preserve">, </w:t>
      </w:r>
      <w:r w:rsidRPr="00F735C8">
        <w:rPr>
          <w:bCs/>
          <w:lang w:val="en-US"/>
        </w:rPr>
        <w:t>Oy</w:t>
      </w:r>
      <w:r w:rsidRPr="00F735C8">
        <w:rPr>
          <w:bCs/>
        </w:rPr>
        <w:t xml:space="preserve">, </w:t>
      </w:r>
      <w:r w:rsidRPr="00F735C8">
        <w:rPr>
          <w:bCs/>
          <w:lang w:val="en-US"/>
        </w:rPr>
        <w:t>Oz</w:t>
      </w:r>
      <w:r w:rsidRPr="00F735C8">
        <w:rPr>
          <w:bCs/>
        </w:rPr>
        <w:t xml:space="preserve"> – оси координат;</w:t>
      </w:r>
    </w:p>
    <w:p w:rsidR="00175CD7" w:rsidRPr="00F735C8" w:rsidRDefault="00175CD7" w:rsidP="00175CD7">
      <w:pPr>
        <w:ind w:firstLine="570"/>
      </w:pPr>
      <w:r w:rsidRPr="00F735C8">
        <w:rPr>
          <w:bCs/>
        </w:rPr>
        <w:t>= –</w:t>
      </w:r>
      <w:r w:rsidRPr="00F735C8">
        <w:t xml:space="preserve"> равенство, совпадение;</w:t>
      </w:r>
    </w:p>
    <w:p w:rsidR="00175CD7" w:rsidRPr="00F735C8" w:rsidRDefault="00175CD7" w:rsidP="00175CD7">
      <w:pPr>
        <w:ind w:firstLine="570"/>
        <w:jc w:val="both"/>
        <w:rPr>
          <w:bCs/>
        </w:rPr>
      </w:pPr>
      <w:r w:rsidRPr="00F735C8">
        <w:rPr>
          <w:bCs/>
        </w:rPr>
        <w:sym w:font="Symbol" w:char="00C7"/>
      </w:r>
      <w:r w:rsidRPr="00F735C8">
        <w:rPr>
          <w:bCs/>
        </w:rPr>
        <w:t xml:space="preserve"> – пересечение (</w:t>
      </w:r>
      <w:r w:rsidRPr="00F735C8">
        <w:rPr>
          <w:bCs/>
          <w:lang w:val="en-US"/>
        </w:rPr>
        <w:t>b</w:t>
      </w:r>
      <w:r w:rsidRPr="00F735C8">
        <w:rPr>
          <w:bCs/>
        </w:rPr>
        <w:t xml:space="preserve"> </w:t>
      </w:r>
      <w:r w:rsidRPr="00F735C8">
        <w:rPr>
          <w:bCs/>
          <w:lang w:val="en-US"/>
        </w:rPr>
        <w:sym w:font="Symbol" w:char="00C7"/>
      </w:r>
      <w:r w:rsidRPr="00F735C8">
        <w:rPr>
          <w:bCs/>
        </w:rPr>
        <w:t xml:space="preserve"> </w:t>
      </w:r>
      <w:r w:rsidRPr="00F735C8">
        <w:rPr>
          <w:bCs/>
        </w:rPr>
        <w:sym w:font="Symbol" w:char="0053"/>
      </w:r>
      <w:r w:rsidRPr="00F735C8">
        <w:rPr>
          <w:bCs/>
        </w:rPr>
        <w:t xml:space="preserve"> = </w:t>
      </w:r>
      <w:r w:rsidRPr="00F735C8">
        <w:rPr>
          <w:bCs/>
          <w:lang w:val="en-US"/>
        </w:rPr>
        <w:t>A</w:t>
      </w:r>
      <w:r w:rsidRPr="00F735C8">
        <w:rPr>
          <w:bCs/>
        </w:rPr>
        <w:t xml:space="preserve"> – прямая </w:t>
      </w:r>
      <w:r w:rsidRPr="00F735C8">
        <w:rPr>
          <w:bCs/>
          <w:lang w:val="en-US"/>
        </w:rPr>
        <w:t>b</w:t>
      </w:r>
      <w:r w:rsidRPr="00F735C8">
        <w:rPr>
          <w:bCs/>
        </w:rPr>
        <w:t xml:space="preserve"> пересекает плоскость </w:t>
      </w:r>
      <w:r w:rsidRPr="00F735C8">
        <w:rPr>
          <w:bCs/>
        </w:rPr>
        <w:sym w:font="Symbol" w:char="0053"/>
      </w:r>
      <w:r w:rsidRPr="00F735C8">
        <w:rPr>
          <w:bCs/>
        </w:rPr>
        <w:t xml:space="preserve"> в точке А, аналогичная запись будет для кривой и поверхности, однако по тексту понятно, о каких фигурах идет речь); </w:t>
      </w:r>
    </w:p>
    <w:p w:rsidR="00175CD7" w:rsidRPr="00F735C8" w:rsidRDefault="00175CD7" w:rsidP="00175CD7">
      <w:pPr>
        <w:ind w:firstLine="570"/>
        <w:rPr>
          <w:bCs/>
        </w:rPr>
      </w:pPr>
      <w:r w:rsidRPr="00F735C8">
        <w:rPr>
          <w:bCs/>
        </w:rPr>
        <w:t>// – параллельность (</w:t>
      </w:r>
      <w:r w:rsidRPr="00F735C8">
        <w:rPr>
          <w:bCs/>
          <w:lang w:val="en-US"/>
        </w:rPr>
        <w:t>b</w:t>
      </w:r>
      <w:r w:rsidRPr="00F735C8">
        <w:rPr>
          <w:bCs/>
        </w:rPr>
        <w:t xml:space="preserve"> // </w:t>
      </w:r>
      <w:r w:rsidRPr="00F735C8">
        <w:rPr>
          <w:bCs/>
          <w:lang w:val="en-US"/>
        </w:rPr>
        <w:t>d</w:t>
      </w:r>
      <w:r w:rsidRPr="00F735C8">
        <w:rPr>
          <w:bCs/>
        </w:rPr>
        <w:t xml:space="preserve"> – прямая </w:t>
      </w:r>
      <w:r w:rsidRPr="00F735C8">
        <w:rPr>
          <w:bCs/>
          <w:lang w:val="en-US"/>
        </w:rPr>
        <w:t>b</w:t>
      </w:r>
      <w:r w:rsidRPr="00F735C8">
        <w:rPr>
          <w:bCs/>
        </w:rPr>
        <w:t xml:space="preserve"> параллельна прямой </w:t>
      </w:r>
      <w:r w:rsidRPr="00F735C8">
        <w:rPr>
          <w:bCs/>
          <w:lang w:val="en-US"/>
        </w:rPr>
        <w:t>d</w:t>
      </w:r>
      <w:r w:rsidRPr="00F735C8">
        <w:rPr>
          <w:bCs/>
        </w:rPr>
        <w:t xml:space="preserve">); </w:t>
      </w:r>
    </w:p>
    <w:p w:rsidR="00175CD7" w:rsidRPr="00F735C8" w:rsidRDefault="00175CD7" w:rsidP="00175CD7">
      <w:pPr>
        <w:ind w:firstLine="570"/>
        <w:rPr>
          <w:bCs/>
        </w:rPr>
      </w:pPr>
      <w:r w:rsidRPr="00F735C8">
        <w:rPr>
          <w:bCs/>
          <w:lang w:val="en-US"/>
        </w:rPr>
        <w:sym w:font="Symbol" w:char="00D7"/>
      </w:r>
      <w:r w:rsidRPr="00F735C8">
        <w:rPr>
          <w:bCs/>
        </w:rPr>
        <w:t>/ – скрещиваемость (</w:t>
      </w:r>
      <w:r w:rsidRPr="00F735C8">
        <w:rPr>
          <w:bCs/>
          <w:lang w:val="en-US"/>
        </w:rPr>
        <w:t>m</w:t>
      </w:r>
      <w:r w:rsidRPr="00F735C8">
        <w:rPr>
          <w:bCs/>
        </w:rPr>
        <w:t xml:space="preserve"> </w:t>
      </w:r>
      <w:r w:rsidRPr="00F735C8">
        <w:rPr>
          <w:bCs/>
          <w:lang w:val="en-US"/>
        </w:rPr>
        <w:sym w:font="Symbol" w:char="00D7"/>
      </w:r>
      <w:r w:rsidRPr="00F735C8">
        <w:rPr>
          <w:bCs/>
        </w:rPr>
        <w:t xml:space="preserve">/ </w:t>
      </w:r>
      <w:r w:rsidRPr="00F735C8">
        <w:rPr>
          <w:bCs/>
          <w:lang w:val="en-US"/>
        </w:rPr>
        <w:t>n</w:t>
      </w:r>
      <w:r w:rsidRPr="00F735C8">
        <w:rPr>
          <w:bCs/>
        </w:rPr>
        <w:t xml:space="preserve"> – прямые </w:t>
      </w:r>
      <w:r w:rsidRPr="00F735C8">
        <w:rPr>
          <w:bCs/>
          <w:lang w:val="en-US"/>
        </w:rPr>
        <w:t>m</w:t>
      </w:r>
      <w:r w:rsidRPr="00F735C8">
        <w:rPr>
          <w:bCs/>
        </w:rPr>
        <w:t xml:space="preserve"> и </w:t>
      </w:r>
      <w:r w:rsidRPr="00F735C8">
        <w:rPr>
          <w:bCs/>
          <w:lang w:val="en-US"/>
        </w:rPr>
        <w:t>n</w:t>
      </w:r>
      <w:r w:rsidRPr="00F735C8">
        <w:rPr>
          <w:bCs/>
        </w:rPr>
        <w:t xml:space="preserve"> скрещиваются);</w:t>
      </w:r>
    </w:p>
    <w:p w:rsidR="00175CD7" w:rsidRPr="00F735C8" w:rsidRDefault="00175CD7" w:rsidP="00175CD7">
      <w:pPr>
        <w:ind w:firstLine="570"/>
        <w:rPr>
          <w:bCs/>
        </w:rPr>
      </w:pPr>
      <w:r w:rsidRPr="00F735C8">
        <w:rPr>
          <w:bCs/>
        </w:rPr>
        <w:sym w:font="Symbol" w:char="005E"/>
      </w:r>
      <w:r w:rsidRPr="00F735C8">
        <w:rPr>
          <w:bCs/>
        </w:rPr>
        <w:t xml:space="preserve"> – перпендикулярность (е </w:t>
      </w:r>
      <w:r w:rsidRPr="00F735C8">
        <w:rPr>
          <w:bCs/>
        </w:rPr>
        <w:sym w:font="Symbol" w:char="005E"/>
      </w:r>
      <w:r w:rsidRPr="00F735C8">
        <w:rPr>
          <w:bCs/>
        </w:rPr>
        <w:t xml:space="preserve"> </w:t>
      </w:r>
      <w:r w:rsidRPr="00F735C8">
        <w:rPr>
          <w:bCs/>
        </w:rPr>
        <w:sym w:font="Symbol" w:char="0053"/>
      </w:r>
      <w:r w:rsidRPr="00F735C8">
        <w:rPr>
          <w:bCs/>
        </w:rPr>
        <w:t xml:space="preserve"> – прямая е перпендикулярна плоскости </w:t>
      </w:r>
      <w:r w:rsidRPr="00F735C8">
        <w:rPr>
          <w:bCs/>
        </w:rPr>
        <w:sym w:font="Symbol" w:char="0053"/>
      </w:r>
      <w:r w:rsidRPr="00F735C8">
        <w:rPr>
          <w:bCs/>
        </w:rPr>
        <w:t>);</w:t>
      </w:r>
    </w:p>
    <w:p w:rsidR="00175CD7" w:rsidRPr="00F735C8" w:rsidRDefault="00175CD7" w:rsidP="00175CD7">
      <w:pPr>
        <w:ind w:firstLine="570"/>
        <w:rPr>
          <w:bCs/>
        </w:rPr>
      </w:pPr>
      <w:r w:rsidRPr="00F735C8">
        <w:rPr>
          <w:bCs/>
        </w:rPr>
        <w:sym w:font="Symbol" w:char="00CE"/>
      </w:r>
      <w:r w:rsidRPr="00F735C8">
        <w:rPr>
          <w:bCs/>
        </w:rPr>
        <w:t xml:space="preserve">  – принадлежность элемента множества данному множеству (А </w:t>
      </w:r>
      <w:r w:rsidRPr="00F735C8">
        <w:rPr>
          <w:bCs/>
        </w:rPr>
        <w:sym w:font="Symbol" w:char="00CE"/>
      </w:r>
      <w:r w:rsidRPr="00F735C8">
        <w:rPr>
          <w:bCs/>
        </w:rPr>
        <w:t xml:space="preserve">  </w:t>
      </w:r>
      <w:r w:rsidRPr="00F735C8">
        <w:rPr>
          <w:bCs/>
          <w:lang w:val="en-US"/>
        </w:rPr>
        <w:t>b</w:t>
      </w:r>
      <w:r w:rsidRPr="00F735C8">
        <w:rPr>
          <w:bCs/>
        </w:rPr>
        <w:t xml:space="preserve"> – точка А принадлежит линии </w:t>
      </w:r>
      <w:r w:rsidRPr="00F735C8">
        <w:rPr>
          <w:bCs/>
          <w:lang w:val="en-US"/>
        </w:rPr>
        <w:t>b</w:t>
      </w:r>
      <w:r w:rsidRPr="00F735C8">
        <w:rPr>
          <w:bCs/>
        </w:rPr>
        <w:t>);</w:t>
      </w:r>
    </w:p>
    <w:p w:rsidR="00175CD7" w:rsidRPr="00F735C8" w:rsidRDefault="00175CD7" w:rsidP="00175CD7">
      <w:pPr>
        <w:ind w:firstLine="570"/>
        <w:jc w:val="both"/>
        <w:rPr>
          <w:bCs/>
        </w:rPr>
      </w:pPr>
      <w:r w:rsidRPr="00F735C8">
        <w:rPr>
          <w:bCs/>
        </w:rPr>
        <w:lastRenderedPageBreak/>
        <w:sym w:font="Symbol" w:char="00CC"/>
      </w:r>
      <w:r w:rsidRPr="00F735C8">
        <w:rPr>
          <w:bCs/>
        </w:rPr>
        <w:t xml:space="preserve">   – принадлежность подмножества множеству (</w:t>
      </w:r>
      <w:r w:rsidRPr="00F735C8">
        <w:rPr>
          <w:bCs/>
          <w:lang w:val="en-US"/>
        </w:rPr>
        <w:t>n</w:t>
      </w:r>
      <w:r w:rsidRPr="00F735C8">
        <w:rPr>
          <w:bCs/>
        </w:rPr>
        <w:t xml:space="preserve"> </w:t>
      </w:r>
      <w:r w:rsidRPr="00F735C8">
        <w:rPr>
          <w:bCs/>
          <w:lang w:val="en-US"/>
        </w:rPr>
        <w:sym w:font="Symbol" w:char="00CC"/>
      </w:r>
      <w:r w:rsidRPr="00F735C8">
        <w:rPr>
          <w:bCs/>
        </w:rPr>
        <w:t xml:space="preserve">   </w:t>
      </w:r>
      <w:r w:rsidRPr="00F735C8">
        <w:rPr>
          <w:bCs/>
          <w:lang w:val="en-US"/>
        </w:rPr>
        <w:sym w:font="Symbol" w:char="0053"/>
      </w:r>
      <w:r w:rsidRPr="00F735C8">
        <w:rPr>
          <w:bCs/>
        </w:rPr>
        <w:t xml:space="preserve"> – линия принадлежит поверхности);</w:t>
      </w:r>
    </w:p>
    <w:p w:rsidR="00175CD7" w:rsidRPr="00F735C8" w:rsidRDefault="00175CD7" w:rsidP="00175CD7">
      <w:pPr>
        <w:ind w:firstLine="570"/>
        <w:rPr>
          <w:bCs/>
        </w:rPr>
      </w:pPr>
      <w:r w:rsidRPr="00F735C8">
        <w:rPr>
          <w:bCs/>
        </w:rPr>
        <w:sym w:font="Symbol" w:char="00B9"/>
      </w:r>
      <w:r w:rsidRPr="00F735C8">
        <w:rPr>
          <w:bCs/>
        </w:rPr>
        <w:t xml:space="preserve">, </w:t>
      </w:r>
      <w:r w:rsidRPr="00F735C8">
        <w:rPr>
          <w:bCs/>
        </w:rPr>
        <w:sym w:font="Symbol" w:char="00CF"/>
      </w:r>
      <w:r w:rsidRPr="00F735C8">
        <w:rPr>
          <w:bCs/>
        </w:rPr>
        <w:t xml:space="preserve">, </w:t>
      </w:r>
      <w:r w:rsidRPr="00F735C8">
        <w:rPr>
          <w:bCs/>
        </w:rPr>
        <w:sym w:font="Symbol" w:char="00CB"/>
      </w:r>
      <w:r w:rsidRPr="00F735C8">
        <w:rPr>
          <w:bCs/>
        </w:rPr>
        <w:t>, … – знаки, обозначающие отрицание указанных выше отношений;</w:t>
      </w:r>
    </w:p>
    <w:p w:rsidR="00175CD7" w:rsidRPr="00F735C8" w:rsidRDefault="00175CD7" w:rsidP="00175CD7">
      <w:pPr>
        <w:ind w:firstLine="570"/>
        <w:rPr>
          <w:bCs/>
        </w:rPr>
      </w:pPr>
      <w:r w:rsidRPr="00F735C8">
        <w:rPr>
          <w:bCs/>
        </w:rPr>
        <w:sym w:font="Symbol" w:char="00AE"/>
      </w:r>
      <w:r w:rsidRPr="00F735C8">
        <w:rPr>
          <w:bCs/>
        </w:rPr>
        <w:t xml:space="preserve"> – отображение ( А </w:t>
      </w:r>
      <w:r w:rsidRPr="00F735C8">
        <w:rPr>
          <w:bCs/>
        </w:rPr>
        <w:sym w:font="Symbol" w:char="00AE"/>
      </w:r>
      <w:r w:rsidRPr="00F735C8">
        <w:rPr>
          <w:bCs/>
        </w:rPr>
        <w:t xml:space="preserve"> А</w:t>
      </w:r>
      <w:r w:rsidRPr="00F735C8">
        <w:rPr>
          <w:bCs/>
          <w:vertAlign w:val="subscript"/>
        </w:rPr>
        <w:t>1</w:t>
      </w:r>
      <w:r w:rsidRPr="00F735C8">
        <w:rPr>
          <w:bCs/>
        </w:rPr>
        <w:t xml:space="preserve"> – точка А отображается в точку А</w:t>
      </w:r>
      <w:r w:rsidRPr="00F735C8">
        <w:rPr>
          <w:bCs/>
          <w:vertAlign w:val="subscript"/>
        </w:rPr>
        <w:t>1</w:t>
      </w:r>
      <w:r w:rsidRPr="00F735C8">
        <w:rPr>
          <w:bCs/>
        </w:rPr>
        <w:t>);</w:t>
      </w:r>
    </w:p>
    <w:p w:rsidR="00175CD7" w:rsidRPr="00F735C8" w:rsidRDefault="00175CD7" w:rsidP="00175CD7">
      <w:pPr>
        <w:ind w:firstLine="570"/>
      </w:pPr>
      <w:r w:rsidRPr="00F735C8">
        <w:rPr>
          <w:bCs/>
        </w:rPr>
        <w:t xml:space="preserve"> </w:t>
      </w:r>
      <w:r w:rsidRPr="00F735C8">
        <w:sym w:font="Symbol" w:char="00DE"/>
      </w:r>
      <w:r w:rsidRPr="00F735C8">
        <w:t xml:space="preserve"> – знак логического следствия;</w:t>
      </w:r>
    </w:p>
    <w:p w:rsidR="00175CD7" w:rsidRPr="00F735C8" w:rsidRDefault="00175CD7" w:rsidP="00175CD7">
      <w:pPr>
        <w:ind w:firstLine="570"/>
        <w:rPr>
          <w:bCs/>
        </w:rPr>
      </w:pPr>
      <w:r w:rsidRPr="00F735C8">
        <w:rPr>
          <w:bCs/>
        </w:rPr>
        <w:t>П</w:t>
      </w:r>
      <w:r w:rsidRPr="00F735C8">
        <w:rPr>
          <w:bCs/>
          <w:vertAlign w:val="subscript"/>
        </w:rPr>
        <w:t>1</w:t>
      </w:r>
      <w:r w:rsidRPr="00F735C8">
        <w:rPr>
          <w:bCs/>
        </w:rPr>
        <w:t>– горизонтальная плоскость проекций (</w:t>
      </w:r>
      <w:r w:rsidRPr="00F735C8">
        <w:rPr>
          <w:bCs/>
          <w:lang w:val="en-US"/>
        </w:rPr>
        <w:t>Oxy</w:t>
      </w:r>
      <w:r w:rsidRPr="00F735C8">
        <w:rPr>
          <w:bCs/>
        </w:rPr>
        <w:t>);</w:t>
      </w:r>
    </w:p>
    <w:p w:rsidR="00175CD7" w:rsidRPr="00F735C8" w:rsidRDefault="00175CD7" w:rsidP="00175CD7">
      <w:pPr>
        <w:ind w:firstLine="570"/>
        <w:rPr>
          <w:bCs/>
        </w:rPr>
      </w:pPr>
      <w:r w:rsidRPr="00F735C8">
        <w:rPr>
          <w:bCs/>
        </w:rPr>
        <w:t>П</w:t>
      </w:r>
      <w:r w:rsidRPr="00F735C8">
        <w:rPr>
          <w:bCs/>
          <w:vertAlign w:val="subscript"/>
        </w:rPr>
        <w:t>2</w:t>
      </w:r>
      <w:r w:rsidRPr="00F735C8">
        <w:rPr>
          <w:bCs/>
        </w:rPr>
        <w:t>– фронтальная плоскость проекций (</w:t>
      </w:r>
      <w:r w:rsidRPr="00F735C8">
        <w:rPr>
          <w:bCs/>
          <w:lang w:val="en-US"/>
        </w:rPr>
        <w:t>Oxz</w:t>
      </w:r>
      <w:r w:rsidRPr="00F735C8">
        <w:rPr>
          <w:bCs/>
        </w:rPr>
        <w:t>);</w:t>
      </w:r>
    </w:p>
    <w:p w:rsidR="00175CD7" w:rsidRPr="00F735C8" w:rsidRDefault="00175CD7" w:rsidP="00175CD7">
      <w:pPr>
        <w:ind w:firstLine="570"/>
        <w:rPr>
          <w:bCs/>
        </w:rPr>
      </w:pPr>
      <w:r w:rsidRPr="00F735C8">
        <w:rPr>
          <w:bCs/>
        </w:rPr>
        <w:t>П</w:t>
      </w:r>
      <w:r w:rsidRPr="00F735C8">
        <w:rPr>
          <w:bCs/>
          <w:vertAlign w:val="subscript"/>
        </w:rPr>
        <w:t>3</w:t>
      </w:r>
      <w:r w:rsidRPr="00F735C8">
        <w:rPr>
          <w:bCs/>
        </w:rPr>
        <w:t>– профильная плоскость проекций (</w:t>
      </w:r>
      <w:r w:rsidRPr="00F735C8">
        <w:rPr>
          <w:bCs/>
          <w:lang w:val="en-US"/>
        </w:rPr>
        <w:t>Oyz</w:t>
      </w:r>
      <w:r w:rsidRPr="00F735C8">
        <w:rPr>
          <w:bCs/>
        </w:rPr>
        <w:t>);</w:t>
      </w:r>
    </w:p>
    <w:p w:rsidR="00175CD7" w:rsidRPr="00F735C8" w:rsidRDefault="00175CD7" w:rsidP="00175CD7">
      <w:pPr>
        <w:ind w:firstLine="570"/>
        <w:rPr>
          <w:bCs/>
        </w:rPr>
      </w:pPr>
      <w:r w:rsidRPr="00F735C8">
        <w:rPr>
          <w:bCs/>
          <w:lang w:val="en-US"/>
        </w:rPr>
        <w:t>h</w:t>
      </w:r>
      <w:r w:rsidRPr="00F735C8">
        <w:rPr>
          <w:bCs/>
        </w:rPr>
        <w:t xml:space="preserve"> – горизонталь (прямая, параллельная плоскости П</w:t>
      </w:r>
      <w:r w:rsidRPr="00F735C8">
        <w:rPr>
          <w:bCs/>
          <w:vertAlign w:val="subscript"/>
        </w:rPr>
        <w:t>1</w:t>
      </w:r>
      <w:r w:rsidRPr="00F735C8">
        <w:rPr>
          <w:bCs/>
        </w:rPr>
        <w:t xml:space="preserve">)  </w:t>
      </w:r>
    </w:p>
    <w:p w:rsidR="00175CD7" w:rsidRPr="00F735C8" w:rsidRDefault="00175CD7" w:rsidP="00175CD7">
      <w:pPr>
        <w:ind w:firstLine="570"/>
      </w:pPr>
      <w:r w:rsidRPr="00F735C8">
        <w:rPr>
          <w:lang w:val="en-US"/>
        </w:rPr>
        <w:t>f</w:t>
      </w:r>
      <w:r w:rsidRPr="00F735C8">
        <w:t xml:space="preserve"> – фронталь (прямая, параллельная плоскости П</w:t>
      </w:r>
      <w:r w:rsidRPr="00F735C8">
        <w:rPr>
          <w:vertAlign w:val="subscript"/>
        </w:rPr>
        <w:t>2</w:t>
      </w:r>
      <w:r w:rsidRPr="00F735C8">
        <w:t>);</w:t>
      </w:r>
    </w:p>
    <w:p w:rsidR="00175CD7" w:rsidRPr="00F735C8" w:rsidRDefault="00175CD7" w:rsidP="00175CD7">
      <w:pPr>
        <w:ind w:firstLine="570"/>
      </w:pPr>
      <w:r w:rsidRPr="00F735C8">
        <w:rPr>
          <w:lang w:val="en-US"/>
        </w:rPr>
        <w:t>p</w:t>
      </w:r>
      <w:r w:rsidRPr="00F735C8">
        <w:t xml:space="preserve"> – профильная прямая (прямая, параллельная профильной плоскости П</w:t>
      </w:r>
      <w:r w:rsidRPr="00F735C8">
        <w:rPr>
          <w:vertAlign w:val="subscript"/>
        </w:rPr>
        <w:t>3</w:t>
      </w:r>
      <w:r w:rsidRPr="00F735C8">
        <w:t>);</w:t>
      </w:r>
    </w:p>
    <w:p w:rsidR="00175CD7" w:rsidRPr="00F735C8" w:rsidRDefault="00175CD7" w:rsidP="00175CD7">
      <w:pPr>
        <w:ind w:firstLine="570"/>
      </w:pPr>
      <w:r w:rsidRPr="00F735C8">
        <w:rPr>
          <w:bCs/>
        </w:rPr>
        <w:t>А</w:t>
      </w:r>
      <w:r w:rsidRPr="00F735C8">
        <w:rPr>
          <w:bCs/>
          <w:vertAlign w:val="subscript"/>
        </w:rPr>
        <w:t>1</w:t>
      </w:r>
      <w:r w:rsidRPr="00F735C8">
        <w:rPr>
          <w:bCs/>
        </w:rPr>
        <w:t>, В</w:t>
      </w:r>
      <w:r w:rsidRPr="00F735C8">
        <w:rPr>
          <w:bCs/>
          <w:vertAlign w:val="subscript"/>
        </w:rPr>
        <w:t>1</w:t>
      </w:r>
      <w:r w:rsidRPr="00F735C8">
        <w:rPr>
          <w:bCs/>
        </w:rPr>
        <w:t>, С</w:t>
      </w:r>
      <w:r w:rsidRPr="00F735C8">
        <w:rPr>
          <w:bCs/>
          <w:vertAlign w:val="subscript"/>
        </w:rPr>
        <w:t>1</w:t>
      </w:r>
      <w:r w:rsidRPr="00F735C8">
        <w:rPr>
          <w:bCs/>
        </w:rPr>
        <w:t xml:space="preserve">, </w:t>
      </w:r>
      <w:r w:rsidRPr="00F735C8">
        <w:rPr>
          <w:bCs/>
          <w:lang w:val="en-US"/>
        </w:rPr>
        <w:t>D</w:t>
      </w:r>
      <w:r w:rsidRPr="00F735C8">
        <w:rPr>
          <w:bCs/>
          <w:vertAlign w:val="subscript"/>
        </w:rPr>
        <w:t>1</w:t>
      </w:r>
      <w:r w:rsidRPr="00F735C8">
        <w:rPr>
          <w:bCs/>
        </w:rPr>
        <w:t xml:space="preserve">, </w:t>
      </w:r>
      <w:r w:rsidRPr="00F735C8">
        <w:rPr>
          <w:bCs/>
          <w:lang w:val="en-US"/>
        </w:rPr>
        <w:t>E</w:t>
      </w:r>
      <w:r w:rsidRPr="00F735C8">
        <w:rPr>
          <w:bCs/>
          <w:vertAlign w:val="subscript"/>
        </w:rPr>
        <w:t>1</w:t>
      </w:r>
      <w:r w:rsidRPr="00F735C8">
        <w:rPr>
          <w:bCs/>
        </w:rPr>
        <w:t xml:space="preserve"> … или 1</w:t>
      </w:r>
      <w:r w:rsidRPr="00F735C8">
        <w:rPr>
          <w:bCs/>
          <w:vertAlign w:val="subscript"/>
        </w:rPr>
        <w:t>1</w:t>
      </w:r>
      <w:r w:rsidRPr="00F735C8">
        <w:rPr>
          <w:bCs/>
        </w:rPr>
        <w:t>, 2</w:t>
      </w:r>
      <w:r w:rsidRPr="00F735C8">
        <w:rPr>
          <w:bCs/>
          <w:vertAlign w:val="subscript"/>
        </w:rPr>
        <w:t>1</w:t>
      </w:r>
      <w:r w:rsidRPr="00F735C8">
        <w:rPr>
          <w:bCs/>
        </w:rPr>
        <w:t>, 3</w:t>
      </w:r>
      <w:r w:rsidRPr="00F735C8">
        <w:rPr>
          <w:bCs/>
          <w:vertAlign w:val="subscript"/>
        </w:rPr>
        <w:t>1</w:t>
      </w:r>
      <w:r w:rsidRPr="00F735C8">
        <w:rPr>
          <w:bCs/>
        </w:rPr>
        <w:t>, 4</w:t>
      </w:r>
      <w:r w:rsidRPr="00F735C8">
        <w:rPr>
          <w:bCs/>
          <w:vertAlign w:val="subscript"/>
        </w:rPr>
        <w:t>1</w:t>
      </w:r>
      <w:r w:rsidRPr="00F735C8">
        <w:rPr>
          <w:bCs/>
        </w:rPr>
        <w:t>, 5</w:t>
      </w:r>
      <w:r w:rsidRPr="00F735C8">
        <w:rPr>
          <w:bCs/>
          <w:vertAlign w:val="subscript"/>
        </w:rPr>
        <w:t>1</w:t>
      </w:r>
      <w:r w:rsidRPr="00F735C8">
        <w:rPr>
          <w:bCs/>
        </w:rPr>
        <w:t xml:space="preserve"> … – проекции точек на П</w:t>
      </w:r>
      <w:r w:rsidRPr="00F735C8">
        <w:rPr>
          <w:bCs/>
          <w:vertAlign w:val="subscript"/>
        </w:rPr>
        <w:t>1</w:t>
      </w:r>
      <w:r w:rsidRPr="00F735C8">
        <w:rPr>
          <w:bCs/>
        </w:rPr>
        <w:t>;</w:t>
      </w:r>
    </w:p>
    <w:p w:rsidR="00175CD7" w:rsidRPr="00F735C8" w:rsidRDefault="00175CD7" w:rsidP="00175CD7">
      <w:pPr>
        <w:ind w:firstLine="570"/>
      </w:pPr>
      <w:r w:rsidRPr="00F735C8">
        <w:rPr>
          <w:bCs/>
        </w:rPr>
        <w:t>А</w:t>
      </w:r>
      <w:r w:rsidRPr="00F735C8">
        <w:rPr>
          <w:bCs/>
          <w:vertAlign w:val="subscript"/>
        </w:rPr>
        <w:t>2</w:t>
      </w:r>
      <w:r w:rsidRPr="00F735C8">
        <w:rPr>
          <w:bCs/>
        </w:rPr>
        <w:t>, В</w:t>
      </w:r>
      <w:r w:rsidRPr="00F735C8">
        <w:rPr>
          <w:bCs/>
          <w:vertAlign w:val="subscript"/>
        </w:rPr>
        <w:t>2</w:t>
      </w:r>
      <w:r w:rsidRPr="00F735C8">
        <w:rPr>
          <w:bCs/>
        </w:rPr>
        <w:t>, С</w:t>
      </w:r>
      <w:r w:rsidRPr="00F735C8">
        <w:rPr>
          <w:bCs/>
          <w:vertAlign w:val="subscript"/>
        </w:rPr>
        <w:t>2</w:t>
      </w:r>
      <w:r w:rsidRPr="00F735C8">
        <w:rPr>
          <w:bCs/>
        </w:rPr>
        <w:t xml:space="preserve">, </w:t>
      </w:r>
      <w:r w:rsidRPr="00F735C8">
        <w:rPr>
          <w:bCs/>
          <w:lang w:val="en-US"/>
        </w:rPr>
        <w:t>D</w:t>
      </w:r>
      <w:r w:rsidRPr="00F735C8">
        <w:rPr>
          <w:bCs/>
          <w:vertAlign w:val="subscript"/>
        </w:rPr>
        <w:t>2</w:t>
      </w:r>
      <w:r w:rsidRPr="00F735C8">
        <w:rPr>
          <w:bCs/>
        </w:rPr>
        <w:t xml:space="preserve">, </w:t>
      </w:r>
      <w:r w:rsidRPr="00F735C8">
        <w:rPr>
          <w:bCs/>
          <w:lang w:val="en-US"/>
        </w:rPr>
        <w:t>E</w:t>
      </w:r>
      <w:r w:rsidRPr="00F735C8">
        <w:rPr>
          <w:bCs/>
          <w:vertAlign w:val="subscript"/>
        </w:rPr>
        <w:t>2</w:t>
      </w:r>
      <w:r w:rsidRPr="00F735C8">
        <w:rPr>
          <w:bCs/>
        </w:rPr>
        <w:t xml:space="preserve"> … или 1</w:t>
      </w:r>
      <w:r w:rsidRPr="00F735C8">
        <w:rPr>
          <w:bCs/>
          <w:vertAlign w:val="subscript"/>
        </w:rPr>
        <w:t>2</w:t>
      </w:r>
      <w:r w:rsidRPr="00F735C8">
        <w:rPr>
          <w:bCs/>
        </w:rPr>
        <w:t>, 2</w:t>
      </w:r>
      <w:r w:rsidRPr="00F735C8">
        <w:rPr>
          <w:bCs/>
          <w:vertAlign w:val="subscript"/>
        </w:rPr>
        <w:t>2</w:t>
      </w:r>
      <w:r w:rsidRPr="00F735C8">
        <w:rPr>
          <w:bCs/>
        </w:rPr>
        <w:t>, 3</w:t>
      </w:r>
      <w:r w:rsidRPr="00F735C8">
        <w:rPr>
          <w:bCs/>
          <w:vertAlign w:val="subscript"/>
        </w:rPr>
        <w:t>2</w:t>
      </w:r>
      <w:r w:rsidRPr="00F735C8">
        <w:rPr>
          <w:bCs/>
        </w:rPr>
        <w:t>, 4</w:t>
      </w:r>
      <w:r w:rsidRPr="00F735C8">
        <w:rPr>
          <w:bCs/>
          <w:vertAlign w:val="subscript"/>
        </w:rPr>
        <w:t>2</w:t>
      </w:r>
      <w:r w:rsidRPr="00F735C8">
        <w:rPr>
          <w:bCs/>
        </w:rPr>
        <w:t>, 5</w:t>
      </w:r>
      <w:r w:rsidRPr="00F735C8">
        <w:rPr>
          <w:bCs/>
          <w:vertAlign w:val="subscript"/>
        </w:rPr>
        <w:t>2</w:t>
      </w:r>
      <w:r w:rsidRPr="00F735C8">
        <w:rPr>
          <w:bCs/>
        </w:rPr>
        <w:t xml:space="preserve"> … – проекции точек на П</w:t>
      </w:r>
      <w:r w:rsidRPr="00F735C8">
        <w:rPr>
          <w:bCs/>
          <w:vertAlign w:val="subscript"/>
        </w:rPr>
        <w:t>2</w:t>
      </w:r>
      <w:r w:rsidRPr="00F735C8">
        <w:rPr>
          <w:bCs/>
        </w:rPr>
        <w:t>;</w:t>
      </w:r>
    </w:p>
    <w:p w:rsidR="00175CD7" w:rsidRPr="00F735C8" w:rsidRDefault="00175CD7" w:rsidP="00175CD7">
      <w:pPr>
        <w:ind w:firstLine="570"/>
      </w:pPr>
      <w:r w:rsidRPr="00F735C8">
        <w:rPr>
          <w:bCs/>
        </w:rPr>
        <w:t>А</w:t>
      </w:r>
      <w:r w:rsidRPr="00F735C8">
        <w:rPr>
          <w:bCs/>
          <w:vertAlign w:val="subscript"/>
        </w:rPr>
        <w:t>3</w:t>
      </w:r>
      <w:r w:rsidRPr="00F735C8">
        <w:rPr>
          <w:bCs/>
        </w:rPr>
        <w:t>, В</w:t>
      </w:r>
      <w:r w:rsidRPr="00F735C8">
        <w:rPr>
          <w:bCs/>
          <w:vertAlign w:val="subscript"/>
        </w:rPr>
        <w:t>3</w:t>
      </w:r>
      <w:r w:rsidRPr="00F735C8">
        <w:rPr>
          <w:bCs/>
        </w:rPr>
        <w:t>, С</w:t>
      </w:r>
      <w:r w:rsidRPr="00F735C8">
        <w:rPr>
          <w:bCs/>
          <w:vertAlign w:val="subscript"/>
        </w:rPr>
        <w:t>3</w:t>
      </w:r>
      <w:r w:rsidRPr="00F735C8">
        <w:rPr>
          <w:bCs/>
        </w:rPr>
        <w:t xml:space="preserve">, </w:t>
      </w:r>
      <w:r w:rsidRPr="00F735C8">
        <w:rPr>
          <w:bCs/>
          <w:lang w:val="en-US"/>
        </w:rPr>
        <w:t>D</w:t>
      </w:r>
      <w:r w:rsidRPr="00F735C8">
        <w:rPr>
          <w:bCs/>
          <w:vertAlign w:val="subscript"/>
        </w:rPr>
        <w:t>3</w:t>
      </w:r>
      <w:r w:rsidRPr="00F735C8">
        <w:rPr>
          <w:bCs/>
        </w:rPr>
        <w:t xml:space="preserve">, </w:t>
      </w:r>
      <w:r w:rsidRPr="00F735C8">
        <w:rPr>
          <w:bCs/>
          <w:lang w:val="en-US"/>
        </w:rPr>
        <w:t>E</w:t>
      </w:r>
      <w:r w:rsidRPr="00F735C8">
        <w:rPr>
          <w:bCs/>
          <w:vertAlign w:val="subscript"/>
        </w:rPr>
        <w:t>3</w:t>
      </w:r>
      <w:r w:rsidRPr="00F735C8">
        <w:rPr>
          <w:bCs/>
        </w:rPr>
        <w:t xml:space="preserve"> … или 1</w:t>
      </w:r>
      <w:r w:rsidRPr="00F735C8">
        <w:rPr>
          <w:bCs/>
          <w:vertAlign w:val="subscript"/>
        </w:rPr>
        <w:t>3</w:t>
      </w:r>
      <w:r w:rsidRPr="00F735C8">
        <w:rPr>
          <w:bCs/>
        </w:rPr>
        <w:t>, 2</w:t>
      </w:r>
      <w:r w:rsidRPr="00F735C8">
        <w:rPr>
          <w:bCs/>
          <w:vertAlign w:val="subscript"/>
        </w:rPr>
        <w:t>3</w:t>
      </w:r>
      <w:r w:rsidRPr="00F735C8">
        <w:rPr>
          <w:bCs/>
        </w:rPr>
        <w:t>, 3</w:t>
      </w:r>
      <w:r w:rsidRPr="00F735C8">
        <w:rPr>
          <w:bCs/>
          <w:vertAlign w:val="subscript"/>
        </w:rPr>
        <w:t>3</w:t>
      </w:r>
      <w:r w:rsidRPr="00F735C8">
        <w:rPr>
          <w:bCs/>
        </w:rPr>
        <w:t>, 4</w:t>
      </w:r>
      <w:r w:rsidRPr="00F735C8">
        <w:rPr>
          <w:bCs/>
          <w:vertAlign w:val="subscript"/>
        </w:rPr>
        <w:t>3</w:t>
      </w:r>
      <w:r w:rsidRPr="00F735C8">
        <w:rPr>
          <w:bCs/>
        </w:rPr>
        <w:t>, 5</w:t>
      </w:r>
      <w:r w:rsidRPr="00F735C8">
        <w:rPr>
          <w:bCs/>
          <w:vertAlign w:val="subscript"/>
        </w:rPr>
        <w:t>3</w:t>
      </w:r>
      <w:r w:rsidRPr="00F735C8">
        <w:rPr>
          <w:bCs/>
        </w:rPr>
        <w:t xml:space="preserve"> … – проекции точек на П</w:t>
      </w:r>
      <w:r w:rsidRPr="00F735C8">
        <w:rPr>
          <w:bCs/>
          <w:vertAlign w:val="subscript"/>
        </w:rPr>
        <w:t>3</w:t>
      </w:r>
      <w:r w:rsidRPr="00F735C8">
        <w:rPr>
          <w:bCs/>
        </w:rPr>
        <w:t>;</w:t>
      </w:r>
    </w:p>
    <w:p w:rsidR="00175CD7" w:rsidRPr="00F735C8" w:rsidRDefault="00175CD7" w:rsidP="00175CD7">
      <w:pPr>
        <w:ind w:firstLine="570"/>
      </w:pPr>
      <w:r w:rsidRPr="00F735C8">
        <w:rPr>
          <w:bCs/>
        </w:rPr>
        <w:t>а</w:t>
      </w:r>
      <w:r w:rsidRPr="00F735C8">
        <w:rPr>
          <w:bCs/>
          <w:vertAlign w:val="subscript"/>
        </w:rPr>
        <w:t>1</w:t>
      </w:r>
      <w:r w:rsidRPr="00F735C8">
        <w:rPr>
          <w:bCs/>
        </w:rPr>
        <w:t xml:space="preserve">, </w:t>
      </w:r>
      <w:r w:rsidRPr="00F735C8">
        <w:rPr>
          <w:bCs/>
          <w:lang w:val="en-US"/>
        </w:rPr>
        <w:t>b</w:t>
      </w:r>
      <w:r w:rsidRPr="00F735C8">
        <w:rPr>
          <w:bCs/>
          <w:vertAlign w:val="subscript"/>
        </w:rPr>
        <w:t>1</w:t>
      </w:r>
      <w:r w:rsidRPr="00F735C8">
        <w:rPr>
          <w:bCs/>
        </w:rPr>
        <w:t xml:space="preserve">, </w:t>
      </w:r>
      <w:r w:rsidRPr="00F735C8">
        <w:rPr>
          <w:bCs/>
          <w:lang w:val="en-US"/>
        </w:rPr>
        <w:t>c</w:t>
      </w:r>
      <w:r w:rsidRPr="00F735C8">
        <w:rPr>
          <w:bCs/>
          <w:vertAlign w:val="subscript"/>
        </w:rPr>
        <w:t>1</w:t>
      </w:r>
      <w:r w:rsidRPr="00F735C8">
        <w:rPr>
          <w:bCs/>
        </w:rPr>
        <w:t xml:space="preserve">, </w:t>
      </w:r>
      <w:r w:rsidRPr="00F735C8">
        <w:rPr>
          <w:bCs/>
          <w:lang w:val="en-US"/>
        </w:rPr>
        <w:t>d</w:t>
      </w:r>
      <w:r w:rsidRPr="00F735C8">
        <w:rPr>
          <w:bCs/>
          <w:vertAlign w:val="subscript"/>
        </w:rPr>
        <w:t>1</w:t>
      </w:r>
      <w:r w:rsidRPr="00F735C8">
        <w:rPr>
          <w:bCs/>
        </w:rPr>
        <w:t xml:space="preserve">, </w:t>
      </w:r>
      <w:r w:rsidRPr="00F735C8">
        <w:rPr>
          <w:bCs/>
          <w:lang w:val="en-US"/>
        </w:rPr>
        <w:t>e</w:t>
      </w:r>
      <w:r w:rsidRPr="00F735C8">
        <w:rPr>
          <w:bCs/>
          <w:vertAlign w:val="subscript"/>
        </w:rPr>
        <w:t>1</w:t>
      </w:r>
      <w:r w:rsidRPr="00F735C8">
        <w:rPr>
          <w:bCs/>
        </w:rPr>
        <w:t>, … – проекции прямых или кривых линий на П</w:t>
      </w:r>
      <w:r w:rsidRPr="00F735C8">
        <w:rPr>
          <w:bCs/>
          <w:vertAlign w:val="subscript"/>
        </w:rPr>
        <w:t>1</w:t>
      </w:r>
      <w:r w:rsidRPr="00F735C8">
        <w:rPr>
          <w:bCs/>
        </w:rPr>
        <w:t>;</w:t>
      </w:r>
    </w:p>
    <w:p w:rsidR="00175CD7" w:rsidRPr="00F735C8" w:rsidRDefault="00175CD7" w:rsidP="00175CD7">
      <w:pPr>
        <w:ind w:firstLine="570"/>
      </w:pPr>
      <w:r w:rsidRPr="00F735C8">
        <w:rPr>
          <w:bCs/>
        </w:rPr>
        <w:t>а</w:t>
      </w:r>
      <w:r w:rsidRPr="00F735C8">
        <w:rPr>
          <w:bCs/>
          <w:vertAlign w:val="subscript"/>
        </w:rPr>
        <w:t>2</w:t>
      </w:r>
      <w:r w:rsidRPr="00F735C8">
        <w:rPr>
          <w:bCs/>
        </w:rPr>
        <w:t xml:space="preserve">, </w:t>
      </w:r>
      <w:r w:rsidRPr="00F735C8">
        <w:rPr>
          <w:bCs/>
          <w:lang w:val="en-US"/>
        </w:rPr>
        <w:t>b</w:t>
      </w:r>
      <w:r w:rsidRPr="00F735C8">
        <w:rPr>
          <w:bCs/>
          <w:vertAlign w:val="subscript"/>
        </w:rPr>
        <w:t>2</w:t>
      </w:r>
      <w:r w:rsidRPr="00F735C8">
        <w:rPr>
          <w:bCs/>
        </w:rPr>
        <w:t xml:space="preserve">, </w:t>
      </w:r>
      <w:r w:rsidRPr="00F735C8">
        <w:rPr>
          <w:bCs/>
          <w:lang w:val="en-US"/>
        </w:rPr>
        <w:t>c</w:t>
      </w:r>
      <w:r w:rsidRPr="00F735C8">
        <w:rPr>
          <w:bCs/>
          <w:vertAlign w:val="subscript"/>
        </w:rPr>
        <w:t>2</w:t>
      </w:r>
      <w:r w:rsidRPr="00F735C8">
        <w:rPr>
          <w:bCs/>
        </w:rPr>
        <w:t xml:space="preserve">, </w:t>
      </w:r>
      <w:r w:rsidRPr="00F735C8">
        <w:rPr>
          <w:bCs/>
          <w:lang w:val="en-US"/>
        </w:rPr>
        <w:t>d</w:t>
      </w:r>
      <w:r w:rsidRPr="00F735C8">
        <w:rPr>
          <w:bCs/>
          <w:vertAlign w:val="subscript"/>
        </w:rPr>
        <w:t>2</w:t>
      </w:r>
      <w:r w:rsidRPr="00F735C8">
        <w:rPr>
          <w:bCs/>
        </w:rPr>
        <w:t xml:space="preserve">, </w:t>
      </w:r>
      <w:r w:rsidRPr="00F735C8">
        <w:rPr>
          <w:bCs/>
          <w:lang w:val="en-US"/>
        </w:rPr>
        <w:t>e</w:t>
      </w:r>
      <w:r w:rsidRPr="00F735C8">
        <w:rPr>
          <w:bCs/>
          <w:vertAlign w:val="subscript"/>
        </w:rPr>
        <w:t>2</w:t>
      </w:r>
      <w:r w:rsidRPr="00F735C8">
        <w:rPr>
          <w:bCs/>
        </w:rPr>
        <w:t>, … – проекции прямых или кривых линий на П</w:t>
      </w:r>
      <w:r w:rsidRPr="00F735C8">
        <w:rPr>
          <w:bCs/>
          <w:vertAlign w:val="subscript"/>
        </w:rPr>
        <w:t>2</w:t>
      </w:r>
      <w:r w:rsidRPr="00F735C8">
        <w:rPr>
          <w:bCs/>
        </w:rPr>
        <w:t>;</w:t>
      </w:r>
    </w:p>
    <w:p w:rsidR="00175CD7" w:rsidRPr="00F735C8" w:rsidRDefault="00175CD7" w:rsidP="00175CD7">
      <w:pPr>
        <w:ind w:firstLine="570"/>
      </w:pPr>
      <w:r w:rsidRPr="00F735C8">
        <w:rPr>
          <w:bCs/>
        </w:rPr>
        <w:t>а</w:t>
      </w:r>
      <w:r w:rsidRPr="00F735C8">
        <w:rPr>
          <w:bCs/>
          <w:vertAlign w:val="subscript"/>
        </w:rPr>
        <w:t>3</w:t>
      </w:r>
      <w:r w:rsidRPr="00F735C8">
        <w:rPr>
          <w:bCs/>
        </w:rPr>
        <w:t xml:space="preserve">, </w:t>
      </w:r>
      <w:r w:rsidRPr="00F735C8">
        <w:rPr>
          <w:bCs/>
          <w:lang w:val="en-US"/>
        </w:rPr>
        <w:t>b</w:t>
      </w:r>
      <w:r w:rsidRPr="00F735C8">
        <w:rPr>
          <w:bCs/>
          <w:vertAlign w:val="subscript"/>
        </w:rPr>
        <w:t>3</w:t>
      </w:r>
      <w:r w:rsidRPr="00F735C8">
        <w:rPr>
          <w:bCs/>
        </w:rPr>
        <w:t xml:space="preserve">, </w:t>
      </w:r>
      <w:r w:rsidRPr="00F735C8">
        <w:rPr>
          <w:bCs/>
          <w:lang w:val="en-US"/>
        </w:rPr>
        <w:t>c</w:t>
      </w:r>
      <w:r w:rsidRPr="00F735C8">
        <w:rPr>
          <w:bCs/>
          <w:vertAlign w:val="subscript"/>
        </w:rPr>
        <w:t>3</w:t>
      </w:r>
      <w:r w:rsidRPr="00F735C8">
        <w:rPr>
          <w:bCs/>
        </w:rPr>
        <w:t xml:space="preserve">, </w:t>
      </w:r>
      <w:r w:rsidRPr="00F735C8">
        <w:rPr>
          <w:bCs/>
          <w:lang w:val="en-US"/>
        </w:rPr>
        <w:t>d</w:t>
      </w:r>
      <w:r w:rsidRPr="00F735C8">
        <w:rPr>
          <w:bCs/>
          <w:vertAlign w:val="subscript"/>
        </w:rPr>
        <w:t>3</w:t>
      </w:r>
      <w:r w:rsidRPr="00F735C8">
        <w:rPr>
          <w:bCs/>
        </w:rPr>
        <w:t xml:space="preserve">, </w:t>
      </w:r>
      <w:r w:rsidRPr="00F735C8">
        <w:rPr>
          <w:bCs/>
          <w:lang w:val="en-US"/>
        </w:rPr>
        <w:t>e</w:t>
      </w:r>
      <w:r w:rsidRPr="00F735C8">
        <w:rPr>
          <w:bCs/>
          <w:vertAlign w:val="subscript"/>
        </w:rPr>
        <w:t>3</w:t>
      </w:r>
      <w:r w:rsidRPr="00F735C8">
        <w:rPr>
          <w:bCs/>
        </w:rPr>
        <w:t>, … – проекции прямых или кривых линий на П</w:t>
      </w:r>
      <w:r w:rsidRPr="00F735C8">
        <w:rPr>
          <w:bCs/>
          <w:vertAlign w:val="subscript"/>
        </w:rPr>
        <w:t>3</w:t>
      </w:r>
      <w:r w:rsidRPr="00F735C8">
        <w:rPr>
          <w:bCs/>
        </w:rPr>
        <w:t>;</w:t>
      </w:r>
    </w:p>
    <w:p w:rsidR="00175CD7" w:rsidRPr="00F735C8" w:rsidRDefault="00175CD7" w:rsidP="00175CD7">
      <w:pPr>
        <w:ind w:firstLine="570"/>
      </w:pPr>
      <w:r w:rsidRPr="00F735C8">
        <w:rPr>
          <w:bCs/>
        </w:rPr>
        <w:sym w:font="Symbol" w:char="0044"/>
      </w:r>
      <w:r w:rsidRPr="00F735C8">
        <w:rPr>
          <w:bCs/>
          <w:vertAlign w:val="subscript"/>
        </w:rPr>
        <w:t>1</w:t>
      </w:r>
      <w:r w:rsidRPr="00F735C8">
        <w:rPr>
          <w:bCs/>
        </w:rPr>
        <w:t xml:space="preserve">, </w:t>
      </w:r>
      <w:r w:rsidRPr="00F735C8">
        <w:rPr>
          <w:bCs/>
        </w:rPr>
        <w:sym w:font="Symbol" w:char="0046"/>
      </w:r>
      <w:r w:rsidRPr="00F735C8">
        <w:rPr>
          <w:bCs/>
          <w:vertAlign w:val="subscript"/>
        </w:rPr>
        <w:t>1</w:t>
      </w:r>
      <w:r w:rsidRPr="00F735C8">
        <w:rPr>
          <w:bCs/>
        </w:rPr>
        <w:t xml:space="preserve">, </w:t>
      </w:r>
      <w:r w:rsidRPr="00F735C8">
        <w:rPr>
          <w:bCs/>
        </w:rPr>
        <w:sym w:font="Symbol" w:char="0047"/>
      </w:r>
      <w:r w:rsidRPr="00F735C8">
        <w:rPr>
          <w:bCs/>
          <w:vertAlign w:val="subscript"/>
        </w:rPr>
        <w:t>1</w:t>
      </w:r>
      <w:r w:rsidRPr="00F735C8">
        <w:rPr>
          <w:bCs/>
        </w:rPr>
        <w:t xml:space="preserve">, </w:t>
      </w:r>
      <w:r w:rsidRPr="00F735C8">
        <w:rPr>
          <w:bCs/>
        </w:rPr>
        <w:sym w:font="Symbol" w:char="0052"/>
      </w:r>
      <w:r w:rsidRPr="00F735C8">
        <w:rPr>
          <w:bCs/>
          <w:vertAlign w:val="subscript"/>
        </w:rPr>
        <w:t>1</w:t>
      </w:r>
      <w:r w:rsidRPr="00F735C8">
        <w:rPr>
          <w:bCs/>
        </w:rPr>
        <w:t xml:space="preserve">, </w:t>
      </w:r>
      <w:r w:rsidRPr="00F735C8">
        <w:rPr>
          <w:bCs/>
        </w:rPr>
        <w:sym w:font="Symbol" w:char="0053"/>
      </w:r>
      <w:r w:rsidRPr="00F735C8">
        <w:rPr>
          <w:bCs/>
          <w:vertAlign w:val="subscript"/>
        </w:rPr>
        <w:t>1</w:t>
      </w:r>
      <w:r w:rsidRPr="00F735C8">
        <w:rPr>
          <w:bCs/>
        </w:rPr>
        <w:t xml:space="preserve"> … – проекции плоскостей и поверхностей на П</w:t>
      </w:r>
      <w:r w:rsidRPr="00F735C8">
        <w:rPr>
          <w:bCs/>
          <w:vertAlign w:val="subscript"/>
        </w:rPr>
        <w:t>1</w:t>
      </w:r>
      <w:r w:rsidRPr="00F735C8">
        <w:rPr>
          <w:bCs/>
        </w:rPr>
        <w:t>;</w:t>
      </w:r>
    </w:p>
    <w:p w:rsidR="00175CD7" w:rsidRPr="00F735C8" w:rsidRDefault="00175CD7" w:rsidP="00175CD7">
      <w:pPr>
        <w:ind w:firstLine="570"/>
      </w:pPr>
      <w:r w:rsidRPr="00F735C8">
        <w:rPr>
          <w:bCs/>
        </w:rPr>
        <w:sym w:font="Symbol" w:char="0044"/>
      </w:r>
      <w:r w:rsidRPr="00F735C8">
        <w:rPr>
          <w:bCs/>
          <w:vertAlign w:val="subscript"/>
        </w:rPr>
        <w:t>2</w:t>
      </w:r>
      <w:r w:rsidRPr="00F735C8">
        <w:rPr>
          <w:bCs/>
        </w:rPr>
        <w:t xml:space="preserve">, </w:t>
      </w:r>
      <w:r w:rsidRPr="00F735C8">
        <w:rPr>
          <w:bCs/>
        </w:rPr>
        <w:sym w:font="Symbol" w:char="0046"/>
      </w:r>
      <w:r w:rsidRPr="00F735C8">
        <w:rPr>
          <w:bCs/>
          <w:vertAlign w:val="subscript"/>
        </w:rPr>
        <w:t>2</w:t>
      </w:r>
      <w:r w:rsidRPr="00F735C8">
        <w:rPr>
          <w:bCs/>
        </w:rPr>
        <w:t xml:space="preserve">, </w:t>
      </w:r>
      <w:r w:rsidRPr="00F735C8">
        <w:rPr>
          <w:bCs/>
        </w:rPr>
        <w:sym w:font="Symbol" w:char="0047"/>
      </w:r>
      <w:r w:rsidRPr="00F735C8">
        <w:rPr>
          <w:bCs/>
          <w:vertAlign w:val="subscript"/>
        </w:rPr>
        <w:t>2</w:t>
      </w:r>
      <w:r w:rsidRPr="00F735C8">
        <w:rPr>
          <w:bCs/>
        </w:rPr>
        <w:t xml:space="preserve">, </w:t>
      </w:r>
      <w:r w:rsidRPr="00F735C8">
        <w:rPr>
          <w:bCs/>
        </w:rPr>
        <w:sym w:font="Symbol" w:char="0052"/>
      </w:r>
      <w:r w:rsidRPr="00F735C8">
        <w:rPr>
          <w:bCs/>
          <w:vertAlign w:val="subscript"/>
        </w:rPr>
        <w:t>2</w:t>
      </w:r>
      <w:r w:rsidRPr="00F735C8">
        <w:rPr>
          <w:bCs/>
        </w:rPr>
        <w:t xml:space="preserve">, </w:t>
      </w:r>
      <w:r w:rsidRPr="00F735C8">
        <w:rPr>
          <w:bCs/>
        </w:rPr>
        <w:sym w:font="Symbol" w:char="0053"/>
      </w:r>
      <w:r w:rsidRPr="00F735C8">
        <w:rPr>
          <w:bCs/>
          <w:vertAlign w:val="subscript"/>
        </w:rPr>
        <w:t>2</w:t>
      </w:r>
      <w:r w:rsidRPr="00F735C8">
        <w:rPr>
          <w:bCs/>
        </w:rPr>
        <w:t xml:space="preserve"> … – проекции плоскостей и поверхностей на П</w:t>
      </w:r>
      <w:r w:rsidRPr="00F735C8">
        <w:rPr>
          <w:bCs/>
          <w:vertAlign w:val="subscript"/>
        </w:rPr>
        <w:t>2</w:t>
      </w:r>
      <w:r w:rsidRPr="00F735C8">
        <w:rPr>
          <w:bCs/>
        </w:rPr>
        <w:t>;</w:t>
      </w:r>
    </w:p>
    <w:p w:rsidR="00175CD7" w:rsidRPr="00F735C8" w:rsidRDefault="00175CD7" w:rsidP="00175CD7">
      <w:pPr>
        <w:ind w:firstLine="570"/>
      </w:pPr>
      <w:r w:rsidRPr="00F735C8">
        <w:rPr>
          <w:bCs/>
        </w:rPr>
        <w:sym w:font="Symbol" w:char="0044"/>
      </w:r>
      <w:r w:rsidRPr="00F735C8">
        <w:rPr>
          <w:bCs/>
          <w:vertAlign w:val="subscript"/>
        </w:rPr>
        <w:t>3</w:t>
      </w:r>
      <w:r w:rsidRPr="00F735C8">
        <w:rPr>
          <w:bCs/>
        </w:rPr>
        <w:t xml:space="preserve">, </w:t>
      </w:r>
      <w:r w:rsidRPr="00F735C8">
        <w:rPr>
          <w:bCs/>
        </w:rPr>
        <w:sym w:font="Symbol" w:char="0046"/>
      </w:r>
      <w:r w:rsidRPr="00F735C8">
        <w:rPr>
          <w:bCs/>
          <w:vertAlign w:val="subscript"/>
        </w:rPr>
        <w:t>3</w:t>
      </w:r>
      <w:r w:rsidRPr="00F735C8">
        <w:rPr>
          <w:bCs/>
        </w:rPr>
        <w:t xml:space="preserve">, </w:t>
      </w:r>
      <w:r w:rsidRPr="00F735C8">
        <w:rPr>
          <w:bCs/>
        </w:rPr>
        <w:sym w:font="Symbol" w:char="0047"/>
      </w:r>
      <w:r w:rsidRPr="00F735C8">
        <w:rPr>
          <w:bCs/>
          <w:vertAlign w:val="subscript"/>
        </w:rPr>
        <w:t>3</w:t>
      </w:r>
      <w:r w:rsidRPr="00F735C8">
        <w:rPr>
          <w:bCs/>
        </w:rPr>
        <w:t xml:space="preserve">, </w:t>
      </w:r>
      <w:r w:rsidRPr="00F735C8">
        <w:rPr>
          <w:bCs/>
        </w:rPr>
        <w:sym w:font="Symbol" w:char="0052"/>
      </w:r>
      <w:r w:rsidRPr="00F735C8">
        <w:rPr>
          <w:bCs/>
          <w:vertAlign w:val="subscript"/>
        </w:rPr>
        <w:t>3</w:t>
      </w:r>
      <w:r w:rsidRPr="00F735C8">
        <w:rPr>
          <w:bCs/>
        </w:rPr>
        <w:t xml:space="preserve">, </w:t>
      </w:r>
      <w:r w:rsidRPr="00F735C8">
        <w:rPr>
          <w:bCs/>
        </w:rPr>
        <w:sym w:font="Symbol" w:char="0053"/>
      </w:r>
      <w:r w:rsidRPr="00F735C8">
        <w:rPr>
          <w:bCs/>
          <w:vertAlign w:val="subscript"/>
        </w:rPr>
        <w:t>3</w:t>
      </w:r>
      <w:r w:rsidRPr="00F735C8">
        <w:rPr>
          <w:bCs/>
        </w:rPr>
        <w:t xml:space="preserve"> …</w:t>
      </w:r>
      <w:r w:rsidRPr="00F735C8">
        <w:t xml:space="preserve"> </w:t>
      </w:r>
      <w:r w:rsidRPr="00F735C8">
        <w:rPr>
          <w:bCs/>
        </w:rPr>
        <w:t>– проекции плоскостей и поверхностей на П</w:t>
      </w:r>
      <w:r w:rsidRPr="00F735C8">
        <w:rPr>
          <w:bCs/>
          <w:vertAlign w:val="subscript"/>
        </w:rPr>
        <w:t>3</w:t>
      </w:r>
      <w:r w:rsidRPr="00F735C8">
        <w:rPr>
          <w:bCs/>
        </w:rPr>
        <w:t>;</w:t>
      </w:r>
    </w:p>
    <w:p w:rsidR="00175CD7" w:rsidRPr="00F735C8" w:rsidRDefault="00175CD7" w:rsidP="00175CD7">
      <w:pPr>
        <w:ind w:firstLine="570"/>
      </w:pPr>
      <w:r w:rsidRPr="00F735C8">
        <w:t>П</w:t>
      </w:r>
      <w:r w:rsidRPr="00F735C8">
        <w:rPr>
          <w:vertAlign w:val="subscript"/>
        </w:rPr>
        <w:t>4</w:t>
      </w:r>
      <w:r w:rsidRPr="00F735C8">
        <w:t>, П</w:t>
      </w:r>
      <w:r w:rsidRPr="00F735C8">
        <w:rPr>
          <w:vertAlign w:val="subscript"/>
        </w:rPr>
        <w:t>5</w:t>
      </w:r>
      <w:r w:rsidRPr="00F735C8">
        <w:t>, П</w:t>
      </w:r>
      <w:r w:rsidRPr="00F735C8">
        <w:rPr>
          <w:vertAlign w:val="subscript"/>
        </w:rPr>
        <w:t>6</w:t>
      </w:r>
      <w:r w:rsidRPr="00F735C8">
        <w:t>, … – новые (дополнительные) плоскости проекций;</w:t>
      </w:r>
    </w:p>
    <w:p w:rsidR="00175CD7" w:rsidRPr="00F735C8" w:rsidRDefault="00175CD7" w:rsidP="00175CD7">
      <w:pPr>
        <w:ind w:firstLine="570"/>
        <w:jc w:val="both"/>
      </w:pPr>
      <w:r w:rsidRPr="00F735C8">
        <w:rPr>
          <w:lang w:val="en-US"/>
        </w:rPr>
        <w:t>x</w:t>
      </w:r>
      <w:r w:rsidRPr="00F735C8">
        <w:rPr>
          <w:vertAlign w:val="subscript"/>
        </w:rPr>
        <w:t>14</w:t>
      </w:r>
      <w:r w:rsidRPr="00F735C8">
        <w:t xml:space="preserve">, </w:t>
      </w:r>
      <w:r w:rsidRPr="00F735C8">
        <w:rPr>
          <w:lang w:val="en-US"/>
        </w:rPr>
        <w:t>x</w:t>
      </w:r>
      <w:r w:rsidRPr="00F735C8">
        <w:rPr>
          <w:vertAlign w:val="subscript"/>
        </w:rPr>
        <w:t>25</w:t>
      </w:r>
      <w:r w:rsidRPr="00F735C8">
        <w:t>, … – новые оси (</w:t>
      </w:r>
      <w:r w:rsidRPr="00F735C8">
        <w:rPr>
          <w:lang w:val="en-US"/>
        </w:rPr>
        <w:t>x</w:t>
      </w:r>
      <w:r w:rsidRPr="00F735C8">
        <w:rPr>
          <w:vertAlign w:val="subscript"/>
        </w:rPr>
        <w:t>14</w:t>
      </w:r>
      <w:r w:rsidRPr="00F735C8">
        <w:t xml:space="preserve"> = П</w:t>
      </w:r>
      <w:r w:rsidRPr="00F735C8">
        <w:rPr>
          <w:vertAlign w:val="subscript"/>
        </w:rPr>
        <w:t>1</w:t>
      </w:r>
      <w:r w:rsidRPr="00F735C8">
        <w:t xml:space="preserve"> </w:t>
      </w:r>
      <w:r w:rsidRPr="00F735C8">
        <w:sym w:font="Symbol" w:char="00C7"/>
      </w:r>
      <w:r w:rsidRPr="00F735C8">
        <w:t xml:space="preserve"> П</w:t>
      </w:r>
      <w:r w:rsidRPr="00F735C8">
        <w:rPr>
          <w:vertAlign w:val="subscript"/>
        </w:rPr>
        <w:t>4</w:t>
      </w:r>
      <w:r w:rsidRPr="00F735C8">
        <w:t xml:space="preserve">, </w:t>
      </w:r>
      <w:r w:rsidRPr="00F735C8">
        <w:rPr>
          <w:lang w:val="en-US"/>
        </w:rPr>
        <w:t>x</w:t>
      </w:r>
      <w:r w:rsidRPr="00F735C8">
        <w:rPr>
          <w:vertAlign w:val="subscript"/>
        </w:rPr>
        <w:t>25</w:t>
      </w:r>
      <w:r w:rsidRPr="00F735C8">
        <w:t xml:space="preserve"> = П</w:t>
      </w:r>
      <w:r w:rsidRPr="00F735C8">
        <w:rPr>
          <w:vertAlign w:val="subscript"/>
        </w:rPr>
        <w:t>2</w:t>
      </w:r>
      <w:r w:rsidRPr="00F735C8">
        <w:t xml:space="preserve"> </w:t>
      </w:r>
      <w:r w:rsidRPr="00F735C8">
        <w:sym w:font="Symbol" w:char="00C7"/>
      </w:r>
      <w:r w:rsidRPr="00F735C8">
        <w:t xml:space="preserve"> П</w:t>
      </w:r>
      <w:r w:rsidRPr="00F735C8">
        <w:rPr>
          <w:vertAlign w:val="subscript"/>
        </w:rPr>
        <w:t>5</w:t>
      </w:r>
      <w:r w:rsidRPr="00F735C8">
        <w:t xml:space="preserve">) или </w:t>
      </w:r>
      <w:r w:rsidRPr="00F735C8">
        <w:rPr>
          <w:lang w:val="en-US"/>
        </w:rPr>
        <w:t>x</w:t>
      </w:r>
      <w:r w:rsidRPr="00F735C8">
        <w:rPr>
          <w:vertAlign w:val="subscript"/>
        </w:rPr>
        <w:t>1</w:t>
      </w:r>
      <w:r w:rsidRPr="00F735C8">
        <w:t xml:space="preserve">, </w:t>
      </w:r>
      <w:r w:rsidRPr="00F735C8">
        <w:rPr>
          <w:lang w:val="en-US"/>
        </w:rPr>
        <w:t>x</w:t>
      </w:r>
      <w:r w:rsidRPr="00F735C8">
        <w:rPr>
          <w:vertAlign w:val="subscript"/>
        </w:rPr>
        <w:t>2</w:t>
      </w:r>
      <w:r w:rsidRPr="00F735C8">
        <w:t xml:space="preserve">, </w:t>
      </w:r>
      <w:r w:rsidRPr="00F735C8">
        <w:rPr>
          <w:lang w:val="en-US"/>
        </w:rPr>
        <w:t>x</w:t>
      </w:r>
      <w:r w:rsidRPr="00F735C8">
        <w:rPr>
          <w:vertAlign w:val="subscript"/>
        </w:rPr>
        <w:t>3</w:t>
      </w:r>
      <w:r w:rsidRPr="00F735C8">
        <w:t>, …, если принадлежность осей плоскостям проекций не вызывает сомнений.</w:t>
      </w:r>
    </w:p>
    <w:p w:rsidR="00175CD7" w:rsidRDefault="00175CD7" w:rsidP="00175CD7">
      <w:pPr>
        <w:ind w:firstLine="570"/>
        <w:jc w:val="both"/>
        <w:rPr>
          <w:rFonts w:ascii="Verdana" w:hAnsi="Verdana"/>
          <w:sz w:val="22"/>
          <w:szCs w:val="22"/>
        </w:rPr>
      </w:pPr>
    </w:p>
    <w:p w:rsidR="00175CD7" w:rsidRPr="007D0C21" w:rsidRDefault="00175CD7" w:rsidP="00175CD7">
      <w:pPr>
        <w:ind w:firstLine="513"/>
        <w:jc w:val="both"/>
        <w:rPr>
          <w:b/>
          <w:bCs/>
        </w:rPr>
      </w:pPr>
      <w:r w:rsidRPr="007D0C21">
        <w:rPr>
          <w:b/>
          <w:bCs/>
        </w:rPr>
        <w:t>1. ОРТОГОНАЛЬНОЕ  (ПРЯМОУГОЛЬНОЕ) ПРОЕЦИРОВАНИЕ И ЕГО СВОЙСТВА</w:t>
      </w:r>
    </w:p>
    <w:p w:rsidR="00175CD7" w:rsidRPr="007D0C21" w:rsidRDefault="00175CD7" w:rsidP="00175CD7">
      <w:pPr>
        <w:jc w:val="both"/>
      </w:pPr>
    </w:p>
    <w:p w:rsidR="00175CD7" w:rsidRPr="007D0C21" w:rsidRDefault="00175CD7" w:rsidP="00175CD7">
      <w:pPr>
        <w:ind w:firstLine="567"/>
        <w:jc w:val="both"/>
      </w:pPr>
      <w:r w:rsidRPr="007D0C21">
        <w:t xml:space="preserve">Для обозначения точек будем использовать прописные буквы латинского алфавита или арабские цифры, для обозначения линий  </w:t>
      </w:r>
      <w:r w:rsidRPr="007D0C21">
        <w:sym w:font="Symbol" w:char="002D"/>
      </w:r>
      <w:r w:rsidRPr="007D0C21">
        <w:t xml:space="preserve"> строчные буквы латинского алфавита, для обозначения поверхностей (плоскостей) </w:t>
      </w:r>
      <w:r w:rsidRPr="007D0C21">
        <w:sym w:font="Symbol" w:char="002D"/>
      </w:r>
      <w:r w:rsidRPr="007D0C21">
        <w:t xml:space="preserve"> прописные буквы греческого алфавита. Возможны и другие обозначения, которые будут введены в дальнейшем. </w:t>
      </w:r>
    </w:p>
    <w:p w:rsidR="00175CD7" w:rsidRPr="007D0C21" w:rsidRDefault="00175CD7" w:rsidP="00175CD7">
      <w:pPr>
        <w:ind w:firstLine="567"/>
        <w:jc w:val="both"/>
      </w:pPr>
    </w:p>
    <w:p w:rsidR="00175CD7" w:rsidRPr="007D0C21" w:rsidRDefault="00175CD7" w:rsidP="00175CD7">
      <w:pPr>
        <w:ind w:firstLine="567"/>
        <w:jc w:val="both"/>
      </w:pPr>
      <w:r w:rsidRPr="007D0C21">
        <w:t>Возьмем в пространстве произвольную плоскость П</w:t>
      </w:r>
      <w:r w:rsidRPr="007D0C21">
        <w:rPr>
          <w:vertAlign w:val="subscript"/>
        </w:rPr>
        <w:t>1</w:t>
      </w:r>
      <w:r w:rsidRPr="007D0C21">
        <w:rPr>
          <w:b/>
          <w:i/>
        </w:rPr>
        <w:t xml:space="preserve"> </w:t>
      </w:r>
      <w:r w:rsidRPr="007D0C21">
        <w:t>(плоскость проекций). Пусть точка А</w:t>
      </w:r>
      <w:r w:rsidRPr="007D0C21">
        <w:rPr>
          <w:b/>
          <w:i/>
        </w:rPr>
        <w:t xml:space="preserve"> </w:t>
      </w:r>
      <w:r w:rsidRPr="007D0C21">
        <w:t>расположена вне этой плоскости (рис. 1.1). Через точку А</w:t>
      </w:r>
      <w:r w:rsidRPr="007D0C21">
        <w:rPr>
          <w:b/>
          <w:i/>
        </w:rPr>
        <w:t xml:space="preserve"> </w:t>
      </w:r>
      <w:r w:rsidRPr="007D0C21">
        <w:t xml:space="preserve">проведем прямую </w:t>
      </w:r>
      <w:r w:rsidRPr="007D0C21">
        <w:rPr>
          <w:lang w:val="en-US"/>
        </w:rPr>
        <w:t>s</w:t>
      </w:r>
      <w:r w:rsidRPr="007D0C21">
        <w:t>, перпендикулярно плоскости проекций П</w:t>
      </w:r>
      <w:r w:rsidRPr="007D0C21">
        <w:rPr>
          <w:vertAlign w:val="subscript"/>
        </w:rPr>
        <w:t>1</w:t>
      </w:r>
      <w:r w:rsidRPr="007D0C21">
        <w:t xml:space="preserve"> (</w:t>
      </w:r>
      <w:r w:rsidRPr="007D0C21">
        <w:rPr>
          <w:lang w:val="en-US"/>
        </w:rPr>
        <w:t>s</w:t>
      </w:r>
      <w:r w:rsidRPr="007D0C21">
        <w:t xml:space="preserve"> </w:t>
      </w:r>
      <w:r w:rsidRPr="007D0C21">
        <w:sym w:font="Symbol" w:char="005E"/>
      </w:r>
      <w:r w:rsidRPr="007D0C21">
        <w:t xml:space="preserve"> П</w:t>
      </w:r>
      <w:r w:rsidRPr="007D0C21">
        <w:rPr>
          <w:vertAlign w:val="subscript"/>
        </w:rPr>
        <w:t>1</w:t>
      </w:r>
      <w:r w:rsidRPr="007D0C21">
        <w:t xml:space="preserve">). Прямая </w:t>
      </w:r>
      <w:r w:rsidRPr="007D0C21">
        <w:rPr>
          <w:lang w:val="en-US"/>
        </w:rPr>
        <w:t>s</w:t>
      </w:r>
      <w:r w:rsidRPr="007D0C21">
        <w:t xml:space="preserve"> называется  проецирующей прямой. Найдем точку </w:t>
      </w:r>
      <w:r w:rsidRPr="007D0C21">
        <w:rPr>
          <w:lang w:val="en-US"/>
        </w:rPr>
        <w:t>A</w:t>
      </w:r>
      <w:r w:rsidRPr="007D0C21">
        <w:rPr>
          <w:vertAlign w:val="subscript"/>
        </w:rPr>
        <w:t>1</w:t>
      </w:r>
      <w:r w:rsidRPr="007D0C21">
        <w:t xml:space="preserve"> пересечения прямой </w:t>
      </w:r>
      <w:r w:rsidRPr="007D0C21">
        <w:rPr>
          <w:lang w:val="en-US"/>
        </w:rPr>
        <w:t>s</w:t>
      </w:r>
      <w:r w:rsidRPr="007D0C21">
        <w:t xml:space="preserve"> с плоскостью П</w:t>
      </w:r>
      <w:r w:rsidRPr="007D0C21">
        <w:rPr>
          <w:vertAlign w:val="subscript"/>
        </w:rPr>
        <w:t>1</w:t>
      </w:r>
      <w:r w:rsidRPr="007D0C21">
        <w:t xml:space="preserve">. Точка </w:t>
      </w:r>
      <w:r w:rsidRPr="007D0C21">
        <w:rPr>
          <w:lang w:val="en-US"/>
        </w:rPr>
        <w:t>A</w:t>
      </w:r>
      <w:r w:rsidRPr="007D0C21">
        <w:rPr>
          <w:vertAlign w:val="subscript"/>
        </w:rPr>
        <w:t>1</w:t>
      </w:r>
      <w:r w:rsidRPr="007D0C21">
        <w:t xml:space="preserve"> называется ортогональной или прямоугольной проекцией  точки </w:t>
      </w:r>
      <w:r w:rsidRPr="007D0C21">
        <w:rPr>
          <w:lang w:val="en-US"/>
        </w:rPr>
        <w:t>A</w:t>
      </w:r>
      <w:r w:rsidRPr="007D0C21">
        <w:t xml:space="preserve"> на плоскость П</w:t>
      </w:r>
      <w:r w:rsidRPr="007D0C21">
        <w:rPr>
          <w:vertAlign w:val="subscript"/>
        </w:rPr>
        <w:t>1</w:t>
      </w:r>
      <w:r w:rsidRPr="007D0C21">
        <w:t xml:space="preserve">. Процесс получения точки </w:t>
      </w:r>
      <w:r w:rsidRPr="007D0C21">
        <w:rPr>
          <w:lang w:val="en-US"/>
        </w:rPr>
        <w:t>A</w:t>
      </w:r>
      <w:r w:rsidRPr="007D0C21">
        <w:rPr>
          <w:vertAlign w:val="subscript"/>
        </w:rPr>
        <w:t>1</w:t>
      </w:r>
      <w:r w:rsidRPr="007D0C21">
        <w:t xml:space="preserve"> называется  ортогональным или прямоугольным проецированием точки </w:t>
      </w:r>
      <w:r w:rsidRPr="007D0C21">
        <w:rPr>
          <w:lang w:val="en-US"/>
        </w:rPr>
        <w:t>A</w:t>
      </w:r>
      <w:r w:rsidRPr="007D0C21">
        <w:t xml:space="preserve"> на плоскость П</w:t>
      </w:r>
      <w:r w:rsidRPr="007D0C21">
        <w:rPr>
          <w:vertAlign w:val="subscript"/>
        </w:rPr>
        <w:t>1</w:t>
      </w:r>
      <w:r w:rsidRPr="007D0C21">
        <w:t>.</w:t>
      </w:r>
    </w:p>
    <w:p w:rsidR="00175CD7" w:rsidRPr="007D0C21" w:rsidRDefault="00175CD7" w:rsidP="00175CD7">
      <w:pPr>
        <w:ind w:firstLine="567"/>
        <w:jc w:val="both"/>
      </w:pPr>
    </w:p>
    <w:p w:rsidR="00175CD7" w:rsidRPr="007D0C21" w:rsidRDefault="00175CD7" w:rsidP="00175CD7">
      <w:pPr>
        <w:ind w:firstLine="567"/>
        <w:jc w:val="both"/>
      </w:pPr>
      <w:r w:rsidRPr="007D0C21">
        <w:t>Если точки расположены на одной проецирующей прямой, то ортогональные проекции этих точек совпадают (</w:t>
      </w:r>
      <w:r w:rsidRPr="007D0C21">
        <w:rPr>
          <w:lang w:val="en-US"/>
        </w:rPr>
        <w:t>C</w:t>
      </w:r>
      <w:r w:rsidRPr="007D0C21">
        <w:rPr>
          <w:vertAlign w:val="subscript"/>
        </w:rPr>
        <w:t>1</w:t>
      </w:r>
      <w:r w:rsidRPr="007D0C21">
        <w:t xml:space="preserve"> </w:t>
      </w:r>
      <w:r w:rsidRPr="007D0C21">
        <w:sym w:font="Symbol" w:char="003D"/>
      </w:r>
      <w:r w:rsidRPr="007D0C21">
        <w:t xml:space="preserve"> </w:t>
      </w:r>
      <w:r w:rsidRPr="007D0C21">
        <w:rPr>
          <w:lang w:val="en-US"/>
        </w:rPr>
        <w:t>D</w:t>
      </w:r>
      <w:r w:rsidRPr="007D0C21">
        <w:rPr>
          <w:vertAlign w:val="subscript"/>
        </w:rPr>
        <w:t xml:space="preserve">1 </w:t>
      </w:r>
      <w:r w:rsidRPr="007D0C21">
        <w:t xml:space="preserve">на рис. 1.1). Такие точки называются конкурирующими. </w:t>
      </w:r>
    </w:p>
    <w:p w:rsidR="00175CD7" w:rsidRPr="007D0C21" w:rsidRDefault="00175CD7" w:rsidP="00175CD7">
      <w:pPr>
        <w:ind w:firstLine="567"/>
        <w:jc w:val="both"/>
      </w:pPr>
    </w:p>
    <w:p w:rsidR="00175CD7" w:rsidRPr="007D0C21" w:rsidRDefault="00175CD7" w:rsidP="00175CD7">
      <w:pPr>
        <w:ind w:firstLine="567"/>
        <w:jc w:val="both"/>
      </w:pPr>
      <w:r w:rsidRPr="007D0C21">
        <w:t xml:space="preserve">Ортогональной проекцией фигуры называется множество  ортогональных  проекций всех точек этой фигуры. На рис. 1.1 ортогональной проекцией кривой </w:t>
      </w:r>
      <w:r w:rsidRPr="007D0C21">
        <w:rPr>
          <w:lang w:val="en-US"/>
        </w:rPr>
        <w:t>m</w:t>
      </w:r>
      <w:r w:rsidRPr="007D0C21">
        <w:t xml:space="preserve"> является кривая </w:t>
      </w:r>
      <w:r w:rsidRPr="007D0C21">
        <w:rPr>
          <w:lang w:val="en-US"/>
        </w:rPr>
        <w:t>m</w:t>
      </w:r>
      <w:r w:rsidRPr="007D0C21">
        <w:rPr>
          <w:vertAlign w:val="subscript"/>
        </w:rPr>
        <w:t>1</w:t>
      </w:r>
      <w:r w:rsidRPr="007D0C21">
        <w:t xml:space="preserve">.  Для   получения </w:t>
      </w:r>
      <w:r w:rsidRPr="007D0C21">
        <w:rPr>
          <w:lang w:val="en-US"/>
        </w:rPr>
        <w:t>m</w:t>
      </w:r>
      <w:r w:rsidRPr="007D0C21">
        <w:rPr>
          <w:vertAlign w:val="subscript"/>
        </w:rPr>
        <w:t xml:space="preserve">1 </w:t>
      </w:r>
      <w:r w:rsidRPr="007D0C21">
        <w:t xml:space="preserve">необходимо построить проекцию каждой  точки линии </w:t>
      </w:r>
      <w:r w:rsidRPr="007D0C21">
        <w:rPr>
          <w:lang w:val="en-US"/>
        </w:rPr>
        <w:t>m</w:t>
      </w:r>
      <w:r w:rsidRPr="007D0C21">
        <w:t xml:space="preserve">. Прямые, проецирующие точки кривой на плоскость, образуют проецирующую поверхность </w:t>
      </w:r>
      <w:r w:rsidRPr="007D0C21">
        <w:sym w:font="Symbol" w:char="0044"/>
      </w:r>
      <w:r w:rsidRPr="007D0C21">
        <w:t xml:space="preserve">. На рис. 1.1 показано только несколько таких проецирующих прямых, принадлежащих поверхности </w:t>
      </w:r>
      <w:r w:rsidRPr="007D0C21">
        <w:sym w:font="Symbol" w:char="0044"/>
      </w:r>
      <w:r w:rsidRPr="007D0C21">
        <w:t>.</w:t>
      </w:r>
    </w:p>
    <w:p w:rsidR="00175CD7" w:rsidRPr="007D0C21" w:rsidRDefault="00175CD7" w:rsidP="00175CD7">
      <w:pPr>
        <w:ind w:firstLine="567"/>
        <w:jc w:val="both"/>
      </w:pPr>
    </w:p>
    <w:p w:rsidR="00175CD7" w:rsidRPr="007D0C21" w:rsidRDefault="00175CD7" w:rsidP="00175CD7">
      <w:pPr>
        <w:ind w:firstLine="567"/>
        <w:jc w:val="both"/>
      </w:pPr>
      <w:r w:rsidRPr="007D0C21">
        <w:lastRenderedPageBreak/>
        <w:t>Рассмотрим основные свойства ортогонального проецирования.</w:t>
      </w:r>
    </w:p>
    <w:p w:rsidR="00175CD7" w:rsidRPr="007D0C21" w:rsidRDefault="00175CD7" w:rsidP="00175CD7">
      <w:pPr>
        <w:ind w:firstLine="567"/>
        <w:jc w:val="both"/>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2844800" cy="1943100"/>
            <wp:effectExtent l="19050" t="0" r="0" b="0"/>
            <wp:wrapSquare wrapText="bothSides"/>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844800" cy="1943100"/>
                    </a:xfrm>
                    <a:prstGeom prst="rect">
                      <a:avLst/>
                    </a:prstGeom>
                    <a:noFill/>
                    <a:ln w="9525">
                      <a:noFill/>
                      <a:miter lim="800000"/>
                      <a:headEnd/>
                      <a:tailEnd/>
                    </a:ln>
                  </pic:spPr>
                </pic:pic>
              </a:graphicData>
            </a:graphic>
          </wp:anchor>
        </w:drawing>
      </w:r>
      <w:r w:rsidRPr="007D0C21">
        <w:t>1. Точка проецируется в точку (проекцией точки является точка). Если точка принадлежит плоскости проекций, то точка и ее проекция совпадают (точка проецируется сама в себя). Это следует из определения проецирования.</w:t>
      </w:r>
    </w:p>
    <w:p w:rsidR="00175CD7" w:rsidRPr="007D0C21" w:rsidRDefault="00175CD7" w:rsidP="00175CD7">
      <w:pPr>
        <w:ind w:firstLine="567"/>
        <w:jc w:val="both"/>
      </w:pPr>
    </w:p>
    <w:p w:rsidR="00175CD7" w:rsidRPr="007D0C21" w:rsidRDefault="00175CD7" w:rsidP="00175CD7">
      <w:pPr>
        <w:ind w:firstLine="567"/>
        <w:jc w:val="both"/>
      </w:pPr>
      <w:r w:rsidRPr="007D0C21">
        <w:t>2. Прямая, в общем случае, проецируется в прямую. Прямая, перпендикулярная плоскости проекций, проецируется в точку.</w:t>
      </w:r>
    </w:p>
    <w:p w:rsidR="00175CD7" w:rsidRPr="007D0C21" w:rsidRDefault="00175CD7" w:rsidP="00175CD7">
      <w:pPr>
        <w:ind w:firstLine="567"/>
        <w:jc w:val="both"/>
      </w:pPr>
      <w:r w:rsidRPr="007D0C21">
        <w:t xml:space="preserve">Линия </w:t>
      </w:r>
      <w:r w:rsidRPr="007D0C21">
        <w:rPr>
          <w:lang w:val="en-US"/>
        </w:rPr>
        <w:t>m</w:t>
      </w:r>
      <w:r w:rsidRPr="007D0C21">
        <w:rPr>
          <w:vertAlign w:val="subscript"/>
        </w:rPr>
        <w:t xml:space="preserve">1 </w:t>
      </w:r>
      <w:r w:rsidRPr="007D0C21">
        <w:t xml:space="preserve">(рис. 1.1) есть линия пересечения проецирующей поверхности </w:t>
      </w:r>
      <w:r w:rsidRPr="007D0C21">
        <w:sym w:font="Symbol" w:char="0044"/>
      </w:r>
      <w:r w:rsidRPr="007D0C21">
        <w:t xml:space="preserve"> и плоскости проекций П</w:t>
      </w:r>
      <w:r w:rsidRPr="007D0C21">
        <w:rPr>
          <w:vertAlign w:val="subscript"/>
        </w:rPr>
        <w:t>1</w:t>
      </w:r>
      <w:r w:rsidRPr="007D0C21">
        <w:t xml:space="preserve">. Если вместо кривой </w:t>
      </w:r>
      <w:r w:rsidRPr="007D0C21">
        <w:rPr>
          <w:lang w:val="en-US"/>
        </w:rPr>
        <w:t>m</w:t>
      </w:r>
      <w:r w:rsidRPr="007D0C21">
        <w:t xml:space="preserve"> взять прямую, то поверхность </w:t>
      </w:r>
      <w:r w:rsidRPr="007D0C21">
        <w:sym w:font="Symbol" w:char="0044"/>
      </w:r>
      <w:r w:rsidRPr="007D0C21">
        <w:t xml:space="preserve"> будет плоскостью, а линия </w:t>
      </w:r>
      <w:r w:rsidRPr="007D0C21">
        <w:rPr>
          <w:lang w:val="en-US"/>
        </w:rPr>
        <w:t>m</w:t>
      </w:r>
      <w:r w:rsidRPr="007D0C21">
        <w:rPr>
          <w:vertAlign w:val="subscript"/>
        </w:rPr>
        <w:t>1</w:t>
      </w:r>
      <w:r w:rsidRPr="007D0C21">
        <w:t xml:space="preserve">, как линия пересечения двух плоскостей, будет прямой линией. </w:t>
      </w:r>
    </w:p>
    <w:p w:rsidR="00175CD7" w:rsidRPr="007D0C21" w:rsidRDefault="00175CD7" w:rsidP="00175CD7">
      <w:pPr>
        <w:pStyle w:val="ab"/>
        <w:jc w:val="both"/>
      </w:pPr>
      <w:r w:rsidRPr="007D0C21">
        <w:t>Таким образом, прямая линия, не перпендикулярная плоскости проекций, проецируется в прямую линию.</w:t>
      </w:r>
    </w:p>
    <w:p w:rsidR="00175CD7" w:rsidRPr="007D0C21" w:rsidRDefault="00175CD7" w:rsidP="00175CD7">
      <w:pPr>
        <w:ind w:firstLine="709"/>
        <w:jc w:val="both"/>
      </w:pPr>
      <w:r w:rsidRPr="007D0C21">
        <w:t>Для любой точки прямой, перпендикулярной плоскости проекций, сама эта прямая и является проецирующей прямой, поэтому проекции всех точек совпадут, т.е. прямая в этом случае проецируется в точку.</w:t>
      </w:r>
    </w:p>
    <w:p w:rsidR="00175CD7" w:rsidRPr="007D0C21" w:rsidRDefault="00175CD7" w:rsidP="00175CD7">
      <w:pPr>
        <w:ind w:firstLine="709"/>
        <w:jc w:val="both"/>
      </w:pPr>
    </w:p>
    <w:p w:rsidR="00175CD7" w:rsidRPr="007D0C21" w:rsidRDefault="00175CD7" w:rsidP="00175CD7">
      <w:pPr>
        <w:ind w:firstLine="709"/>
        <w:jc w:val="both"/>
      </w:pPr>
      <w:r w:rsidRPr="007D0C21">
        <w:t>3. Если точка принадлежит прямой, то ее проекция принадлежит проекции прямой.</w:t>
      </w:r>
    </w:p>
    <w:p w:rsidR="00175CD7" w:rsidRPr="007D0C21" w:rsidRDefault="00175CD7" w:rsidP="00175CD7">
      <w:pPr>
        <w:ind w:firstLine="709"/>
        <w:jc w:val="both"/>
      </w:pPr>
      <w:r w:rsidRPr="007D0C21">
        <w:t>Проекцией прямой является множество проекций всех ее точек, в том числе и упомянутой в этом свойстве точки.</w:t>
      </w:r>
    </w:p>
    <w:p w:rsidR="00175CD7" w:rsidRPr="007D0C21" w:rsidRDefault="00175CD7" w:rsidP="00175CD7">
      <w:pPr>
        <w:ind w:firstLine="709"/>
        <w:jc w:val="both"/>
      </w:pPr>
    </w:p>
    <w:p w:rsidR="00175CD7" w:rsidRPr="007D0C21" w:rsidRDefault="00175CD7" w:rsidP="00175CD7">
      <w:pPr>
        <w:ind w:firstLine="709"/>
        <w:jc w:val="both"/>
      </w:pPr>
      <w:r w:rsidRPr="007D0C21">
        <w:t>4. Пересекающиеся прямые в общем случае проецируются в пересекающиеся прямые.</w:t>
      </w:r>
    </w:p>
    <w:p w:rsidR="00175CD7" w:rsidRPr="007D0C21" w:rsidRDefault="00175CD7" w:rsidP="00175CD7">
      <w:pPr>
        <w:ind w:firstLine="709"/>
        <w:jc w:val="both"/>
      </w:pPr>
      <w:r w:rsidRPr="007D0C21">
        <w:t>Это легко доказать, если для точки пересечения прямых применить свойство 3. В частном случае проекции пересекающихся прямых могут совпадать или одна из прямых может проецироваться в точку, принадлежащую проекции другой прямой.</w:t>
      </w:r>
    </w:p>
    <w:p w:rsidR="00175CD7" w:rsidRPr="007D0C21" w:rsidRDefault="00175CD7" w:rsidP="00175CD7">
      <w:pPr>
        <w:ind w:firstLine="709"/>
        <w:jc w:val="both"/>
      </w:pPr>
    </w:p>
    <w:p w:rsidR="00175CD7" w:rsidRPr="007D0C21" w:rsidRDefault="00175CD7" w:rsidP="00175CD7">
      <w:pPr>
        <w:ind w:firstLine="709"/>
        <w:jc w:val="both"/>
      </w:pPr>
      <w:r w:rsidRPr="007D0C21">
        <w:t xml:space="preserve">5. Параллельные прямые в общем случае проецируются в параллельные прямые. </w:t>
      </w:r>
    </w:p>
    <w:p w:rsidR="00175CD7" w:rsidRPr="007D0C21" w:rsidRDefault="00175CD7" w:rsidP="00175CD7">
      <w:pPr>
        <w:ind w:firstLine="709"/>
        <w:jc w:val="both"/>
      </w:pPr>
      <w:r w:rsidRPr="007D0C21">
        <w:t xml:space="preserve">Проецирующая поверхность </w:t>
      </w:r>
      <w:r w:rsidRPr="007D0C21">
        <w:sym w:font="Symbol" w:char="0044"/>
      </w:r>
      <w:r w:rsidRPr="007D0C21">
        <w:t xml:space="preserve"> (рис.1.1) для прямой будет плоскостью и называется проецирующей плоскостью. Проецирующие плоскости у параллельных прямых параллельны и пересекаются плоскостью проекций по параллельным прямым (проекциям). В частном случае проекцией параллельных прямых могут быть две точки или совпавшие прямые.</w:t>
      </w:r>
    </w:p>
    <w:p w:rsidR="00175CD7" w:rsidRPr="007D0C21" w:rsidRDefault="00175CD7" w:rsidP="00175CD7">
      <w:pPr>
        <w:ind w:firstLine="709"/>
        <w:jc w:val="both"/>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111125</wp:posOffset>
            </wp:positionV>
            <wp:extent cx="2286000" cy="1765300"/>
            <wp:effectExtent l="19050" t="0" r="0" b="0"/>
            <wp:wrapSquare wrapText="bothSides"/>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286000" cy="1765300"/>
                    </a:xfrm>
                    <a:prstGeom prst="rect">
                      <a:avLst/>
                    </a:prstGeom>
                    <a:noFill/>
                    <a:ln w="9525">
                      <a:noFill/>
                      <a:miter lim="800000"/>
                      <a:headEnd/>
                      <a:tailEnd/>
                    </a:ln>
                  </pic:spPr>
                </pic:pic>
              </a:graphicData>
            </a:graphic>
          </wp:anchor>
        </w:drawing>
      </w:r>
    </w:p>
    <w:p w:rsidR="00175CD7" w:rsidRPr="007D0C21" w:rsidRDefault="00175CD7" w:rsidP="00175CD7">
      <w:pPr>
        <w:ind w:firstLine="709"/>
        <w:jc w:val="both"/>
      </w:pPr>
      <w:r w:rsidRPr="007D0C21">
        <w:t>6. Отрезок проецируется в отрезок. Отрезок, перпендикулярный плоскости проекций, проецируется в точку. Длина проекции отрезка равна длине отрезка, умноженной на косинус угла наклона отрезка к плоскости проекций (при проецировании на П</w:t>
      </w:r>
      <w:r w:rsidRPr="007D0C21">
        <w:rPr>
          <w:vertAlign w:val="subscript"/>
        </w:rPr>
        <w:t>1</w:t>
      </w:r>
      <w:r w:rsidRPr="007D0C21">
        <w:t xml:space="preserve">: </w:t>
      </w:r>
      <w:r w:rsidRPr="007D0C21">
        <w:sym w:font="Symbol" w:char="00EF"/>
      </w:r>
      <w:r w:rsidRPr="007D0C21">
        <w:rPr>
          <w:lang w:val="en-US"/>
        </w:rPr>
        <w:t>A</w:t>
      </w:r>
      <w:r w:rsidRPr="007D0C21">
        <w:rPr>
          <w:vertAlign w:val="subscript"/>
        </w:rPr>
        <w:t>1</w:t>
      </w:r>
      <w:r w:rsidRPr="007D0C21">
        <w:rPr>
          <w:lang w:val="en-US"/>
        </w:rPr>
        <w:t>B</w:t>
      </w:r>
      <w:r w:rsidRPr="007D0C21">
        <w:rPr>
          <w:vertAlign w:val="subscript"/>
        </w:rPr>
        <w:t>1</w:t>
      </w:r>
      <w:r w:rsidRPr="007D0C21">
        <w:sym w:font="Symbol" w:char="00EF"/>
      </w:r>
      <w:r w:rsidRPr="007D0C21">
        <w:t>=</w:t>
      </w:r>
      <w:r w:rsidRPr="007D0C21">
        <w:sym w:font="Symbol" w:char="00EF"/>
      </w:r>
      <w:r w:rsidRPr="007D0C21">
        <w:t xml:space="preserve"> </w:t>
      </w:r>
      <w:r w:rsidRPr="007D0C21">
        <w:rPr>
          <w:lang w:val="en-US"/>
        </w:rPr>
        <w:t>AB</w:t>
      </w:r>
      <w:r w:rsidRPr="007D0C21">
        <w:sym w:font="Symbol" w:char="00EF"/>
      </w:r>
      <w:r w:rsidRPr="007D0C21">
        <w:rPr>
          <w:lang w:val="en-US"/>
        </w:rPr>
        <w:t>cos</w:t>
      </w:r>
      <w:r w:rsidRPr="007D0C21">
        <w:t xml:space="preserve"> </w:t>
      </w:r>
      <w:r w:rsidRPr="007D0C21">
        <w:rPr>
          <w:lang w:val="en-US"/>
        </w:rPr>
        <w:sym w:font="Symbol" w:char="0061"/>
      </w:r>
      <w:r w:rsidRPr="007D0C21">
        <w:t xml:space="preserve">). </w:t>
      </w:r>
    </w:p>
    <w:p w:rsidR="00175CD7" w:rsidRPr="007D0C21" w:rsidRDefault="00175CD7" w:rsidP="00175CD7">
      <w:pPr>
        <w:ind w:firstLine="567"/>
        <w:jc w:val="both"/>
      </w:pPr>
    </w:p>
    <w:p w:rsidR="00175CD7" w:rsidRPr="007D0C21" w:rsidRDefault="00175CD7" w:rsidP="00175CD7">
      <w:pPr>
        <w:ind w:firstLine="567"/>
        <w:jc w:val="both"/>
      </w:pPr>
      <w:r w:rsidRPr="007D0C21">
        <w:t xml:space="preserve">Поскольку прямая проецируется в прямую, то и часть прямой (отрезок) проецируется в часть прямой (отрезок). На рис.1.2 отрезок </w:t>
      </w:r>
      <w:r w:rsidRPr="007D0C21">
        <w:rPr>
          <w:lang w:val="en-US"/>
        </w:rPr>
        <w:t>AB</w:t>
      </w:r>
      <w:r w:rsidRPr="007D0C21">
        <w:t xml:space="preserve"> проецируется в отрезок </w:t>
      </w:r>
      <w:r w:rsidRPr="007D0C21">
        <w:rPr>
          <w:lang w:val="en-US"/>
        </w:rPr>
        <w:t>A</w:t>
      </w:r>
      <w:r w:rsidRPr="007D0C21">
        <w:rPr>
          <w:vertAlign w:val="subscript"/>
        </w:rPr>
        <w:t>1</w:t>
      </w:r>
      <w:r w:rsidRPr="007D0C21">
        <w:rPr>
          <w:lang w:val="en-US"/>
        </w:rPr>
        <w:t>B</w:t>
      </w:r>
      <w:r w:rsidRPr="007D0C21">
        <w:rPr>
          <w:vertAlign w:val="subscript"/>
        </w:rPr>
        <w:t>1</w:t>
      </w:r>
      <w:r w:rsidRPr="007D0C21">
        <w:t xml:space="preserve">. Отрезок </w:t>
      </w:r>
      <w:r w:rsidRPr="007D0C21">
        <w:rPr>
          <w:lang w:val="en-US"/>
        </w:rPr>
        <w:t>AB</w:t>
      </w:r>
      <w:r w:rsidRPr="007D0C21">
        <w:t>'</w:t>
      </w:r>
      <w:r w:rsidRPr="007D0C21">
        <w:rPr>
          <w:vertAlign w:val="superscript"/>
        </w:rPr>
        <w:t xml:space="preserve"> </w:t>
      </w:r>
      <w:r w:rsidRPr="007D0C21">
        <w:t xml:space="preserve">проведен параллельно отрезку </w:t>
      </w:r>
      <w:r w:rsidRPr="007D0C21">
        <w:rPr>
          <w:lang w:val="en-US"/>
        </w:rPr>
        <w:t>A</w:t>
      </w:r>
      <w:r w:rsidRPr="007D0C21">
        <w:rPr>
          <w:vertAlign w:val="subscript"/>
        </w:rPr>
        <w:t>1</w:t>
      </w:r>
      <w:r w:rsidRPr="007D0C21">
        <w:rPr>
          <w:lang w:val="en-US"/>
        </w:rPr>
        <w:t>B</w:t>
      </w:r>
      <w:r w:rsidRPr="007D0C21">
        <w:rPr>
          <w:vertAlign w:val="subscript"/>
        </w:rPr>
        <w:t xml:space="preserve">1 </w:t>
      </w:r>
      <w:r w:rsidRPr="007D0C21">
        <w:t>(</w:t>
      </w:r>
      <w:r w:rsidRPr="007D0C21">
        <w:rPr>
          <w:lang w:val="en-US"/>
        </w:rPr>
        <w:t>AB</w:t>
      </w:r>
      <w:r w:rsidRPr="007D0C21">
        <w:t xml:space="preserve">' // </w:t>
      </w:r>
      <w:r w:rsidRPr="007D0C21">
        <w:rPr>
          <w:lang w:val="en-US"/>
        </w:rPr>
        <w:t>A</w:t>
      </w:r>
      <w:r w:rsidRPr="007D0C21">
        <w:rPr>
          <w:vertAlign w:val="subscript"/>
        </w:rPr>
        <w:t>1</w:t>
      </w:r>
      <w:r w:rsidRPr="007D0C21">
        <w:rPr>
          <w:lang w:val="en-US"/>
        </w:rPr>
        <w:t>B</w:t>
      </w:r>
      <w:r w:rsidRPr="007D0C21">
        <w:rPr>
          <w:vertAlign w:val="subscript"/>
        </w:rPr>
        <w:t>1</w:t>
      </w:r>
      <w:r w:rsidRPr="007D0C21">
        <w:t xml:space="preserve">). Из прямоугольника </w:t>
      </w:r>
      <w:r w:rsidRPr="007D0C21">
        <w:rPr>
          <w:lang w:val="en-US"/>
        </w:rPr>
        <w:t>A</w:t>
      </w:r>
      <w:r w:rsidRPr="007D0C21">
        <w:rPr>
          <w:vertAlign w:val="subscript"/>
        </w:rPr>
        <w:t>1</w:t>
      </w:r>
      <w:r w:rsidRPr="007D0C21">
        <w:rPr>
          <w:lang w:val="en-US"/>
        </w:rPr>
        <w:t>AB</w:t>
      </w:r>
      <w:r w:rsidRPr="007D0C21">
        <w:t>'</w:t>
      </w:r>
      <w:r w:rsidRPr="007D0C21">
        <w:rPr>
          <w:lang w:val="en-US"/>
        </w:rPr>
        <w:t>B</w:t>
      </w:r>
      <w:r w:rsidRPr="007D0C21">
        <w:rPr>
          <w:vertAlign w:val="subscript"/>
        </w:rPr>
        <w:t xml:space="preserve">1 </w:t>
      </w:r>
      <w:r w:rsidRPr="007D0C21">
        <w:t xml:space="preserve">и прямоугольного треугольника </w:t>
      </w:r>
      <w:r w:rsidRPr="007D0C21">
        <w:rPr>
          <w:lang w:val="en-US"/>
        </w:rPr>
        <w:t>ABB</w:t>
      </w:r>
      <w:r w:rsidRPr="007D0C21">
        <w:t>'</w:t>
      </w:r>
      <w:r w:rsidRPr="007D0C21">
        <w:rPr>
          <w:vertAlign w:val="superscript"/>
        </w:rPr>
        <w:t xml:space="preserve"> </w:t>
      </w:r>
      <w:r w:rsidRPr="007D0C21">
        <w:t xml:space="preserve">имеем </w:t>
      </w:r>
      <w:r w:rsidRPr="007D0C21">
        <w:sym w:font="Symbol" w:char="00EF"/>
      </w:r>
      <w:r w:rsidRPr="007D0C21">
        <w:rPr>
          <w:lang w:val="en-US"/>
        </w:rPr>
        <w:t>A</w:t>
      </w:r>
      <w:r w:rsidRPr="007D0C21">
        <w:rPr>
          <w:vertAlign w:val="subscript"/>
        </w:rPr>
        <w:t>1</w:t>
      </w:r>
      <w:r w:rsidRPr="007D0C21">
        <w:rPr>
          <w:lang w:val="en-US"/>
        </w:rPr>
        <w:t>B</w:t>
      </w:r>
      <w:r w:rsidRPr="007D0C21">
        <w:rPr>
          <w:vertAlign w:val="subscript"/>
        </w:rPr>
        <w:t>1</w:t>
      </w:r>
      <w:r w:rsidRPr="007D0C21">
        <w:sym w:font="Symbol" w:char="00EF"/>
      </w:r>
      <w:r w:rsidRPr="007D0C21">
        <w:t xml:space="preserve"> = </w:t>
      </w:r>
      <w:r w:rsidRPr="007D0C21">
        <w:sym w:font="Symbol" w:char="00EF"/>
      </w:r>
      <w:r w:rsidRPr="007D0C21">
        <w:rPr>
          <w:lang w:val="en-US"/>
        </w:rPr>
        <w:t>AB</w:t>
      </w:r>
      <w:r w:rsidRPr="007D0C21">
        <w:t>'</w:t>
      </w:r>
      <w:r w:rsidRPr="007D0C21">
        <w:sym w:font="Symbol" w:char="00EF"/>
      </w:r>
      <w:r w:rsidRPr="007D0C21">
        <w:t xml:space="preserve"> = </w:t>
      </w:r>
      <w:r w:rsidRPr="007D0C21">
        <w:lastRenderedPageBreak/>
        <w:sym w:font="Symbol" w:char="00EF"/>
      </w:r>
      <w:r w:rsidRPr="007D0C21">
        <w:rPr>
          <w:lang w:val="en-US"/>
        </w:rPr>
        <w:t>A</w:t>
      </w:r>
      <w:r w:rsidRPr="007D0C21">
        <w:t xml:space="preserve"> </w:t>
      </w:r>
      <w:r w:rsidRPr="007D0C21">
        <w:rPr>
          <w:lang w:val="en-US"/>
        </w:rPr>
        <w:t>B</w:t>
      </w:r>
      <w:r w:rsidRPr="007D0C21">
        <w:sym w:font="Symbol" w:char="00EF"/>
      </w:r>
      <w:r w:rsidRPr="007D0C21">
        <w:rPr>
          <w:lang w:val="en-US"/>
        </w:rPr>
        <w:t>cos</w:t>
      </w:r>
      <w:r w:rsidRPr="007D0C21">
        <w:t xml:space="preserve"> </w:t>
      </w:r>
      <w:r w:rsidRPr="007D0C21">
        <w:rPr>
          <w:lang w:val="en-US"/>
        </w:rPr>
        <w:sym w:font="Symbol" w:char="0061"/>
      </w:r>
      <w:r w:rsidRPr="007D0C21">
        <w:t>. Длина проекции отрезка меньше длины отрезка (</w:t>
      </w:r>
      <w:r w:rsidRPr="007D0C21">
        <w:sym w:font="Symbol" w:char="0061"/>
      </w:r>
      <w:r w:rsidRPr="007D0C21">
        <w:t xml:space="preserve"> </w:t>
      </w:r>
      <w:r w:rsidRPr="007D0C21">
        <w:sym w:font="Symbol" w:char="00B9"/>
      </w:r>
      <w:r w:rsidRPr="007D0C21">
        <w:t xml:space="preserve"> 0) или равна длине отрезка (</w:t>
      </w:r>
      <w:r w:rsidRPr="007D0C21">
        <w:sym w:font="Symbol" w:char="0061"/>
      </w:r>
      <w:r w:rsidRPr="007D0C21">
        <w:t xml:space="preserve"> = 0). Из этого свойства следует следующее свойство ортогонального проецирования.</w:t>
      </w:r>
    </w:p>
    <w:p w:rsidR="00175CD7" w:rsidRPr="007D0C21" w:rsidRDefault="00175CD7" w:rsidP="00175CD7">
      <w:pPr>
        <w:ind w:firstLine="567"/>
        <w:jc w:val="both"/>
      </w:pPr>
    </w:p>
    <w:p w:rsidR="00175CD7" w:rsidRPr="007D0C21" w:rsidRDefault="00175CD7" w:rsidP="00175CD7">
      <w:pPr>
        <w:ind w:firstLine="567"/>
        <w:jc w:val="both"/>
      </w:pPr>
      <w:r w:rsidRPr="007D0C21">
        <w:t xml:space="preserve">7. Отрезок, параллельный плоскости проекций, проецируется на нее в параллельный и равный себе отрезок. </w:t>
      </w:r>
    </w:p>
    <w:p w:rsidR="00175CD7" w:rsidRPr="007D0C21" w:rsidRDefault="00175CD7" w:rsidP="00175CD7">
      <w:pPr>
        <w:ind w:firstLine="567"/>
        <w:jc w:val="both"/>
      </w:pPr>
    </w:p>
    <w:p w:rsidR="00175CD7" w:rsidRPr="007D0C21" w:rsidRDefault="00175CD7" w:rsidP="00175CD7">
      <w:pPr>
        <w:ind w:firstLine="567"/>
        <w:jc w:val="both"/>
      </w:pPr>
      <w:r w:rsidRPr="007D0C21">
        <w:t xml:space="preserve">8. Отношение длин отрезков </w:t>
      </w:r>
      <w:r w:rsidRPr="007D0C21">
        <w:rPr>
          <w:lang w:val="en-US"/>
        </w:rPr>
        <w:t>AB</w:t>
      </w:r>
      <w:r w:rsidRPr="007D0C21">
        <w:t xml:space="preserve"> и </w:t>
      </w:r>
      <w:r w:rsidRPr="007D0C21">
        <w:rPr>
          <w:lang w:val="en-US"/>
        </w:rPr>
        <w:t>CD</w:t>
      </w:r>
      <w:r w:rsidRPr="007D0C21">
        <w:t xml:space="preserve">, лежащих на параллельных прямых или на одной прямой, при проецировании не меняется.  </w:t>
      </w:r>
    </w:p>
    <w:p w:rsidR="00175CD7" w:rsidRPr="007D0C21" w:rsidRDefault="00175CD7" w:rsidP="00175CD7">
      <w:pPr>
        <w:jc w:val="both"/>
      </w:pPr>
      <w:r w:rsidRPr="007D0C21">
        <w:t xml:space="preserve">       Угол наклона отрезков, упомянутых в этом свойстве, к плоскости проекций одинаков, поэтому </w:t>
      </w:r>
      <w:r w:rsidRPr="007D0C21">
        <w:sym w:font="Symbol" w:char="00EF"/>
      </w:r>
      <w:r w:rsidRPr="007D0C21">
        <w:rPr>
          <w:lang w:val="en-US"/>
        </w:rPr>
        <w:t>A</w:t>
      </w:r>
      <w:r w:rsidRPr="007D0C21">
        <w:rPr>
          <w:vertAlign w:val="subscript"/>
        </w:rPr>
        <w:t>1</w:t>
      </w:r>
      <w:r w:rsidRPr="007D0C21">
        <w:rPr>
          <w:lang w:val="en-US"/>
        </w:rPr>
        <w:t>B</w:t>
      </w:r>
      <w:r w:rsidRPr="007D0C21">
        <w:rPr>
          <w:vertAlign w:val="subscript"/>
        </w:rPr>
        <w:t>1</w:t>
      </w:r>
      <w:r w:rsidRPr="007D0C21">
        <w:sym w:font="Symbol" w:char="00EF"/>
      </w:r>
      <w:r w:rsidRPr="007D0C21">
        <w:t xml:space="preserve"> : </w:t>
      </w:r>
      <w:r w:rsidRPr="007D0C21">
        <w:sym w:font="Symbol" w:char="00EF"/>
      </w:r>
      <w:r w:rsidRPr="007D0C21">
        <w:t>С</w:t>
      </w:r>
      <w:r w:rsidRPr="007D0C21">
        <w:rPr>
          <w:vertAlign w:val="subscript"/>
        </w:rPr>
        <w:t>1</w:t>
      </w:r>
      <w:r w:rsidRPr="007D0C21">
        <w:rPr>
          <w:lang w:val="en-US"/>
        </w:rPr>
        <w:t>D</w:t>
      </w:r>
      <w:r w:rsidRPr="007D0C21">
        <w:rPr>
          <w:vertAlign w:val="subscript"/>
        </w:rPr>
        <w:t>1</w:t>
      </w:r>
      <w:r w:rsidRPr="007D0C21">
        <w:sym w:font="Symbol" w:char="00EF"/>
      </w:r>
      <w:r w:rsidRPr="007D0C21">
        <w:t xml:space="preserve"> = </w:t>
      </w:r>
      <w:r w:rsidRPr="007D0C21">
        <w:sym w:font="Symbol" w:char="00EF"/>
      </w:r>
      <w:r w:rsidRPr="007D0C21">
        <w:rPr>
          <w:lang w:val="en-US"/>
        </w:rPr>
        <w:t>AB</w:t>
      </w:r>
      <w:r w:rsidRPr="007D0C21">
        <w:sym w:font="Symbol" w:char="00EF"/>
      </w:r>
      <w:r w:rsidRPr="007D0C21">
        <w:t xml:space="preserve"> </w:t>
      </w:r>
      <w:r w:rsidRPr="007D0C21">
        <w:rPr>
          <w:lang w:val="en-US"/>
        </w:rPr>
        <w:t>cos</w:t>
      </w:r>
      <w:r w:rsidRPr="007D0C21">
        <w:t xml:space="preserve"> </w:t>
      </w:r>
      <w:r w:rsidRPr="007D0C21">
        <w:rPr>
          <w:lang w:val="en-US"/>
        </w:rPr>
        <w:sym w:font="Symbol" w:char="0061"/>
      </w:r>
      <w:r w:rsidRPr="007D0C21">
        <w:t xml:space="preserve"> : </w:t>
      </w:r>
      <w:r w:rsidRPr="007D0C21">
        <w:sym w:font="Symbol" w:char="00EF"/>
      </w:r>
      <w:r w:rsidRPr="007D0C21">
        <w:rPr>
          <w:lang w:val="en-US"/>
        </w:rPr>
        <w:t>CD</w:t>
      </w:r>
      <w:r w:rsidRPr="007D0C21">
        <w:sym w:font="Symbol" w:char="00EF"/>
      </w:r>
      <w:r w:rsidRPr="007D0C21">
        <w:t xml:space="preserve"> </w:t>
      </w:r>
      <w:r w:rsidRPr="007D0C21">
        <w:rPr>
          <w:lang w:val="en-US"/>
        </w:rPr>
        <w:t>cos</w:t>
      </w:r>
      <w:r w:rsidRPr="007D0C21">
        <w:t xml:space="preserve"> </w:t>
      </w:r>
      <w:r w:rsidRPr="007D0C21">
        <w:rPr>
          <w:lang w:val="en-US"/>
        </w:rPr>
        <w:sym w:font="Symbol" w:char="0061"/>
      </w:r>
      <w:r w:rsidRPr="007D0C21">
        <w:t xml:space="preserve"> = </w:t>
      </w:r>
      <w:r w:rsidRPr="007D0C21">
        <w:sym w:font="Symbol" w:char="00EF"/>
      </w:r>
      <w:r w:rsidRPr="007D0C21">
        <w:rPr>
          <w:lang w:val="en-US"/>
        </w:rPr>
        <w:t>AB</w:t>
      </w:r>
      <w:r w:rsidRPr="007D0C21">
        <w:sym w:font="Symbol" w:char="00EF"/>
      </w:r>
      <w:r w:rsidRPr="007D0C21">
        <w:t xml:space="preserve"> : </w:t>
      </w:r>
      <w:r w:rsidRPr="007D0C21">
        <w:sym w:font="Symbol" w:char="00EF"/>
      </w:r>
      <w:r w:rsidRPr="007D0C21">
        <w:rPr>
          <w:lang w:val="en-US"/>
        </w:rPr>
        <w:t>CD</w:t>
      </w:r>
      <w:r w:rsidRPr="007D0C21">
        <w:sym w:font="Symbol" w:char="00EF"/>
      </w:r>
      <w:r w:rsidRPr="007D0C21">
        <w:t>.</w:t>
      </w:r>
    </w:p>
    <w:p w:rsidR="00175CD7" w:rsidRPr="007D0C21" w:rsidRDefault="00175CD7" w:rsidP="00175CD7">
      <w:pPr>
        <w:ind w:firstLine="567"/>
        <w:jc w:val="both"/>
      </w:pPr>
    </w:p>
    <w:p w:rsidR="00175CD7" w:rsidRPr="007D0C21" w:rsidRDefault="00175CD7" w:rsidP="00175CD7">
      <w:pPr>
        <w:ind w:firstLine="567"/>
        <w:jc w:val="both"/>
      </w:pPr>
      <w:r w:rsidRPr="007D0C21">
        <w:t>9. Фигура, принадлежащая плоскости, параллельной плоскости проекций, проецируется на плоскость проекций в равную ей фигуру (в натуральную величину).</w:t>
      </w:r>
    </w:p>
    <w:p w:rsidR="00175CD7" w:rsidRPr="007D0C21" w:rsidRDefault="00175CD7" w:rsidP="00175CD7">
      <w:pPr>
        <w:ind w:firstLine="567"/>
        <w:jc w:val="both"/>
      </w:pPr>
      <w:r w:rsidRPr="007D0C21">
        <w:t>Любой отрезок проецируемой фигуры параллелен плоскости проекций (</w:t>
      </w:r>
      <w:r w:rsidRPr="007D0C21">
        <w:sym w:font="Symbol" w:char="0061"/>
      </w:r>
      <w:r w:rsidRPr="007D0C21">
        <w:t xml:space="preserve"> = 0) и проецируется в равный ему отрезок (длина проекции отрезка равна длине отрезка). Это значит, что и вся фигура проецируется в равную ей фигуру или натуральную величину.  </w:t>
      </w:r>
      <w:r w:rsidRPr="007D0C21">
        <w:rPr>
          <w:vertAlign w:val="subscri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8.4pt"/>
        </w:pict>
      </w:r>
      <w:r w:rsidRPr="007D0C21">
        <w:t xml:space="preserve">                                                 </w:t>
      </w:r>
    </w:p>
    <w:p w:rsidR="00175CD7" w:rsidRPr="007D0C21" w:rsidRDefault="00175CD7" w:rsidP="00175CD7">
      <w:pPr>
        <w:ind w:firstLine="567"/>
        <w:jc w:val="both"/>
      </w:pPr>
    </w:p>
    <w:p w:rsidR="00175CD7" w:rsidRPr="007D0C21" w:rsidRDefault="00175CD7" w:rsidP="00175CD7">
      <w:pPr>
        <w:ind w:firstLine="567"/>
        <w:jc w:val="both"/>
      </w:pPr>
      <w:r w:rsidRPr="007D0C21">
        <w:t>10. Если две плоскости проекций параллельны, то проекции любой фигуры на эти плоскости равны.</w:t>
      </w:r>
    </w:p>
    <w:p w:rsidR="00175CD7" w:rsidRPr="007D0C21" w:rsidRDefault="00175CD7" w:rsidP="00175CD7">
      <w:pPr>
        <w:ind w:firstLine="567"/>
        <w:jc w:val="both"/>
      </w:pPr>
      <w:r w:rsidRPr="007D0C21">
        <w:t>Угол наклона любого отрезка фигуры к этим плоскостям проекций одинаков вследствие их параллельности. Поэтому отрезок, соединяющий две любые точки фигуры, будет проецироваться на эти плоскости в равные отрезки. Это значит, что любая фигура будет проецироваться на параллельные плоскости в равные фигуры.</w:t>
      </w:r>
    </w:p>
    <w:p w:rsidR="00175CD7" w:rsidRPr="007D0C21" w:rsidRDefault="00175CD7" w:rsidP="00175CD7">
      <w:pPr>
        <w:ind w:firstLine="567"/>
        <w:jc w:val="both"/>
      </w:pPr>
    </w:p>
    <w:p w:rsidR="00175CD7" w:rsidRPr="007D0C21" w:rsidRDefault="00175CD7" w:rsidP="00175CD7">
      <w:pPr>
        <w:ind w:firstLine="567"/>
        <w:jc w:val="both"/>
      </w:pPr>
      <w:r w:rsidRPr="007D0C21">
        <w:t>11. Величина проекции угла определяется по формуле</w:t>
      </w:r>
    </w:p>
    <w:p w:rsidR="00175CD7" w:rsidRPr="007D0C21" w:rsidRDefault="00175CD7" w:rsidP="00175CD7">
      <w:pPr>
        <w:jc w:val="both"/>
      </w:pPr>
    </w:p>
    <w:p w:rsidR="00175CD7" w:rsidRPr="007D0C21" w:rsidRDefault="00175CD7" w:rsidP="00175CD7">
      <w:pPr>
        <w:jc w:val="right"/>
      </w:pPr>
      <w:r>
        <w:rPr>
          <w:noProof/>
        </w:rPr>
        <w:drawing>
          <wp:inline distT="0" distB="0" distL="0" distR="0">
            <wp:extent cx="1977390" cy="54229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77390" cy="542290"/>
                    </a:xfrm>
                    <a:prstGeom prst="rect">
                      <a:avLst/>
                    </a:prstGeom>
                    <a:noFill/>
                    <a:ln w="9525">
                      <a:noFill/>
                      <a:miter lim="800000"/>
                      <a:headEnd/>
                      <a:tailEnd/>
                    </a:ln>
                  </pic:spPr>
                </pic:pic>
              </a:graphicData>
            </a:graphic>
          </wp:inline>
        </w:drawing>
      </w:r>
      <w:r>
        <w:t xml:space="preserve">                                                      </w:t>
      </w:r>
      <w:r w:rsidRPr="007D0C21">
        <w:t xml:space="preserve"> (1.1)</w:t>
      </w:r>
    </w:p>
    <w:p w:rsidR="00175CD7" w:rsidRPr="007D0C21" w:rsidRDefault="00175CD7" w:rsidP="00175CD7">
      <w:pPr>
        <w:jc w:val="both"/>
      </w:pPr>
    </w:p>
    <w:p w:rsidR="00175CD7" w:rsidRPr="007D0C21" w:rsidRDefault="00175CD7" w:rsidP="00175CD7">
      <w:pPr>
        <w:jc w:val="both"/>
      </w:pPr>
      <w:r w:rsidRPr="007D0C21">
        <w:t xml:space="preserve">            Угол ВАС проецируется в угол В</w:t>
      </w:r>
      <w:r w:rsidRPr="007D0C21">
        <w:rPr>
          <w:vertAlign w:val="subscript"/>
        </w:rPr>
        <w:t>1</w:t>
      </w:r>
      <w:r w:rsidRPr="007D0C21">
        <w:t>А</w:t>
      </w:r>
      <w:r w:rsidRPr="007D0C21">
        <w:rPr>
          <w:vertAlign w:val="subscript"/>
        </w:rPr>
        <w:t>1</w:t>
      </w:r>
      <w:r w:rsidRPr="007D0C21">
        <w:t>С</w:t>
      </w:r>
      <w:r w:rsidRPr="007D0C21">
        <w:rPr>
          <w:vertAlign w:val="subscript"/>
        </w:rPr>
        <w:t>1</w:t>
      </w:r>
      <w:r w:rsidRPr="007D0C21">
        <w:t xml:space="preserve"> (рис. 1.3). Точки В и С – это точки пересечения сторон угла с плоскостью проекций, поэтому они проецируются сами в себя. Вывод формулы основан на использовании теоремы косинусов для  стороны ВС в треугольниках АВС и А</w:t>
      </w:r>
      <w:r w:rsidRPr="007D0C21">
        <w:rPr>
          <w:vertAlign w:val="subscript"/>
        </w:rPr>
        <w:t>1</w:t>
      </w:r>
      <w:r w:rsidRPr="007D0C21">
        <w:t>В</w:t>
      </w:r>
      <w:r w:rsidRPr="007D0C21">
        <w:rPr>
          <w:vertAlign w:val="subscript"/>
        </w:rPr>
        <w:t>1</w:t>
      </w:r>
      <w:r w:rsidRPr="007D0C21">
        <w:t>С</w:t>
      </w:r>
      <w:r w:rsidRPr="007D0C21">
        <w:rPr>
          <w:vertAlign w:val="subscript"/>
        </w:rPr>
        <w:t>1</w:t>
      </w:r>
      <w:r w:rsidRPr="007D0C21">
        <w:t xml:space="preserve">.                                                                                                                          </w:t>
      </w:r>
    </w:p>
    <w:p w:rsidR="00175CD7" w:rsidRPr="007D0C21" w:rsidRDefault="00175CD7" w:rsidP="00175CD7">
      <w:pPr>
        <w:ind w:firstLine="567"/>
        <w:jc w:val="both"/>
      </w:pPr>
    </w:p>
    <w:p w:rsidR="00175CD7" w:rsidRPr="007D0C21" w:rsidRDefault="00175CD7" w:rsidP="00175CD7">
      <w:pPr>
        <w:ind w:firstLine="567"/>
        <w:jc w:val="both"/>
      </w:pPr>
      <w:r>
        <w:rPr>
          <w:noProof/>
        </w:rPr>
        <w:drawing>
          <wp:anchor distT="0" distB="0" distL="114300" distR="114300" simplePos="0" relativeHeight="251662336" behindDoc="0" locked="0" layoutInCell="1" allowOverlap="0">
            <wp:simplePos x="0" y="0"/>
            <wp:positionH relativeFrom="column">
              <wp:align>left</wp:align>
            </wp:positionH>
            <wp:positionV relativeFrom="paragraph">
              <wp:posOffset>-6985</wp:posOffset>
            </wp:positionV>
            <wp:extent cx="2870200" cy="2298700"/>
            <wp:effectExtent l="19050" t="0" r="6350" b="0"/>
            <wp:wrapSquare wrapText="bothSides"/>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870200" cy="2298700"/>
                    </a:xfrm>
                    <a:prstGeom prst="rect">
                      <a:avLst/>
                    </a:prstGeom>
                    <a:noFill/>
                    <a:ln w="9525">
                      <a:noFill/>
                      <a:miter lim="800000"/>
                      <a:headEnd/>
                      <a:tailEnd/>
                    </a:ln>
                  </pic:spPr>
                </pic:pic>
              </a:graphicData>
            </a:graphic>
          </wp:anchor>
        </w:drawing>
      </w:r>
      <w:r w:rsidRPr="007D0C21">
        <w:t>При изучении свойств ортогонального проецирования рекомендуется выполнять рисунки типа рис.1.1 для каждого свойства и пытаться представить себе фигуры в пространстве. Для понимания всех вопросов начертательной геометрии необходимо мысленно представлять фигуры и плоскости проекций в пространстве.</w:t>
      </w:r>
    </w:p>
    <w:p w:rsidR="00175CD7" w:rsidRPr="007D0C21" w:rsidRDefault="00175CD7" w:rsidP="00175CD7">
      <w:pPr>
        <w:ind w:firstLine="567"/>
        <w:jc w:val="both"/>
      </w:pPr>
    </w:p>
    <w:p w:rsidR="00175CD7" w:rsidRPr="007D0C21" w:rsidRDefault="00175CD7" w:rsidP="00175CD7">
      <w:pPr>
        <w:ind w:firstLine="567"/>
        <w:jc w:val="both"/>
      </w:pPr>
      <w:r w:rsidRPr="007D0C21">
        <w:t>Кроме ортогонального проецирования существуют центральное, косоугольное и другие виды проецирования. В данном пособии используется только ортогональное проецирование, поэтому в дальнейшем вид проецирования указываться не будет.</w:t>
      </w:r>
    </w:p>
    <w:p w:rsidR="00175CD7" w:rsidRDefault="00175CD7" w:rsidP="00175CD7">
      <w:pPr>
        <w:ind w:firstLine="570"/>
        <w:jc w:val="both"/>
        <w:rPr>
          <w:rFonts w:ascii="Verdana" w:hAnsi="Verdana"/>
          <w:sz w:val="22"/>
          <w:szCs w:val="22"/>
        </w:rPr>
      </w:pPr>
    </w:p>
    <w:p w:rsidR="00175CD7" w:rsidRPr="00155173" w:rsidRDefault="00175CD7" w:rsidP="00175CD7">
      <w:pPr>
        <w:autoSpaceDE w:val="0"/>
        <w:autoSpaceDN w:val="0"/>
        <w:adjustRightInd w:val="0"/>
        <w:ind w:firstLine="570"/>
        <w:jc w:val="both"/>
        <w:rPr>
          <w:b/>
        </w:rPr>
      </w:pPr>
      <w:r w:rsidRPr="00155173">
        <w:rPr>
          <w:b/>
        </w:rPr>
        <w:t>2. КОМПЛЕКСНЫЙ ЧЕРТЕЖ</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70"/>
        <w:jc w:val="both"/>
      </w:pPr>
      <w:r w:rsidRPr="00155173">
        <w:t>Изображение фигуры, полученное при проецировании фигуры на плоскость, дает информацию о фигуре. Однако эта информация является неполной. По изображению на плоскости нельзя восстановить фигуру и ее положение в пространстве, т.е. чертеж, содержащий одну проекцию фигуры, необратим. Действительно, по проекции А</w:t>
      </w:r>
      <w:r w:rsidRPr="00155173">
        <w:rPr>
          <w:vertAlign w:val="subscript"/>
        </w:rPr>
        <w:t>1</w:t>
      </w:r>
      <w:r w:rsidRPr="00155173">
        <w:t xml:space="preserve"> (рис. 1.1) найти точку А в пространстве невозможно, так как по проекции нельзя найти расстояние точки А до плоскости П</w:t>
      </w:r>
      <w:r w:rsidRPr="00155173">
        <w:rPr>
          <w:vertAlign w:val="subscript"/>
        </w:rPr>
        <w:t>1</w:t>
      </w:r>
      <w:r w:rsidRPr="00155173">
        <w:t xml:space="preserve">. По проекции отрезка CD (точка </w:t>
      </w:r>
      <w:r w:rsidRPr="00155173">
        <w:rPr>
          <w:lang w:val="en-US"/>
        </w:rPr>
        <w:t>C</w:t>
      </w:r>
      <w:r w:rsidRPr="00155173">
        <w:rPr>
          <w:vertAlign w:val="subscript"/>
        </w:rPr>
        <w:t>1</w:t>
      </w:r>
      <w:r w:rsidRPr="00155173">
        <w:t xml:space="preserve"> = </w:t>
      </w:r>
      <w:r w:rsidRPr="00155173">
        <w:rPr>
          <w:lang w:val="en-US"/>
        </w:rPr>
        <w:t>D</w:t>
      </w:r>
      <w:r w:rsidRPr="00155173">
        <w:rPr>
          <w:vertAlign w:val="subscript"/>
        </w:rPr>
        <w:t>1</w:t>
      </w:r>
      <w:r w:rsidRPr="00155173">
        <w:t xml:space="preserve">) найти длину этого отрезка невозможно. Одним из методов, позволяющих добиться обратимости чертежа, является увеличение числа плоскостей проекций. </w:t>
      </w:r>
    </w:p>
    <w:p w:rsidR="00175CD7" w:rsidRPr="00155173" w:rsidRDefault="00175CD7" w:rsidP="00175CD7">
      <w:pPr>
        <w:autoSpaceDE w:val="0"/>
        <w:autoSpaceDN w:val="0"/>
        <w:adjustRightInd w:val="0"/>
        <w:ind w:firstLine="567"/>
        <w:jc w:val="both"/>
        <w:rPr>
          <w:b/>
        </w:rPr>
      </w:pPr>
    </w:p>
    <w:p w:rsidR="00175CD7" w:rsidRPr="00155173" w:rsidRDefault="00175CD7" w:rsidP="00175CD7">
      <w:pPr>
        <w:autoSpaceDE w:val="0"/>
        <w:autoSpaceDN w:val="0"/>
        <w:adjustRightInd w:val="0"/>
        <w:ind w:firstLine="567"/>
        <w:jc w:val="both"/>
        <w:rPr>
          <w:b/>
        </w:rPr>
      </w:pPr>
      <w:r w:rsidRPr="00155173">
        <w:rPr>
          <w:b/>
        </w:rPr>
        <w:t>2.1. Комплексный чертеж точки</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-3810</wp:posOffset>
            </wp:positionV>
            <wp:extent cx="4394200" cy="2311400"/>
            <wp:effectExtent l="19050" t="0" r="6350" b="0"/>
            <wp:wrapSquare wrapText="bothSides"/>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394200" cy="2311400"/>
                    </a:xfrm>
                    <a:prstGeom prst="rect">
                      <a:avLst/>
                    </a:prstGeom>
                    <a:noFill/>
                    <a:ln w="9525">
                      <a:noFill/>
                      <a:miter lim="800000"/>
                      <a:headEnd/>
                      <a:tailEnd/>
                    </a:ln>
                  </pic:spPr>
                </pic:pic>
              </a:graphicData>
            </a:graphic>
          </wp:anchor>
        </w:drawing>
      </w:r>
      <w:r w:rsidRPr="00155173">
        <w:t xml:space="preserve">Рассмотрим проецирование точки на три  и две плоскости проекций. В пространстве зададим прямоугольный параллелепипед </w:t>
      </w:r>
      <w:r w:rsidRPr="00155173">
        <w:rPr>
          <w:lang w:val="en-US"/>
        </w:rPr>
        <w:t>AA</w:t>
      </w:r>
      <w:r w:rsidRPr="00155173">
        <w:rPr>
          <w:vertAlign w:val="subscript"/>
        </w:rPr>
        <w:t>2</w:t>
      </w:r>
      <w:r w:rsidRPr="00155173">
        <w:rPr>
          <w:lang w:val="en-US"/>
        </w:rPr>
        <w:t>A</w:t>
      </w:r>
      <w:r w:rsidRPr="00155173">
        <w:rPr>
          <w:vertAlign w:val="subscript"/>
          <w:lang w:val="en-US"/>
        </w:rPr>
        <w:t>z</w:t>
      </w:r>
      <w:r w:rsidRPr="00155173">
        <w:rPr>
          <w:lang w:val="en-US"/>
        </w:rPr>
        <w:t>A</w:t>
      </w:r>
      <w:r w:rsidRPr="00155173">
        <w:rPr>
          <w:vertAlign w:val="subscript"/>
        </w:rPr>
        <w:t>3</w:t>
      </w:r>
      <w:r w:rsidRPr="00155173">
        <w:rPr>
          <w:lang w:val="en-US"/>
        </w:rPr>
        <w:t>A</w:t>
      </w:r>
      <w:r w:rsidRPr="00155173">
        <w:rPr>
          <w:vertAlign w:val="subscript"/>
        </w:rPr>
        <w:t>1</w:t>
      </w:r>
      <w:r w:rsidRPr="00155173">
        <w:rPr>
          <w:lang w:val="en-US"/>
        </w:rPr>
        <w:t>A</w:t>
      </w:r>
      <w:r w:rsidRPr="00155173">
        <w:rPr>
          <w:vertAlign w:val="subscript"/>
          <w:lang w:val="en-US"/>
        </w:rPr>
        <w:t>x</w:t>
      </w:r>
      <w:r w:rsidRPr="00155173">
        <w:rPr>
          <w:lang w:val="en-US"/>
        </w:rPr>
        <w:t>OA</w:t>
      </w:r>
      <w:r w:rsidRPr="00155173">
        <w:rPr>
          <w:vertAlign w:val="subscript"/>
          <w:lang w:val="en-US"/>
        </w:rPr>
        <w:t>y</w:t>
      </w:r>
      <w:r w:rsidRPr="00155173">
        <w:t xml:space="preserve"> (рис. 2.1). Свойства этой фигуры известны из курса геометрии средней школы: ребра, выходящие из одной вершины, перпендикулярны друг другу; каждая грань  –  прямо-</w:t>
      </w:r>
    </w:p>
    <w:p w:rsidR="00175CD7" w:rsidRPr="00155173" w:rsidRDefault="00175CD7" w:rsidP="00175CD7">
      <w:pPr>
        <w:autoSpaceDE w:val="0"/>
        <w:autoSpaceDN w:val="0"/>
        <w:adjustRightInd w:val="0"/>
        <w:jc w:val="both"/>
      </w:pPr>
      <w:r w:rsidRPr="00155173">
        <w:t xml:space="preserve">угольник; любое ребро параллельно трем ребрам и перпендикулярно восьми ребрам; параллельные ребра имеют одинаковую длину. </w:t>
      </w:r>
    </w:p>
    <w:p w:rsidR="00175CD7" w:rsidRPr="00155173" w:rsidRDefault="00175CD7" w:rsidP="00175CD7">
      <w:pPr>
        <w:autoSpaceDE w:val="0"/>
        <w:autoSpaceDN w:val="0"/>
        <w:adjustRightInd w:val="0"/>
        <w:ind w:firstLine="567"/>
        <w:jc w:val="both"/>
      </w:pPr>
      <w:r w:rsidRPr="00155173">
        <w:t xml:space="preserve">Через ребра, выходящие из вершины </w:t>
      </w:r>
      <w:r w:rsidRPr="00155173">
        <w:rPr>
          <w:lang w:val="en-US"/>
        </w:rPr>
        <w:t>O</w:t>
      </w:r>
      <w:r w:rsidRPr="00155173">
        <w:t xml:space="preserve">, проведем оси </w:t>
      </w:r>
      <w:r w:rsidRPr="00155173">
        <w:rPr>
          <w:lang w:val="en-US"/>
        </w:rPr>
        <w:t>x</w:t>
      </w:r>
      <w:r w:rsidRPr="00155173">
        <w:t xml:space="preserve">, </w:t>
      </w:r>
      <w:r w:rsidRPr="00155173">
        <w:rPr>
          <w:lang w:val="en-US"/>
        </w:rPr>
        <w:t>y</w:t>
      </w:r>
      <w:r w:rsidRPr="00155173">
        <w:t xml:space="preserve">, </w:t>
      </w:r>
      <w:r w:rsidRPr="00155173">
        <w:rPr>
          <w:lang w:val="en-US"/>
        </w:rPr>
        <w:t>z</w:t>
      </w:r>
      <w:r w:rsidRPr="00155173">
        <w:t xml:space="preserve"> (рис. 2.2). Система </w:t>
      </w:r>
      <w:r w:rsidRPr="00155173">
        <w:rPr>
          <w:lang w:val="en-US"/>
        </w:rPr>
        <w:t>Oxyz</w:t>
      </w:r>
      <w:r w:rsidRPr="00155173">
        <w:t xml:space="preserve"> является декартовой системой координат (оси перпендикулярны, единица измерения одинакова по всем осям, точка </w:t>
      </w:r>
      <w:r w:rsidRPr="00155173">
        <w:rPr>
          <w:lang w:val="en-US"/>
        </w:rPr>
        <w:t>O</w:t>
      </w:r>
      <w:r w:rsidRPr="00155173">
        <w:t xml:space="preserve"> – начало координат).</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 xml:space="preserve">Через грани, проходящие через точку </w:t>
      </w:r>
      <w:r w:rsidRPr="00155173">
        <w:rPr>
          <w:lang w:val="en-US"/>
        </w:rPr>
        <w:t>O</w:t>
      </w:r>
      <w:r w:rsidRPr="00155173">
        <w:t>, проведем плоскости П</w:t>
      </w:r>
      <w:r w:rsidRPr="00155173">
        <w:rPr>
          <w:vertAlign w:val="subscript"/>
        </w:rPr>
        <w:t>1</w:t>
      </w:r>
      <w:r w:rsidRPr="00155173">
        <w:t>, П</w:t>
      </w:r>
      <w:r w:rsidRPr="00155173">
        <w:rPr>
          <w:vertAlign w:val="subscript"/>
        </w:rPr>
        <w:t>2</w:t>
      </w:r>
      <w:r w:rsidRPr="00155173">
        <w:t>, П</w:t>
      </w:r>
      <w:r w:rsidRPr="00155173">
        <w:rPr>
          <w:vertAlign w:val="subscript"/>
        </w:rPr>
        <w:t>3</w:t>
      </w:r>
      <w:r w:rsidRPr="00155173">
        <w:t xml:space="preserve"> (рис. 2.3). Тогда оси </w:t>
      </w:r>
      <w:r w:rsidRPr="00155173">
        <w:rPr>
          <w:lang w:val="en-US"/>
        </w:rPr>
        <w:t>x</w:t>
      </w:r>
      <w:r w:rsidRPr="00155173">
        <w:t xml:space="preserve"> и </w:t>
      </w:r>
      <w:r w:rsidRPr="00155173">
        <w:rPr>
          <w:lang w:val="en-US"/>
        </w:rPr>
        <w:t>y</w:t>
      </w:r>
      <w:r w:rsidRPr="00155173">
        <w:t xml:space="preserve"> принадлежат плоскости П</w:t>
      </w:r>
      <w:r w:rsidRPr="00155173">
        <w:rPr>
          <w:vertAlign w:val="subscript"/>
        </w:rPr>
        <w:t>1</w:t>
      </w:r>
      <w:r w:rsidRPr="00155173">
        <w:t xml:space="preserve"> (горизонтальная плоскость проекций), оси </w:t>
      </w:r>
      <w:r w:rsidRPr="00155173">
        <w:rPr>
          <w:lang w:val="en-US"/>
        </w:rPr>
        <w:t>x</w:t>
      </w:r>
      <w:r w:rsidRPr="00155173">
        <w:t xml:space="preserve"> и </w:t>
      </w:r>
      <w:r w:rsidRPr="00155173">
        <w:rPr>
          <w:lang w:val="en-US"/>
        </w:rPr>
        <w:t>z</w:t>
      </w:r>
      <w:r w:rsidRPr="00155173">
        <w:t xml:space="preserve"> принадлежат П</w:t>
      </w:r>
      <w:r w:rsidRPr="00155173">
        <w:rPr>
          <w:vertAlign w:val="subscript"/>
        </w:rPr>
        <w:t>2</w:t>
      </w:r>
      <w:r w:rsidRPr="00155173">
        <w:t xml:space="preserve"> (фронтальная плоскость проекций), оси </w:t>
      </w:r>
      <w:r w:rsidRPr="00155173">
        <w:rPr>
          <w:lang w:val="en-US"/>
        </w:rPr>
        <w:t>y</w:t>
      </w:r>
      <w:r w:rsidRPr="00155173">
        <w:t xml:space="preserve"> и </w:t>
      </w:r>
      <w:r w:rsidRPr="00155173">
        <w:rPr>
          <w:lang w:val="en-US"/>
        </w:rPr>
        <w:t>z</w:t>
      </w:r>
      <w:r w:rsidRPr="00155173">
        <w:t xml:space="preserve"> принадлежат П</w:t>
      </w:r>
      <w:r w:rsidRPr="00155173">
        <w:rPr>
          <w:vertAlign w:val="subscript"/>
        </w:rPr>
        <w:t>3</w:t>
      </w:r>
      <w:r w:rsidRPr="00155173">
        <w:t xml:space="preserve"> (профильная плоскость проекций). Пространство делится плоскостями проекций П</w:t>
      </w:r>
      <w:r w:rsidRPr="00155173">
        <w:rPr>
          <w:vertAlign w:val="subscript"/>
        </w:rPr>
        <w:t>1</w:t>
      </w:r>
      <w:r w:rsidRPr="00155173">
        <w:t>, П</w:t>
      </w:r>
      <w:r w:rsidRPr="00155173">
        <w:rPr>
          <w:vertAlign w:val="subscript"/>
        </w:rPr>
        <w:t>2</w:t>
      </w:r>
      <w:r w:rsidRPr="00155173">
        <w:t xml:space="preserve"> и П</w:t>
      </w:r>
      <w:r w:rsidRPr="00155173">
        <w:rPr>
          <w:vertAlign w:val="subscript"/>
        </w:rPr>
        <w:t>3</w:t>
      </w:r>
      <w:r w:rsidRPr="00155173">
        <w:t xml:space="preserve"> на восемь частей – октантов. Номера их показаны на рис. 2.3.</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Пусть точка А является точкой пространства, для которой мы хотим построить комплексный чертеж. Тогда, ортогонально проецируя точку А на П</w:t>
      </w:r>
      <w:r w:rsidRPr="00155173">
        <w:rPr>
          <w:vertAlign w:val="subscript"/>
        </w:rPr>
        <w:t>1</w:t>
      </w:r>
      <w:r w:rsidRPr="00155173">
        <w:t>, получим точку А</w:t>
      </w:r>
      <w:r w:rsidRPr="00155173">
        <w:rPr>
          <w:vertAlign w:val="subscript"/>
        </w:rPr>
        <w:t>1</w:t>
      </w:r>
      <w:r w:rsidRPr="00155173">
        <w:t>. Действительно, точка А</w:t>
      </w:r>
      <w:r w:rsidRPr="00155173">
        <w:rPr>
          <w:vertAlign w:val="subscript"/>
        </w:rPr>
        <w:t>1</w:t>
      </w:r>
      <w:r w:rsidRPr="00155173">
        <w:t xml:space="preserve"> принадлежит П</w:t>
      </w:r>
      <w:r w:rsidRPr="00155173">
        <w:rPr>
          <w:vertAlign w:val="subscript"/>
        </w:rPr>
        <w:t>1</w:t>
      </w:r>
      <w:r w:rsidRPr="00155173">
        <w:t>, ребро АА</w:t>
      </w:r>
      <w:r w:rsidRPr="00155173">
        <w:rPr>
          <w:vertAlign w:val="subscript"/>
        </w:rPr>
        <w:t>1</w:t>
      </w:r>
      <w:r w:rsidRPr="00155173">
        <w:t xml:space="preserve"> перпендикулярно плоскости П</w:t>
      </w:r>
      <w:r w:rsidRPr="00155173">
        <w:rPr>
          <w:vertAlign w:val="subscript"/>
        </w:rPr>
        <w:t>1</w:t>
      </w:r>
      <w:r w:rsidRPr="00155173">
        <w:t>, т. е. А</w:t>
      </w:r>
      <w:r w:rsidRPr="00155173">
        <w:rPr>
          <w:vertAlign w:val="subscript"/>
        </w:rPr>
        <w:t>1</w:t>
      </w:r>
      <w:r w:rsidRPr="00155173">
        <w:t xml:space="preserve"> – ортогональная проекция точки А на плоскость П</w:t>
      </w:r>
      <w:r w:rsidRPr="00155173">
        <w:rPr>
          <w:vertAlign w:val="subscript"/>
        </w:rPr>
        <w:t>1</w:t>
      </w:r>
      <w:r w:rsidRPr="00155173">
        <w:t>. Точка А</w:t>
      </w:r>
      <w:r w:rsidRPr="00155173">
        <w:rPr>
          <w:vertAlign w:val="subscript"/>
        </w:rPr>
        <w:t>1</w:t>
      </w:r>
      <w:r w:rsidRPr="00155173">
        <w:t xml:space="preserve"> – горизонтальная проекция точки А. Ортогонально проецируя точку А на П</w:t>
      </w:r>
      <w:r w:rsidRPr="00155173">
        <w:rPr>
          <w:vertAlign w:val="subscript"/>
        </w:rPr>
        <w:t>2</w:t>
      </w:r>
      <w:r w:rsidRPr="00155173">
        <w:t>, получим А</w:t>
      </w:r>
      <w:r w:rsidRPr="00155173">
        <w:rPr>
          <w:vertAlign w:val="subscript"/>
        </w:rPr>
        <w:t>2</w:t>
      </w:r>
      <w:r w:rsidRPr="00155173">
        <w:t xml:space="preserve"> (фронтальная проекция точки А), ортогонально проецируя точку А на П</w:t>
      </w:r>
      <w:r w:rsidRPr="00155173">
        <w:rPr>
          <w:vertAlign w:val="subscript"/>
        </w:rPr>
        <w:t>3</w:t>
      </w:r>
      <w:r w:rsidRPr="00155173">
        <w:t>, получим А</w:t>
      </w:r>
      <w:r w:rsidRPr="00155173">
        <w:rPr>
          <w:vertAlign w:val="subscript"/>
        </w:rPr>
        <w:t>3</w:t>
      </w:r>
      <w:r w:rsidRPr="00155173">
        <w:t xml:space="preserve"> (профильная проекция точки А). Доказательство такое же, как и для проекции А</w:t>
      </w:r>
      <w:r w:rsidRPr="00155173">
        <w:rPr>
          <w:vertAlign w:val="subscript"/>
        </w:rPr>
        <w:t>1</w:t>
      </w:r>
      <w:r w:rsidRPr="00155173">
        <w:t xml:space="preserve">. Обратим внимание на то, что при проецировании точки на две плоскости проекций фигура </w:t>
      </w:r>
      <w:r w:rsidRPr="00155173">
        <w:rPr>
          <w:lang w:val="en-US"/>
        </w:rPr>
        <w:t>AA</w:t>
      </w:r>
      <w:r w:rsidRPr="00155173">
        <w:rPr>
          <w:vertAlign w:val="subscript"/>
        </w:rPr>
        <w:t>1</w:t>
      </w:r>
      <w:r w:rsidRPr="00155173">
        <w:rPr>
          <w:lang w:val="en-US"/>
        </w:rPr>
        <w:t>A</w:t>
      </w:r>
      <w:r w:rsidRPr="00155173">
        <w:rPr>
          <w:vertAlign w:val="subscript"/>
          <w:lang w:val="en-US"/>
        </w:rPr>
        <w:t>x</w:t>
      </w:r>
      <w:r w:rsidRPr="00155173">
        <w:rPr>
          <w:lang w:val="en-US"/>
        </w:rPr>
        <w:t>A</w:t>
      </w:r>
      <w:r w:rsidRPr="00155173">
        <w:rPr>
          <w:vertAlign w:val="subscript"/>
        </w:rPr>
        <w:t>2</w:t>
      </w:r>
      <w:r w:rsidRPr="00155173">
        <w:t xml:space="preserve"> – прямоугольник, плоскость которого перпендикулярна оси </w:t>
      </w:r>
      <w:r w:rsidRPr="00155173">
        <w:rPr>
          <w:lang w:val="en-US"/>
        </w:rPr>
        <w:t>Ox</w:t>
      </w:r>
      <w:r w:rsidRPr="00155173">
        <w:t>.</w:t>
      </w:r>
    </w:p>
    <w:p w:rsidR="00175CD7" w:rsidRPr="00155173" w:rsidRDefault="00175CD7" w:rsidP="00175CD7">
      <w:pPr>
        <w:autoSpaceDE w:val="0"/>
        <w:autoSpaceDN w:val="0"/>
        <w:adjustRightInd w:val="0"/>
        <w:ind w:firstLine="567"/>
        <w:jc w:val="both"/>
      </w:pPr>
      <w:r w:rsidRPr="00155173">
        <w:t xml:space="preserve"> </w:t>
      </w:r>
    </w:p>
    <w:p w:rsidR="00175CD7" w:rsidRPr="00155173" w:rsidRDefault="00175CD7" w:rsidP="00175CD7">
      <w:pPr>
        <w:autoSpaceDE w:val="0"/>
        <w:autoSpaceDN w:val="0"/>
        <w:adjustRightInd w:val="0"/>
        <w:ind w:firstLine="567"/>
        <w:jc w:val="both"/>
      </w:pPr>
      <w:r w:rsidRPr="00155173">
        <w:lastRenderedPageBreak/>
        <w:t xml:space="preserve">Безразмерное число, по абсолютной величине равное расстоянию от точки А до плоскости  проекций и взятое со знаком, называется координатой точки. Так, например, координата </w:t>
      </w:r>
      <w:r w:rsidRPr="00155173">
        <w:rPr>
          <w:lang w:val="en-US"/>
        </w:rPr>
        <w:t>x</w:t>
      </w:r>
      <w:r w:rsidRPr="00155173">
        <w:rPr>
          <w:vertAlign w:val="subscript"/>
          <w:lang w:val="en-US"/>
        </w:rPr>
        <w:t>A</w:t>
      </w:r>
      <w:r w:rsidRPr="00155173">
        <w:t xml:space="preserve"> (измеряется вдоль оси </w:t>
      </w:r>
      <w:r w:rsidRPr="00155173">
        <w:rPr>
          <w:lang w:val="en-US"/>
        </w:rPr>
        <w:t>x</w:t>
      </w:r>
      <w:r w:rsidRPr="00155173">
        <w:t>) по абсолютной величине равна длине отрезка А</w:t>
      </w:r>
      <w:r w:rsidRPr="00155173">
        <w:rPr>
          <w:vertAlign w:val="subscript"/>
        </w:rPr>
        <w:t>3</w:t>
      </w:r>
      <w:r w:rsidRPr="00155173">
        <w:t>А и положительна, если точка А находится в том же полупространстве относительно плоскости П</w:t>
      </w:r>
      <w:r w:rsidRPr="00155173">
        <w:rPr>
          <w:vertAlign w:val="subscript"/>
        </w:rPr>
        <w:t>3</w:t>
      </w:r>
      <w:r w:rsidRPr="00155173">
        <w:t xml:space="preserve">, что и положительная полуось оси </w:t>
      </w:r>
      <w:r w:rsidRPr="00155173">
        <w:rPr>
          <w:lang w:val="en-US"/>
        </w:rPr>
        <w:t>x</w:t>
      </w:r>
      <w:r w:rsidRPr="00155173">
        <w:t>. В противном случае координата отрицательна. Все ребра параллелепипеда, параллельные и равные А</w:t>
      </w:r>
      <w:r w:rsidRPr="00155173">
        <w:rPr>
          <w:vertAlign w:val="subscript"/>
        </w:rPr>
        <w:t>3</w:t>
      </w:r>
      <w:r w:rsidRPr="00155173">
        <w:t xml:space="preserve">А будем называть координатными отрезками </w:t>
      </w:r>
      <w:r w:rsidRPr="00155173">
        <w:rPr>
          <w:lang w:val="en-US"/>
        </w:rPr>
        <w:t>x</w:t>
      </w:r>
      <w:r w:rsidRPr="00155173">
        <w:rPr>
          <w:vertAlign w:val="subscript"/>
          <w:lang w:val="en-US"/>
        </w:rPr>
        <w:t>A</w:t>
      </w:r>
      <w:r w:rsidRPr="00155173">
        <w:t>. Это отрезки А</w:t>
      </w:r>
      <w:r w:rsidRPr="00155173">
        <w:rPr>
          <w:vertAlign w:val="subscript"/>
        </w:rPr>
        <w:t>3</w:t>
      </w:r>
      <w:r w:rsidRPr="00155173">
        <w:t>А, А</w:t>
      </w:r>
      <w:r w:rsidRPr="00155173">
        <w:rPr>
          <w:vertAlign w:val="subscript"/>
          <w:lang w:val="en-US"/>
        </w:rPr>
        <w:t>y</w:t>
      </w:r>
      <w:r w:rsidRPr="00155173">
        <w:t>А</w:t>
      </w:r>
      <w:r w:rsidRPr="00155173">
        <w:rPr>
          <w:vertAlign w:val="subscript"/>
        </w:rPr>
        <w:t>1</w:t>
      </w:r>
      <w:r w:rsidRPr="00155173">
        <w:t>, ОА</w:t>
      </w:r>
      <w:r w:rsidRPr="00155173">
        <w:rPr>
          <w:vertAlign w:val="subscript"/>
          <w:lang w:val="en-US"/>
        </w:rPr>
        <w:t>x</w:t>
      </w:r>
      <w:r w:rsidRPr="00155173">
        <w:t>, А</w:t>
      </w:r>
      <w:r w:rsidRPr="00155173">
        <w:rPr>
          <w:vertAlign w:val="subscript"/>
          <w:lang w:val="en-US"/>
        </w:rPr>
        <w:t>z</w:t>
      </w:r>
      <w:r w:rsidRPr="00155173">
        <w:t>А</w:t>
      </w:r>
      <w:r w:rsidRPr="00155173">
        <w:rPr>
          <w:vertAlign w:val="subscript"/>
        </w:rPr>
        <w:t>2</w:t>
      </w:r>
      <w:r w:rsidRPr="00155173">
        <w:t xml:space="preserve">. Длины этих отрезков, взятые со знаком, являются координатой </w:t>
      </w:r>
      <w:r w:rsidRPr="00155173">
        <w:rPr>
          <w:lang w:val="en-US"/>
        </w:rPr>
        <w:t>x</w:t>
      </w:r>
      <w:r w:rsidRPr="00155173">
        <w:rPr>
          <w:vertAlign w:val="subscript"/>
        </w:rPr>
        <w:t>А</w:t>
      </w:r>
      <w:r w:rsidRPr="00155173">
        <w:t xml:space="preserve"> точки А. Аналогично вводятся и координатные отрезки </w:t>
      </w:r>
      <w:r w:rsidRPr="00155173">
        <w:rPr>
          <w:lang w:val="en-US"/>
        </w:rPr>
        <w:t>y</w:t>
      </w:r>
      <w:r w:rsidRPr="00155173">
        <w:rPr>
          <w:vertAlign w:val="subscript"/>
        </w:rPr>
        <w:t>А</w:t>
      </w:r>
      <w:r w:rsidRPr="00155173">
        <w:t xml:space="preserve"> и </w:t>
      </w:r>
      <w:r w:rsidRPr="00155173">
        <w:rPr>
          <w:lang w:val="en-US"/>
        </w:rPr>
        <w:t>z</w:t>
      </w:r>
      <w:r w:rsidRPr="00155173">
        <w:rPr>
          <w:vertAlign w:val="subscript"/>
        </w:rPr>
        <w:t>А</w:t>
      </w:r>
      <w:r w:rsidRPr="00155173">
        <w:t xml:space="preserve">. Координатные отрезки </w:t>
      </w:r>
      <w:r w:rsidRPr="00155173">
        <w:rPr>
          <w:lang w:val="en-US"/>
        </w:rPr>
        <w:t>y</w:t>
      </w:r>
      <w:r w:rsidRPr="00155173">
        <w:rPr>
          <w:vertAlign w:val="subscript"/>
        </w:rPr>
        <w:t>А</w:t>
      </w:r>
      <w:r w:rsidRPr="00155173">
        <w:t>: А</w:t>
      </w:r>
      <w:r w:rsidRPr="00155173">
        <w:rPr>
          <w:vertAlign w:val="subscript"/>
        </w:rPr>
        <w:t>2</w:t>
      </w:r>
      <w:r w:rsidRPr="00155173">
        <w:t>А; А</w:t>
      </w:r>
      <w:r w:rsidRPr="00155173">
        <w:rPr>
          <w:vertAlign w:val="subscript"/>
          <w:lang w:val="en-US"/>
        </w:rPr>
        <w:t>x</w:t>
      </w:r>
      <w:r w:rsidRPr="00155173">
        <w:t>А</w:t>
      </w:r>
      <w:r w:rsidRPr="00155173">
        <w:rPr>
          <w:vertAlign w:val="subscript"/>
        </w:rPr>
        <w:t>1</w:t>
      </w:r>
      <w:r w:rsidRPr="00155173">
        <w:t>; ОА</w:t>
      </w:r>
      <w:r w:rsidRPr="00155173">
        <w:rPr>
          <w:vertAlign w:val="subscript"/>
          <w:lang w:val="en-US"/>
        </w:rPr>
        <w:t>y</w:t>
      </w:r>
      <w:r w:rsidRPr="00155173">
        <w:t>; А</w:t>
      </w:r>
      <w:r w:rsidRPr="00155173">
        <w:rPr>
          <w:vertAlign w:val="subscript"/>
          <w:lang w:val="en-US"/>
        </w:rPr>
        <w:t>z</w:t>
      </w:r>
      <w:r w:rsidRPr="00155173">
        <w:t>А</w:t>
      </w:r>
      <w:r w:rsidRPr="00155173">
        <w:rPr>
          <w:vertAlign w:val="subscript"/>
        </w:rPr>
        <w:t>3</w:t>
      </w:r>
      <w:r w:rsidRPr="00155173">
        <w:t xml:space="preserve">. Координатные отрезки </w:t>
      </w:r>
      <w:r w:rsidRPr="00155173">
        <w:rPr>
          <w:lang w:val="en-US"/>
        </w:rPr>
        <w:t>z</w:t>
      </w:r>
      <w:r w:rsidRPr="00155173">
        <w:rPr>
          <w:vertAlign w:val="subscript"/>
        </w:rPr>
        <w:t>А</w:t>
      </w:r>
      <w:r w:rsidRPr="00155173">
        <w:t>: А</w:t>
      </w:r>
      <w:r w:rsidRPr="00155173">
        <w:rPr>
          <w:vertAlign w:val="subscript"/>
        </w:rPr>
        <w:t>1</w:t>
      </w:r>
      <w:r w:rsidRPr="00155173">
        <w:t>А; А</w:t>
      </w:r>
      <w:r w:rsidRPr="00155173">
        <w:rPr>
          <w:vertAlign w:val="subscript"/>
          <w:lang w:val="en-US"/>
        </w:rPr>
        <w:t>y</w:t>
      </w:r>
      <w:r w:rsidRPr="00155173">
        <w:t>А</w:t>
      </w:r>
      <w:r w:rsidRPr="00155173">
        <w:rPr>
          <w:vertAlign w:val="subscript"/>
        </w:rPr>
        <w:t>3</w:t>
      </w:r>
      <w:r w:rsidRPr="00155173">
        <w:t>; ОА</w:t>
      </w:r>
      <w:r w:rsidRPr="00155173">
        <w:rPr>
          <w:vertAlign w:val="subscript"/>
          <w:lang w:val="en-US"/>
        </w:rPr>
        <w:t>z</w:t>
      </w:r>
      <w:r w:rsidRPr="00155173">
        <w:t>; А</w:t>
      </w:r>
      <w:r w:rsidRPr="00155173">
        <w:rPr>
          <w:vertAlign w:val="subscript"/>
          <w:lang w:val="en-US"/>
        </w:rPr>
        <w:t>x</w:t>
      </w:r>
      <w:r w:rsidRPr="00155173">
        <w:t>А</w:t>
      </w:r>
      <w:r w:rsidRPr="00155173">
        <w:rPr>
          <w:vertAlign w:val="subscript"/>
        </w:rPr>
        <w:t>2</w:t>
      </w:r>
      <w:r w:rsidRPr="00155173">
        <w:t>. Напомним, что ломаная ОА</w:t>
      </w:r>
      <w:r w:rsidRPr="00155173">
        <w:rPr>
          <w:vertAlign w:val="subscript"/>
          <w:lang w:val="en-US"/>
        </w:rPr>
        <w:t>x</w:t>
      </w:r>
      <w:r w:rsidRPr="00155173">
        <w:t>А</w:t>
      </w:r>
      <w:r w:rsidRPr="00155173">
        <w:rPr>
          <w:vertAlign w:val="subscript"/>
        </w:rPr>
        <w:t>1</w:t>
      </w:r>
      <w:r w:rsidRPr="00155173">
        <w:t xml:space="preserve">А называется координатной ломаной. Ее звенья – координатные отрезки  </w:t>
      </w:r>
      <w:r w:rsidRPr="00155173">
        <w:rPr>
          <w:lang w:val="en-US"/>
        </w:rPr>
        <w:t>x</w:t>
      </w:r>
      <w:r w:rsidRPr="00155173">
        <w:rPr>
          <w:vertAlign w:val="subscript"/>
        </w:rPr>
        <w:t>А</w:t>
      </w:r>
      <w:r w:rsidRPr="00155173">
        <w:t xml:space="preserve">, </w:t>
      </w:r>
      <w:r w:rsidRPr="00155173">
        <w:rPr>
          <w:lang w:val="en-US"/>
        </w:rPr>
        <w:t>y</w:t>
      </w:r>
      <w:r w:rsidRPr="00155173">
        <w:rPr>
          <w:vertAlign w:val="subscript"/>
        </w:rPr>
        <w:t>А</w:t>
      </w:r>
      <w:r w:rsidRPr="00155173">
        <w:t xml:space="preserve">, </w:t>
      </w:r>
      <w:r w:rsidRPr="00155173">
        <w:rPr>
          <w:lang w:val="en-US"/>
        </w:rPr>
        <w:t>z</w:t>
      </w:r>
      <w:r w:rsidRPr="00155173">
        <w:rPr>
          <w:vertAlign w:val="subscript"/>
        </w:rPr>
        <w:t>А</w:t>
      </w:r>
      <w:r w:rsidRPr="00155173">
        <w:t xml:space="preserve">. Запись В(3; 2; 5) означает, что координата </w:t>
      </w:r>
      <w:r w:rsidRPr="00155173">
        <w:rPr>
          <w:lang w:val="en-US"/>
        </w:rPr>
        <w:t>x</w:t>
      </w:r>
      <w:r w:rsidRPr="00155173">
        <w:rPr>
          <w:vertAlign w:val="subscript"/>
        </w:rPr>
        <w:t>В</w:t>
      </w:r>
      <w:r w:rsidRPr="00155173">
        <w:t xml:space="preserve"> = 3, координата </w:t>
      </w:r>
      <w:r w:rsidRPr="00155173">
        <w:rPr>
          <w:lang w:val="en-US"/>
        </w:rPr>
        <w:t>y</w:t>
      </w:r>
      <w:r w:rsidRPr="00155173">
        <w:rPr>
          <w:vertAlign w:val="subscript"/>
        </w:rPr>
        <w:t>В</w:t>
      </w:r>
      <w:r w:rsidRPr="00155173">
        <w:t xml:space="preserve"> = 2, координата </w:t>
      </w:r>
      <w:r w:rsidRPr="00155173">
        <w:rPr>
          <w:lang w:val="en-US"/>
        </w:rPr>
        <w:t>z</w:t>
      </w:r>
      <w:r w:rsidRPr="00155173">
        <w:rPr>
          <w:vertAlign w:val="subscript"/>
        </w:rPr>
        <w:t>В</w:t>
      </w:r>
      <w:r w:rsidRPr="00155173">
        <w:t xml:space="preserve"> = 5. </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posOffset>-6985</wp:posOffset>
            </wp:positionV>
            <wp:extent cx="4229100" cy="2667000"/>
            <wp:effectExtent l="19050" t="0" r="0" b="0"/>
            <wp:wrapSquare wrapText="bothSides"/>
            <wp:docPr id="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229100" cy="2667000"/>
                    </a:xfrm>
                    <a:prstGeom prst="rect">
                      <a:avLst/>
                    </a:prstGeom>
                    <a:noFill/>
                    <a:ln w="9525">
                      <a:noFill/>
                      <a:miter lim="800000"/>
                      <a:headEnd/>
                      <a:tailEnd/>
                    </a:ln>
                  </pic:spPr>
                </pic:pic>
              </a:graphicData>
            </a:graphic>
          </wp:anchor>
        </w:drawing>
      </w:r>
      <w:r w:rsidRPr="00155173">
        <w:t>Будем рассматривать только те точки и линии, которые расположены в плоскостях проекций и выполним повороты плоскостей П</w:t>
      </w:r>
      <w:r w:rsidRPr="00155173">
        <w:rPr>
          <w:vertAlign w:val="subscript"/>
        </w:rPr>
        <w:t>1</w:t>
      </w:r>
      <w:r w:rsidRPr="00155173">
        <w:t xml:space="preserve"> и П</w:t>
      </w:r>
      <w:r w:rsidRPr="00155173">
        <w:rPr>
          <w:vertAlign w:val="subscript"/>
        </w:rPr>
        <w:t>3</w:t>
      </w:r>
      <w:r w:rsidRPr="00155173">
        <w:t xml:space="preserve"> вокруг осей </w:t>
      </w:r>
      <w:r w:rsidRPr="00155173">
        <w:rPr>
          <w:lang w:val="en-US"/>
        </w:rPr>
        <w:t>x</w:t>
      </w:r>
      <w:r w:rsidRPr="00155173">
        <w:t xml:space="preserve"> и </w:t>
      </w:r>
      <w:r w:rsidRPr="00155173">
        <w:rPr>
          <w:lang w:val="en-US"/>
        </w:rPr>
        <w:t>y</w:t>
      </w:r>
      <w:r w:rsidRPr="00155173">
        <w:t xml:space="preserve"> соответственно до совмещения с плоскостью П</w:t>
      </w:r>
      <w:r w:rsidRPr="00155173">
        <w:rPr>
          <w:vertAlign w:val="subscript"/>
        </w:rPr>
        <w:t>2</w:t>
      </w:r>
      <w:r w:rsidRPr="00155173">
        <w:t>. Направления поворотов на рис. 2.3 показаны штриховыми линиями. Плоскость П</w:t>
      </w:r>
      <w:r w:rsidRPr="00155173">
        <w:rPr>
          <w:vertAlign w:val="subscript"/>
        </w:rPr>
        <w:t>2</w:t>
      </w:r>
      <w:r w:rsidRPr="00155173">
        <w:t xml:space="preserve"> является плоскостью чертежа. После поворота оси координат займут положение, показанное на рис. 2.4.</w:t>
      </w:r>
    </w:p>
    <w:p w:rsidR="00175CD7" w:rsidRPr="00155173" w:rsidRDefault="00175CD7" w:rsidP="00175CD7">
      <w:pPr>
        <w:autoSpaceDE w:val="0"/>
        <w:autoSpaceDN w:val="0"/>
        <w:adjustRightInd w:val="0"/>
        <w:ind w:firstLine="570"/>
        <w:jc w:val="both"/>
      </w:pPr>
    </w:p>
    <w:p w:rsidR="00175CD7" w:rsidRPr="00155173" w:rsidRDefault="00175CD7" w:rsidP="00175CD7">
      <w:pPr>
        <w:autoSpaceDE w:val="0"/>
        <w:autoSpaceDN w:val="0"/>
        <w:adjustRightInd w:val="0"/>
        <w:ind w:firstLine="570"/>
        <w:jc w:val="both"/>
      </w:pPr>
    </w:p>
    <w:p w:rsidR="00175CD7" w:rsidRPr="00155173" w:rsidRDefault="00175CD7" w:rsidP="00175CD7">
      <w:pPr>
        <w:autoSpaceDE w:val="0"/>
        <w:autoSpaceDN w:val="0"/>
        <w:adjustRightInd w:val="0"/>
        <w:ind w:firstLine="570"/>
        <w:jc w:val="both"/>
      </w:pPr>
      <w:r w:rsidRPr="00155173">
        <w:t xml:space="preserve">Ось </w:t>
      </w:r>
      <w:r w:rsidRPr="00155173">
        <w:rPr>
          <w:lang w:val="en-US"/>
        </w:rPr>
        <w:t>y</w:t>
      </w:r>
      <w:r w:rsidRPr="00155173">
        <w:t>, двигаясь с плоскостью П</w:t>
      </w:r>
      <w:r w:rsidRPr="00155173">
        <w:rPr>
          <w:vertAlign w:val="subscript"/>
        </w:rPr>
        <w:t>1</w:t>
      </w:r>
      <w:r w:rsidRPr="00155173">
        <w:t xml:space="preserve"> попадает на ось </w:t>
      </w:r>
      <w:r w:rsidRPr="00155173">
        <w:rPr>
          <w:lang w:val="en-US"/>
        </w:rPr>
        <w:t>z</w:t>
      </w:r>
      <w:r w:rsidRPr="00155173">
        <w:t>, а двигаясь с плоскостью П</w:t>
      </w:r>
      <w:r w:rsidRPr="00155173">
        <w:rPr>
          <w:vertAlign w:val="subscript"/>
        </w:rPr>
        <w:t>3</w:t>
      </w:r>
      <w:r w:rsidRPr="00155173">
        <w:t xml:space="preserve">, попадает на ось </w:t>
      </w:r>
      <w:r w:rsidRPr="00155173">
        <w:rPr>
          <w:lang w:val="en-US"/>
        </w:rPr>
        <w:t>x</w:t>
      </w:r>
      <w:r w:rsidRPr="00155173">
        <w:t xml:space="preserve">. Это второе положение оси </w:t>
      </w:r>
      <w:r w:rsidRPr="00155173">
        <w:rPr>
          <w:lang w:val="en-US"/>
        </w:rPr>
        <w:t>y</w:t>
      </w:r>
      <w:r w:rsidRPr="00155173">
        <w:t xml:space="preserve"> обозначим </w:t>
      </w:r>
      <w:r w:rsidRPr="00155173">
        <w:rPr>
          <w:lang w:val="en-US"/>
        </w:rPr>
        <w:t>y</w:t>
      </w:r>
      <w:r w:rsidRPr="00155173">
        <w:t>'. Достраивая ребра параллелепипеда, расположенные в плоскостях проекций, получим рис. 2.5. Поскольку ребра параллелепипеда, проходящие через вершину А</w:t>
      </w:r>
      <w:r w:rsidRPr="00155173">
        <w:rPr>
          <w:vertAlign w:val="subscript"/>
          <w:lang w:val="en-US"/>
        </w:rPr>
        <w:t>x</w:t>
      </w:r>
      <w:r w:rsidRPr="00155173">
        <w:t>, взаимно перпендикулярны, то получим, что А</w:t>
      </w:r>
      <w:r w:rsidRPr="00155173">
        <w:rPr>
          <w:vertAlign w:val="subscript"/>
        </w:rPr>
        <w:t>2</w:t>
      </w:r>
      <w:r w:rsidRPr="00155173">
        <w:t>А</w:t>
      </w:r>
      <w:r w:rsidRPr="00155173">
        <w:rPr>
          <w:vertAlign w:val="subscript"/>
          <w:lang w:val="en-US"/>
        </w:rPr>
        <w:t>x</w:t>
      </w:r>
      <w:r w:rsidRPr="00155173">
        <w:t xml:space="preserve"> и А</w:t>
      </w:r>
      <w:r w:rsidRPr="00155173">
        <w:rPr>
          <w:vertAlign w:val="subscript"/>
          <w:lang w:val="en-US"/>
        </w:rPr>
        <w:t>x</w:t>
      </w:r>
      <w:r w:rsidRPr="00155173">
        <w:t>А</w:t>
      </w:r>
      <w:r w:rsidRPr="00155173">
        <w:rPr>
          <w:vertAlign w:val="subscript"/>
        </w:rPr>
        <w:t>1</w:t>
      </w:r>
      <w:r w:rsidRPr="00155173">
        <w:t xml:space="preserve"> расположены на одной прямой, перпендикулярной оси </w:t>
      </w:r>
      <w:r w:rsidRPr="00155173">
        <w:rPr>
          <w:lang w:val="en-US"/>
        </w:rPr>
        <w:t>x</w:t>
      </w:r>
      <w:r w:rsidRPr="00155173">
        <w:t>. Аналогично отрезки А</w:t>
      </w:r>
      <w:r w:rsidRPr="00155173">
        <w:rPr>
          <w:vertAlign w:val="subscript"/>
        </w:rPr>
        <w:t>2</w:t>
      </w:r>
      <w:r w:rsidRPr="00155173">
        <w:t>А</w:t>
      </w:r>
      <w:r w:rsidRPr="00155173">
        <w:rPr>
          <w:vertAlign w:val="subscript"/>
          <w:lang w:val="en-US"/>
        </w:rPr>
        <w:t>z</w:t>
      </w:r>
      <w:r w:rsidRPr="00155173">
        <w:t xml:space="preserve"> и А</w:t>
      </w:r>
      <w:r w:rsidRPr="00155173">
        <w:rPr>
          <w:vertAlign w:val="subscript"/>
          <w:lang w:val="en-US"/>
        </w:rPr>
        <w:t>z</w:t>
      </w:r>
      <w:r w:rsidRPr="00155173">
        <w:t>А</w:t>
      </w:r>
      <w:r w:rsidRPr="00155173">
        <w:rPr>
          <w:vertAlign w:val="subscript"/>
        </w:rPr>
        <w:t>3</w:t>
      </w:r>
      <w:r w:rsidRPr="00155173">
        <w:t xml:space="preserve"> расположены на одной прямой, перпендикулярной оси </w:t>
      </w:r>
      <w:r w:rsidRPr="00155173">
        <w:rPr>
          <w:lang w:val="en-US"/>
        </w:rPr>
        <w:t>z</w:t>
      </w:r>
      <w:r w:rsidRPr="00155173">
        <w:t>. Прямые (А</w:t>
      </w:r>
      <w:r w:rsidRPr="00155173">
        <w:rPr>
          <w:vertAlign w:val="subscript"/>
        </w:rPr>
        <w:t>1</w:t>
      </w:r>
      <w:r w:rsidRPr="00155173">
        <w:t>А</w:t>
      </w:r>
      <w:r w:rsidRPr="00155173">
        <w:rPr>
          <w:vertAlign w:val="subscript"/>
        </w:rPr>
        <w:t>2</w:t>
      </w:r>
      <w:r w:rsidRPr="00155173">
        <w:t>) и (А</w:t>
      </w:r>
      <w:r w:rsidRPr="00155173">
        <w:rPr>
          <w:vertAlign w:val="subscript"/>
        </w:rPr>
        <w:t>2</w:t>
      </w:r>
      <w:r w:rsidRPr="00155173">
        <w:t>А</w:t>
      </w:r>
      <w:r w:rsidRPr="00155173">
        <w:rPr>
          <w:vertAlign w:val="subscript"/>
        </w:rPr>
        <w:t>3</w:t>
      </w:r>
      <w:r w:rsidRPr="00155173">
        <w:t>) называются линиями проекционной связи (иногда под линиями проекционной связи понимают соответствующие отрезки этих прямых).</w:t>
      </w:r>
    </w:p>
    <w:p w:rsidR="00175CD7" w:rsidRPr="00155173" w:rsidRDefault="00175CD7" w:rsidP="00175CD7">
      <w:pPr>
        <w:autoSpaceDE w:val="0"/>
        <w:autoSpaceDN w:val="0"/>
        <w:adjustRightInd w:val="0"/>
        <w:ind w:firstLine="570"/>
        <w:jc w:val="both"/>
      </w:pPr>
    </w:p>
    <w:p w:rsidR="00175CD7" w:rsidRPr="00155173" w:rsidRDefault="00175CD7" w:rsidP="00175CD7">
      <w:pPr>
        <w:autoSpaceDE w:val="0"/>
        <w:autoSpaceDN w:val="0"/>
        <w:adjustRightInd w:val="0"/>
        <w:ind w:firstLine="567"/>
        <w:jc w:val="both"/>
      </w:pPr>
      <w:r w:rsidRPr="00155173">
        <w:t xml:space="preserve">На рис. 2.5 обозначены координатные отрезки </w:t>
      </w:r>
      <w:r w:rsidRPr="00155173">
        <w:rPr>
          <w:lang w:val="en-US"/>
        </w:rPr>
        <w:t>x</w:t>
      </w:r>
      <w:r w:rsidRPr="00155173">
        <w:rPr>
          <w:vertAlign w:val="subscript"/>
        </w:rPr>
        <w:t>А</w:t>
      </w:r>
      <w:r w:rsidRPr="00155173">
        <w:t xml:space="preserve">, </w:t>
      </w:r>
      <w:r w:rsidRPr="00155173">
        <w:rPr>
          <w:lang w:val="en-US"/>
        </w:rPr>
        <w:t>y</w:t>
      </w:r>
      <w:r w:rsidRPr="00155173">
        <w:rPr>
          <w:vertAlign w:val="subscript"/>
        </w:rPr>
        <w:t>А</w:t>
      </w:r>
      <w:r w:rsidRPr="00155173">
        <w:t xml:space="preserve">, </w:t>
      </w:r>
      <w:r w:rsidRPr="00155173">
        <w:rPr>
          <w:lang w:val="en-US"/>
        </w:rPr>
        <w:t>z</w:t>
      </w:r>
      <w:r w:rsidRPr="00155173">
        <w:rPr>
          <w:vertAlign w:val="subscript"/>
        </w:rPr>
        <w:t>А</w:t>
      </w:r>
      <w:r w:rsidRPr="00155173">
        <w:t>. Для того чтобы обеспечить линейную связь между А</w:t>
      </w:r>
      <w:r w:rsidRPr="00155173">
        <w:rPr>
          <w:vertAlign w:val="subscript"/>
        </w:rPr>
        <w:t>1</w:t>
      </w:r>
      <w:r w:rsidRPr="00155173">
        <w:t xml:space="preserve"> и А</w:t>
      </w:r>
      <w:r w:rsidRPr="00155173">
        <w:rPr>
          <w:vertAlign w:val="subscript"/>
        </w:rPr>
        <w:t>3</w:t>
      </w:r>
      <w:r w:rsidRPr="00155173">
        <w:t xml:space="preserve">, введем прямую </w:t>
      </w:r>
      <w:r w:rsidRPr="00155173">
        <w:rPr>
          <w:lang w:val="en-US"/>
        </w:rPr>
        <w:t>k</w:t>
      </w:r>
      <w:r w:rsidRPr="00155173">
        <w:t xml:space="preserve"> (постоянная прямая чертежа). Ломаную А</w:t>
      </w:r>
      <w:r w:rsidRPr="00155173">
        <w:rPr>
          <w:vertAlign w:val="subscript"/>
        </w:rPr>
        <w:t>1</w:t>
      </w:r>
      <w:r w:rsidRPr="00155173">
        <w:t>А</w:t>
      </w:r>
      <w:r w:rsidRPr="00155173">
        <w:rPr>
          <w:vertAlign w:val="subscript"/>
          <w:lang w:val="en-US"/>
        </w:rPr>
        <w:t>k</w:t>
      </w:r>
      <w:r w:rsidRPr="00155173">
        <w:t>А</w:t>
      </w:r>
      <w:r w:rsidRPr="00155173">
        <w:rPr>
          <w:vertAlign w:val="subscript"/>
        </w:rPr>
        <w:t>3</w:t>
      </w:r>
      <w:r w:rsidRPr="00155173">
        <w:t xml:space="preserve"> (или две пересекающиеся прямые А</w:t>
      </w:r>
      <w:r w:rsidRPr="00155173">
        <w:rPr>
          <w:vertAlign w:val="subscript"/>
        </w:rPr>
        <w:t>1</w:t>
      </w:r>
      <w:r w:rsidRPr="00155173">
        <w:t>А</w:t>
      </w:r>
      <w:r w:rsidRPr="00155173">
        <w:rPr>
          <w:vertAlign w:val="subscript"/>
          <w:lang w:val="en-US"/>
        </w:rPr>
        <w:t>k</w:t>
      </w:r>
      <w:r w:rsidRPr="00155173">
        <w:t xml:space="preserve"> и А</w:t>
      </w:r>
      <w:r w:rsidRPr="00155173">
        <w:rPr>
          <w:vertAlign w:val="subscript"/>
          <w:lang w:val="en-US"/>
        </w:rPr>
        <w:t>k</w:t>
      </w:r>
      <w:r w:rsidRPr="00155173">
        <w:t>А</w:t>
      </w:r>
      <w:r w:rsidRPr="00155173">
        <w:rPr>
          <w:vertAlign w:val="subscript"/>
        </w:rPr>
        <w:t>3</w:t>
      </w:r>
      <w:r w:rsidRPr="00155173">
        <w:t>) будем считать линией проекционной связи для А</w:t>
      </w:r>
      <w:r w:rsidRPr="00155173">
        <w:rPr>
          <w:vertAlign w:val="subscript"/>
        </w:rPr>
        <w:t>1</w:t>
      </w:r>
      <w:r w:rsidRPr="00155173">
        <w:t xml:space="preserve"> и А</w:t>
      </w:r>
      <w:r w:rsidRPr="00155173">
        <w:rPr>
          <w:vertAlign w:val="subscript"/>
        </w:rPr>
        <w:t>3</w:t>
      </w:r>
      <w:r w:rsidRPr="00155173">
        <w:t xml:space="preserve">. </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Таким образом, точке А пространства соответствует изображение на плоскости, состоящее из трех проекций А</w:t>
      </w:r>
      <w:r w:rsidRPr="00155173">
        <w:rPr>
          <w:vertAlign w:val="subscript"/>
        </w:rPr>
        <w:t>1</w:t>
      </w:r>
      <w:r w:rsidRPr="00155173">
        <w:t>, А</w:t>
      </w:r>
      <w:r w:rsidRPr="00155173">
        <w:rPr>
          <w:vertAlign w:val="subscript"/>
        </w:rPr>
        <w:t>2</w:t>
      </w:r>
      <w:r w:rsidRPr="00155173">
        <w:t>, А</w:t>
      </w:r>
      <w:r w:rsidRPr="00155173">
        <w:rPr>
          <w:vertAlign w:val="subscript"/>
        </w:rPr>
        <w:t>3</w:t>
      </w:r>
      <w:r w:rsidRPr="00155173">
        <w:t xml:space="preserve">, связанных между собой линиями проекционной связи, которое называется комплексным чертежом точки </w:t>
      </w:r>
      <w:r w:rsidRPr="00155173">
        <w:rPr>
          <w:lang w:val="en-US"/>
        </w:rPr>
        <w:t>A</w:t>
      </w:r>
      <w:r w:rsidRPr="00155173">
        <w:t xml:space="preserve"> в системе (П</w:t>
      </w:r>
      <w:r w:rsidRPr="00155173">
        <w:rPr>
          <w:vertAlign w:val="subscript"/>
        </w:rPr>
        <w:t>1</w:t>
      </w:r>
      <w:r w:rsidRPr="00155173">
        <w:t>П</w:t>
      </w:r>
      <w:r w:rsidRPr="00155173">
        <w:rPr>
          <w:vertAlign w:val="subscript"/>
        </w:rPr>
        <w:t>2</w:t>
      </w:r>
      <w:r w:rsidRPr="00155173">
        <w:t>П</w:t>
      </w:r>
      <w:r w:rsidRPr="00155173">
        <w:rPr>
          <w:vertAlign w:val="subscript"/>
        </w:rPr>
        <w:t>3</w:t>
      </w:r>
      <w:r w:rsidRPr="00155173">
        <w:t>). Этот чертеж обратим, так как на нем присутствуют все три координатных отрезка, что устанавливает взаимно однозначное соответствие между точками пространства и их изображениями на плоскости.</w:t>
      </w:r>
    </w:p>
    <w:p w:rsidR="00175CD7" w:rsidRPr="00155173" w:rsidRDefault="00175CD7" w:rsidP="00175CD7">
      <w:pPr>
        <w:autoSpaceDE w:val="0"/>
        <w:autoSpaceDN w:val="0"/>
        <w:adjustRightInd w:val="0"/>
        <w:ind w:firstLine="567"/>
        <w:jc w:val="both"/>
      </w:pPr>
      <w:r>
        <w:rPr>
          <w:noProof/>
        </w:rPr>
        <w:lastRenderedPageBreak/>
        <w:drawing>
          <wp:anchor distT="0" distB="0" distL="114300" distR="114300" simplePos="0" relativeHeight="251665408" behindDoc="0" locked="0" layoutInCell="1" allowOverlap="1">
            <wp:simplePos x="0" y="0"/>
            <wp:positionH relativeFrom="column">
              <wp:posOffset>-114300</wp:posOffset>
            </wp:positionH>
            <wp:positionV relativeFrom="paragraph">
              <wp:posOffset>114300</wp:posOffset>
            </wp:positionV>
            <wp:extent cx="4483735" cy="2752090"/>
            <wp:effectExtent l="19050" t="0" r="0" b="0"/>
            <wp:wrapSquare wrapText="bothSides"/>
            <wp:docPr id="1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83735" cy="2752090"/>
                    </a:xfrm>
                    <a:prstGeom prst="rect">
                      <a:avLst/>
                    </a:prstGeom>
                    <a:noFill/>
                    <a:ln w="9525">
                      <a:noFill/>
                      <a:miter lim="800000"/>
                      <a:headEnd/>
                      <a:tailEnd/>
                    </a:ln>
                  </pic:spPr>
                </pic:pic>
              </a:graphicData>
            </a:graphic>
          </wp:anchor>
        </w:drawing>
      </w:r>
    </w:p>
    <w:p w:rsidR="00175CD7" w:rsidRPr="00155173" w:rsidRDefault="00175CD7" w:rsidP="00175CD7">
      <w:pPr>
        <w:autoSpaceDE w:val="0"/>
        <w:autoSpaceDN w:val="0"/>
        <w:adjustRightInd w:val="0"/>
        <w:ind w:firstLine="567"/>
        <w:jc w:val="both"/>
      </w:pPr>
      <w:r w:rsidRPr="00155173">
        <w:t>В курсе черчения, при изображении предметов на чертеже, горизонтальная проекция называется видом сверху, фронтальная – видом спереди, профильная – видом слева.</w:t>
      </w:r>
    </w:p>
    <w:p w:rsidR="00175CD7" w:rsidRPr="00155173" w:rsidRDefault="00175CD7" w:rsidP="00175CD7">
      <w:pPr>
        <w:autoSpaceDE w:val="0"/>
        <w:autoSpaceDN w:val="0"/>
        <w:adjustRightInd w:val="0"/>
        <w:ind w:firstLine="567"/>
        <w:jc w:val="both"/>
      </w:pPr>
      <w:r w:rsidRPr="00155173">
        <w:t>Если известны А</w:t>
      </w:r>
      <w:r w:rsidRPr="00155173">
        <w:rPr>
          <w:vertAlign w:val="subscript"/>
        </w:rPr>
        <w:t>1</w:t>
      </w:r>
      <w:r w:rsidRPr="00155173">
        <w:t xml:space="preserve"> и А</w:t>
      </w:r>
      <w:r w:rsidRPr="00155173">
        <w:rPr>
          <w:vertAlign w:val="subscript"/>
        </w:rPr>
        <w:t>2</w:t>
      </w:r>
      <w:r w:rsidRPr="00155173">
        <w:t>, то А</w:t>
      </w:r>
      <w:r w:rsidRPr="00155173">
        <w:rPr>
          <w:vertAlign w:val="subscript"/>
        </w:rPr>
        <w:t>3</w:t>
      </w:r>
      <w:r w:rsidRPr="00155173">
        <w:t xml:space="preserve"> можно построить. Достаточно провести через А</w:t>
      </w:r>
      <w:r w:rsidRPr="00155173">
        <w:rPr>
          <w:vertAlign w:val="subscript"/>
        </w:rPr>
        <w:t>2</w:t>
      </w:r>
      <w:r w:rsidRPr="00155173">
        <w:t xml:space="preserve"> линию проекционной связи перпендикулярно оси </w:t>
      </w:r>
      <w:r w:rsidRPr="00155173">
        <w:rPr>
          <w:lang w:val="en-US"/>
        </w:rPr>
        <w:t>z</w:t>
      </w:r>
      <w:r w:rsidRPr="00155173">
        <w:t xml:space="preserve"> и через А</w:t>
      </w:r>
      <w:r w:rsidRPr="00155173">
        <w:rPr>
          <w:vertAlign w:val="subscript"/>
        </w:rPr>
        <w:t>1</w:t>
      </w:r>
      <w:r w:rsidRPr="00155173">
        <w:t xml:space="preserve"> – ломаную линию проекционной связи. Пересечение этих линий и будет точкой А</w:t>
      </w:r>
      <w:r w:rsidRPr="00155173">
        <w:rPr>
          <w:vertAlign w:val="subscript"/>
        </w:rPr>
        <w:t>3</w:t>
      </w:r>
      <w:r w:rsidRPr="00155173">
        <w:t>. Кроме того, на чертеже, содержащем только А</w:t>
      </w:r>
      <w:r w:rsidRPr="00155173">
        <w:rPr>
          <w:vertAlign w:val="subscript"/>
        </w:rPr>
        <w:t>1</w:t>
      </w:r>
      <w:r w:rsidRPr="00155173">
        <w:t xml:space="preserve"> и А</w:t>
      </w:r>
      <w:r w:rsidRPr="00155173">
        <w:rPr>
          <w:vertAlign w:val="subscript"/>
        </w:rPr>
        <w:t>2</w:t>
      </w:r>
      <w:r w:rsidRPr="00155173">
        <w:t>, присутствуют все координатные отрезки, т. е. такой чертеж тоже обратим. Изображение точки А, состоящее из проекций А</w:t>
      </w:r>
      <w:r w:rsidRPr="00155173">
        <w:rPr>
          <w:vertAlign w:val="subscript"/>
        </w:rPr>
        <w:t>1</w:t>
      </w:r>
      <w:r w:rsidRPr="00155173">
        <w:t xml:space="preserve"> и А</w:t>
      </w:r>
      <w:r w:rsidRPr="00155173">
        <w:rPr>
          <w:vertAlign w:val="subscript"/>
        </w:rPr>
        <w:t>2</w:t>
      </w:r>
      <w:r w:rsidRPr="00155173">
        <w:t>, связанных между собой линией проекционной связи, называется комплексным чертежом точки А в системе (П</w:t>
      </w:r>
      <w:r w:rsidRPr="00155173">
        <w:rPr>
          <w:vertAlign w:val="subscript"/>
        </w:rPr>
        <w:t>1</w:t>
      </w:r>
      <w:r w:rsidRPr="00155173">
        <w:t>П</w:t>
      </w:r>
      <w:r w:rsidRPr="00155173">
        <w:rPr>
          <w:vertAlign w:val="subscript"/>
        </w:rPr>
        <w:t>2</w:t>
      </w:r>
      <w:r w:rsidRPr="00155173">
        <w:t>) или комплексным чертежом. При получении такого чертежа плоскость П</w:t>
      </w:r>
      <w:r w:rsidRPr="00155173">
        <w:rPr>
          <w:vertAlign w:val="subscript"/>
        </w:rPr>
        <w:t xml:space="preserve">3 </w:t>
      </w:r>
      <w:r w:rsidRPr="00155173">
        <w:t>не вводится. Пространство двумя плоскостями П</w:t>
      </w:r>
      <w:r w:rsidRPr="00155173">
        <w:rPr>
          <w:vertAlign w:val="subscript"/>
        </w:rPr>
        <w:t>1</w:t>
      </w:r>
      <w:r w:rsidRPr="00155173">
        <w:t xml:space="preserve"> и П</w:t>
      </w:r>
      <w:r w:rsidRPr="00155173">
        <w:rPr>
          <w:vertAlign w:val="subscript"/>
        </w:rPr>
        <w:t>2</w:t>
      </w:r>
      <w:r w:rsidRPr="00155173">
        <w:t xml:space="preserve"> делится на четыре части – четверти. Номера четвертей совпадают с номерами первых четырех октантов.</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Для построения комплексного чертежа точки А(</w:t>
      </w:r>
      <w:r w:rsidRPr="00155173">
        <w:rPr>
          <w:lang w:val="en-US"/>
        </w:rPr>
        <w:t>x</w:t>
      </w:r>
      <w:r w:rsidRPr="00155173">
        <w:rPr>
          <w:vertAlign w:val="subscript"/>
        </w:rPr>
        <w:t>А</w:t>
      </w:r>
      <w:r w:rsidRPr="00155173">
        <w:t xml:space="preserve">, </w:t>
      </w:r>
      <w:r w:rsidRPr="00155173">
        <w:rPr>
          <w:lang w:val="en-US"/>
        </w:rPr>
        <w:t>y</w:t>
      </w:r>
      <w:r w:rsidRPr="00155173">
        <w:rPr>
          <w:vertAlign w:val="subscript"/>
        </w:rPr>
        <w:t>А</w:t>
      </w:r>
      <w:r w:rsidRPr="00155173">
        <w:t xml:space="preserve">, </w:t>
      </w:r>
      <w:r w:rsidRPr="00155173">
        <w:rPr>
          <w:lang w:val="en-US"/>
        </w:rPr>
        <w:t>z</w:t>
      </w:r>
      <w:r w:rsidRPr="00155173">
        <w:rPr>
          <w:vertAlign w:val="subscript"/>
        </w:rPr>
        <w:t>А</w:t>
      </w:r>
      <w:r w:rsidRPr="00155173">
        <w:t>) необходимо построить по координатам А</w:t>
      </w:r>
      <w:r w:rsidRPr="00155173">
        <w:rPr>
          <w:vertAlign w:val="subscript"/>
        </w:rPr>
        <w:t>1</w:t>
      </w:r>
      <w:r w:rsidRPr="00155173">
        <w:t>(</w:t>
      </w:r>
      <w:r w:rsidRPr="00155173">
        <w:rPr>
          <w:lang w:val="en-US"/>
        </w:rPr>
        <w:t>x</w:t>
      </w:r>
      <w:r w:rsidRPr="00155173">
        <w:rPr>
          <w:vertAlign w:val="subscript"/>
        </w:rPr>
        <w:t>А</w:t>
      </w:r>
      <w:r w:rsidRPr="00155173">
        <w:t xml:space="preserve">, </w:t>
      </w:r>
      <w:r w:rsidRPr="00155173">
        <w:rPr>
          <w:lang w:val="en-US"/>
        </w:rPr>
        <w:t>y</w:t>
      </w:r>
      <w:r w:rsidRPr="00155173">
        <w:rPr>
          <w:vertAlign w:val="subscript"/>
        </w:rPr>
        <w:t>А</w:t>
      </w:r>
      <w:r w:rsidRPr="00155173">
        <w:t>) и А</w:t>
      </w:r>
      <w:r w:rsidRPr="00155173">
        <w:rPr>
          <w:vertAlign w:val="subscript"/>
        </w:rPr>
        <w:t>2</w:t>
      </w:r>
      <w:r w:rsidRPr="00155173">
        <w:t>(</w:t>
      </w:r>
      <w:r w:rsidRPr="00155173">
        <w:rPr>
          <w:lang w:val="en-US"/>
        </w:rPr>
        <w:t>x</w:t>
      </w:r>
      <w:r w:rsidRPr="00155173">
        <w:rPr>
          <w:vertAlign w:val="subscript"/>
        </w:rPr>
        <w:t>А</w:t>
      </w:r>
      <w:r w:rsidRPr="00155173">
        <w:t xml:space="preserve">, </w:t>
      </w:r>
      <w:r w:rsidRPr="00155173">
        <w:rPr>
          <w:lang w:val="en-US"/>
        </w:rPr>
        <w:t>z</w:t>
      </w:r>
      <w:r w:rsidRPr="00155173">
        <w:rPr>
          <w:vertAlign w:val="subscript"/>
        </w:rPr>
        <w:t>А</w:t>
      </w:r>
      <w:r w:rsidRPr="00155173">
        <w:t>). Если рассматривается комплексный чертеж в системе (П</w:t>
      </w:r>
      <w:r w:rsidRPr="00155173">
        <w:rPr>
          <w:vertAlign w:val="subscript"/>
        </w:rPr>
        <w:t>1</w:t>
      </w:r>
      <w:r w:rsidRPr="00155173">
        <w:t>П</w:t>
      </w:r>
      <w:r w:rsidRPr="00155173">
        <w:rPr>
          <w:vertAlign w:val="subscript"/>
        </w:rPr>
        <w:t>2</w:t>
      </w:r>
      <w:r w:rsidRPr="00155173">
        <w:t>П</w:t>
      </w:r>
      <w:r w:rsidRPr="00155173">
        <w:rPr>
          <w:vertAlign w:val="subscript"/>
        </w:rPr>
        <w:t>3</w:t>
      </w:r>
      <w:r w:rsidRPr="00155173">
        <w:t>), то можно по координатам построить А</w:t>
      </w:r>
      <w:r w:rsidRPr="00155173">
        <w:rPr>
          <w:vertAlign w:val="subscript"/>
        </w:rPr>
        <w:t>3</w:t>
      </w:r>
      <w:r w:rsidRPr="00155173">
        <w:t>(</w:t>
      </w:r>
      <w:r w:rsidRPr="00155173">
        <w:rPr>
          <w:lang w:val="en-US"/>
        </w:rPr>
        <w:t>y</w:t>
      </w:r>
      <w:r w:rsidRPr="00155173">
        <w:rPr>
          <w:vertAlign w:val="subscript"/>
        </w:rPr>
        <w:t>А</w:t>
      </w:r>
      <w:r w:rsidRPr="00155173">
        <w:t xml:space="preserve">, </w:t>
      </w:r>
      <w:r w:rsidRPr="00155173">
        <w:rPr>
          <w:lang w:val="en-US"/>
        </w:rPr>
        <w:t>z</w:t>
      </w:r>
      <w:r w:rsidRPr="00155173">
        <w:rPr>
          <w:vertAlign w:val="subscript"/>
        </w:rPr>
        <w:t>А</w:t>
      </w:r>
      <w:r w:rsidRPr="00155173">
        <w:t xml:space="preserve">), при этом используется ось </w:t>
      </w:r>
      <w:r w:rsidRPr="00155173">
        <w:rPr>
          <w:lang w:val="en-US"/>
        </w:rPr>
        <w:t>y</w:t>
      </w:r>
      <w:r w:rsidRPr="00155173">
        <w:t>'. Можно А</w:t>
      </w:r>
      <w:r w:rsidRPr="00155173">
        <w:rPr>
          <w:vertAlign w:val="subscript"/>
        </w:rPr>
        <w:t>3</w:t>
      </w:r>
      <w:r w:rsidRPr="00155173">
        <w:t xml:space="preserve"> построить и по линиям проекционной связи. При откладывании координатных отрезков на отрицательных полуосях необходимо обратить внимание на то, что отрицательные полуоси одних осей совпадают с положительными полуосями других осей.</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На рис. 2.6 приведены комплексные чертежи в системе (П</w:t>
      </w:r>
      <w:r w:rsidRPr="00155173">
        <w:rPr>
          <w:vertAlign w:val="subscript"/>
        </w:rPr>
        <w:t>1</w:t>
      </w:r>
      <w:r w:rsidRPr="00155173">
        <w:t>П</w:t>
      </w:r>
      <w:r w:rsidRPr="00155173">
        <w:rPr>
          <w:vertAlign w:val="subscript"/>
        </w:rPr>
        <w:t>2</w:t>
      </w:r>
      <w:r w:rsidRPr="00155173">
        <w:t>П</w:t>
      </w:r>
      <w:r w:rsidRPr="00155173">
        <w:rPr>
          <w:vertAlign w:val="subscript"/>
        </w:rPr>
        <w:t>3</w:t>
      </w:r>
      <w:r w:rsidRPr="00155173">
        <w:t>) точек     А(3; 4; 2) и В(2; 3; –2), С(–1; 0; 3). Единица измерения помечена штрихами на координатных отрезках. Точка А находится в первом октанте, точка В – в четвертом октанте, точка С принадлежит плоскости П</w:t>
      </w:r>
      <w:r w:rsidRPr="00155173">
        <w:rPr>
          <w:vertAlign w:val="subscript"/>
        </w:rPr>
        <w:t>2</w:t>
      </w:r>
      <w:r w:rsidRPr="00155173">
        <w:t>. О точке С можно сказать, что она принадлежит пятому и шестому октантам одновременно. На рис. 2.7 приведены комплексные чертежи в системе (П</w:t>
      </w:r>
      <w:r w:rsidRPr="00155173">
        <w:rPr>
          <w:vertAlign w:val="subscript"/>
        </w:rPr>
        <w:t>1</w:t>
      </w:r>
      <w:r w:rsidRPr="00155173">
        <w:t>П</w:t>
      </w:r>
      <w:r w:rsidRPr="00155173">
        <w:rPr>
          <w:vertAlign w:val="subscript"/>
        </w:rPr>
        <w:t>2</w:t>
      </w:r>
      <w:r w:rsidRPr="00155173">
        <w:t xml:space="preserve">) точек К(4; 2; 2) и </w:t>
      </w:r>
      <w:r w:rsidRPr="00155173">
        <w:rPr>
          <w:lang w:val="en-US"/>
        </w:rPr>
        <w:t>L</w:t>
      </w:r>
      <w:r w:rsidRPr="00155173">
        <w:t xml:space="preserve">(5; –3; 4), </w:t>
      </w:r>
      <w:r w:rsidRPr="00155173">
        <w:rPr>
          <w:lang w:val="en-US"/>
        </w:rPr>
        <w:t>M</w:t>
      </w:r>
      <w:r w:rsidRPr="00155173">
        <w:t xml:space="preserve">(6; –2; –3), </w:t>
      </w:r>
      <w:r w:rsidRPr="00155173">
        <w:rPr>
          <w:lang w:val="en-US"/>
        </w:rPr>
        <w:t>N</w:t>
      </w:r>
      <w:r w:rsidRPr="00155173">
        <w:t xml:space="preserve">(1; 3; –5), </w:t>
      </w:r>
      <w:r w:rsidRPr="00155173">
        <w:rPr>
          <w:lang w:val="en-US"/>
        </w:rPr>
        <w:t>F</w:t>
      </w:r>
      <w:r w:rsidRPr="00155173">
        <w:t xml:space="preserve">(–2; 3; 4). Точки К и </w:t>
      </w:r>
      <w:r w:rsidRPr="00155173">
        <w:rPr>
          <w:lang w:val="en-US"/>
        </w:rPr>
        <w:t>F</w:t>
      </w:r>
      <w:r w:rsidRPr="00155173">
        <w:t xml:space="preserve"> находятся в первой четверти, точка </w:t>
      </w:r>
      <w:r w:rsidRPr="00155173">
        <w:rPr>
          <w:lang w:val="en-US"/>
        </w:rPr>
        <w:t>L</w:t>
      </w:r>
      <w:r w:rsidRPr="00155173">
        <w:t xml:space="preserve"> – во второй, точка М – в третьей, точка </w:t>
      </w:r>
      <w:r w:rsidRPr="00155173">
        <w:rPr>
          <w:lang w:val="en-US"/>
        </w:rPr>
        <w:t>N</w:t>
      </w:r>
      <w:r w:rsidRPr="00155173">
        <w:t xml:space="preserve"> – в четвертой четверти.</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 xml:space="preserve">Принадлежность точки определенной четверти или октанту можно выявить по знакам координат </w:t>
      </w:r>
      <w:r w:rsidRPr="00155173">
        <w:rPr>
          <w:lang w:val="en-US"/>
        </w:rPr>
        <w:t>x</w:t>
      </w:r>
      <w:r w:rsidRPr="00155173">
        <w:t xml:space="preserve">, </w:t>
      </w:r>
      <w:r w:rsidRPr="00155173">
        <w:rPr>
          <w:lang w:val="en-US"/>
        </w:rPr>
        <w:t>y</w:t>
      </w:r>
      <w:r w:rsidRPr="00155173">
        <w:t xml:space="preserve">, </w:t>
      </w:r>
      <w:r w:rsidRPr="00155173">
        <w:rPr>
          <w:lang w:val="en-US"/>
        </w:rPr>
        <w:t>z</w:t>
      </w:r>
      <w:r w:rsidRPr="00155173">
        <w:t xml:space="preserve"> этой точки. Для точек каждой четверти или октанта характерны определенные знаки координат. Можно представить координатные плоскости, оси координат (рис. 2.3) и мысленно построить координатную ломаную точки  (О</w:t>
      </w:r>
      <w:r w:rsidRPr="00155173">
        <w:rPr>
          <w:lang w:val="en-US"/>
        </w:rPr>
        <w:t>A</w:t>
      </w:r>
      <w:r w:rsidRPr="00155173">
        <w:rPr>
          <w:vertAlign w:val="subscript"/>
          <w:lang w:val="en-US"/>
        </w:rPr>
        <w:t>x</w:t>
      </w:r>
      <w:r w:rsidRPr="00155173">
        <w:t>А</w:t>
      </w:r>
      <w:r w:rsidRPr="00155173">
        <w:rPr>
          <w:vertAlign w:val="subscript"/>
        </w:rPr>
        <w:t>1</w:t>
      </w:r>
      <w:r w:rsidRPr="00155173">
        <w:t>А на рис. 2.3) и увидеть в какой четверти или октанте находится точка.</w:t>
      </w:r>
    </w:p>
    <w:p w:rsidR="00175CD7" w:rsidRPr="00155173" w:rsidRDefault="00175CD7" w:rsidP="00175CD7">
      <w:pPr>
        <w:autoSpaceDE w:val="0"/>
        <w:autoSpaceDN w:val="0"/>
        <w:adjustRightInd w:val="0"/>
        <w:ind w:firstLine="567"/>
        <w:jc w:val="both"/>
      </w:pPr>
    </w:p>
    <w:p w:rsidR="00175CD7" w:rsidRPr="00155173" w:rsidRDefault="00175CD7" w:rsidP="00175CD7">
      <w:pPr>
        <w:autoSpaceDE w:val="0"/>
        <w:autoSpaceDN w:val="0"/>
        <w:adjustRightInd w:val="0"/>
        <w:ind w:firstLine="567"/>
        <w:jc w:val="both"/>
      </w:pPr>
      <w:r w:rsidRPr="00155173">
        <w:t xml:space="preserve">Знаки координат </w:t>
      </w:r>
      <w:r w:rsidRPr="00155173">
        <w:rPr>
          <w:lang w:val="en-US"/>
        </w:rPr>
        <w:t>x</w:t>
      </w:r>
      <w:r w:rsidRPr="00155173">
        <w:t xml:space="preserve">, </w:t>
      </w:r>
      <w:r w:rsidRPr="00155173">
        <w:rPr>
          <w:lang w:val="en-US"/>
        </w:rPr>
        <w:t>y</w:t>
      </w:r>
      <w:r w:rsidRPr="00155173">
        <w:t xml:space="preserve">, </w:t>
      </w:r>
      <w:r w:rsidRPr="00155173">
        <w:rPr>
          <w:lang w:val="en-US"/>
        </w:rPr>
        <w:t>z</w:t>
      </w:r>
      <w:r w:rsidRPr="00155173">
        <w:t xml:space="preserve"> в октантах: 1(+; +; +); 2(+; −; +); 3(+; −; −); 4(+; +; −); 5(−; +; +); 6(−; −; +); 7(−; −; −); 8(−; +; −). </w:t>
      </w:r>
    </w:p>
    <w:p w:rsidR="00175CD7" w:rsidRPr="00155173" w:rsidRDefault="00175CD7" w:rsidP="00175CD7">
      <w:pPr>
        <w:autoSpaceDE w:val="0"/>
        <w:autoSpaceDN w:val="0"/>
        <w:adjustRightInd w:val="0"/>
        <w:ind w:firstLine="567"/>
        <w:jc w:val="both"/>
      </w:pPr>
      <w:r w:rsidRPr="00155173">
        <w:t xml:space="preserve">Знаки координат в четвертях: 1(±; +; +); 2(±; −; +); 3(±; −; −); 4(±; +; −).               </w:t>
      </w:r>
    </w:p>
    <w:p w:rsidR="00175CD7" w:rsidRPr="00155173" w:rsidRDefault="00175CD7" w:rsidP="00175CD7">
      <w:pPr>
        <w:autoSpaceDE w:val="0"/>
        <w:autoSpaceDN w:val="0"/>
        <w:adjustRightInd w:val="0"/>
        <w:ind w:firstLine="513"/>
        <w:jc w:val="both"/>
      </w:pPr>
      <w:r w:rsidRPr="00155173">
        <w:lastRenderedPageBreak/>
        <w:t xml:space="preserve"> В дальнейшем рассматриваются комплексные чертежи фигур в системе (П</w:t>
      </w:r>
      <w:r w:rsidRPr="00155173">
        <w:rPr>
          <w:vertAlign w:val="subscript"/>
        </w:rPr>
        <w:t>1</w:t>
      </w:r>
      <w:r w:rsidRPr="00155173">
        <w:t>П</w:t>
      </w:r>
      <w:r w:rsidRPr="00155173">
        <w:rPr>
          <w:vertAlign w:val="subscript"/>
        </w:rPr>
        <w:t>2</w:t>
      </w:r>
      <w:r w:rsidRPr="00155173">
        <w:t xml:space="preserve">). Единица измерения по всем осям одинакова – один миллиметр и специально помечаться штрихами не будет. </w:t>
      </w:r>
    </w:p>
    <w:p w:rsidR="00175CD7" w:rsidRPr="00155173" w:rsidRDefault="00175CD7" w:rsidP="00175CD7">
      <w:pPr>
        <w:autoSpaceDE w:val="0"/>
        <w:autoSpaceDN w:val="0"/>
        <w:adjustRightInd w:val="0"/>
        <w:ind w:firstLine="567"/>
        <w:jc w:val="both"/>
      </w:pPr>
      <w:r w:rsidRPr="00155173">
        <w:t xml:space="preserve">   </w:t>
      </w:r>
    </w:p>
    <w:p w:rsidR="00175CD7" w:rsidRPr="00D03842" w:rsidRDefault="00175CD7" w:rsidP="00175CD7">
      <w:pPr>
        <w:autoSpaceDE w:val="0"/>
        <w:autoSpaceDN w:val="0"/>
        <w:adjustRightInd w:val="0"/>
        <w:ind w:firstLine="513"/>
        <w:jc w:val="both"/>
        <w:rPr>
          <w:b/>
        </w:rPr>
      </w:pPr>
      <w:r w:rsidRPr="00D03842">
        <w:rPr>
          <w:b/>
          <w:bCs/>
        </w:rPr>
        <w:t>2.2. Комплексный чертеж прямой</w:t>
      </w:r>
      <w:r w:rsidRPr="00D03842">
        <w:rPr>
          <w:b/>
        </w:rPr>
        <w:t xml:space="preserve"> </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Прямая, не параллельная ни одной из плоскостей проекций, называется прямой общего положения. Прямая, параллельная хотя бы одной из плоскостей проекций, называется прямой частного положения.</w:t>
      </w:r>
    </w:p>
    <w:p w:rsidR="00175CD7" w:rsidRPr="00D03842" w:rsidRDefault="00175CD7" w:rsidP="00175CD7">
      <w:pPr>
        <w:autoSpaceDE w:val="0"/>
        <w:autoSpaceDN w:val="0"/>
        <w:adjustRightInd w:val="0"/>
        <w:ind w:firstLine="567"/>
        <w:jc w:val="both"/>
      </w:pPr>
      <w:r w:rsidRPr="00D03842">
        <w:t>Провести прямую на чертеже невозможно, так как она неограниченна и не имеет определенной длины. Обычно прямая задается на чертеже отрезком и предполагается, что отрезок при необходимости можно продолжить.</w:t>
      </w:r>
    </w:p>
    <w:p w:rsidR="00175CD7" w:rsidRPr="00D03842" w:rsidRDefault="00175CD7" w:rsidP="00175CD7">
      <w:pPr>
        <w:autoSpaceDE w:val="0"/>
        <w:autoSpaceDN w:val="0"/>
        <w:adjustRightInd w:val="0"/>
        <w:ind w:firstLine="567"/>
        <w:jc w:val="both"/>
      </w:pPr>
      <w:r>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3810</wp:posOffset>
            </wp:positionV>
            <wp:extent cx="2387600" cy="2082800"/>
            <wp:effectExtent l="19050" t="0" r="0" b="0"/>
            <wp:wrapSquare wrapText="bothSides"/>
            <wp:docPr id="1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387600" cy="2082800"/>
                    </a:xfrm>
                    <a:prstGeom prst="rect">
                      <a:avLst/>
                    </a:prstGeom>
                    <a:noFill/>
                    <a:ln w="9525">
                      <a:noFill/>
                      <a:miter lim="800000"/>
                      <a:headEnd/>
                      <a:tailEnd/>
                    </a:ln>
                  </pic:spPr>
                </pic:pic>
              </a:graphicData>
            </a:graphic>
          </wp:anchor>
        </w:drawing>
      </w:r>
    </w:p>
    <w:p w:rsidR="00175CD7" w:rsidRPr="00D03842" w:rsidRDefault="00175CD7" w:rsidP="00175CD7">
      <w:pPr>
        <w:autoSpaceDE w:val="0"/>
        <w:autoSpaceDN w:val="0"/>
        <w:adjustRightInd w:val="0"/>
        <w:ind w:firstLine="567"/>
        <w:jc w:val="both"/>
      </w:pPr>
      <w:r w:rsidRPr="00D03842">
        <w:t xml:space="preserve">При проецировании прямой </w:t>
      </w:r>
      <w:r w:rsidRPr="00D03842">
        <w:rPr>
          <w:lang w:val="en-US"/>
        </w:rPr>
        <w:t>e</w:t>
      </w:r>
      <w:r w:rsidRPr="00D03842">
        <w:t xml:space="preserve"> на горизонтальную плоскость проекций П</w:t>
      </w:r>
      <w:r w:rsidRPr="00D03842">
        <w:rPr>
          <w:vertAlign w:val="subscript"/>
        </w:rPr>
        <w:t xml:space="preserve">1 </w:t>
      </w:r>
      <w:r w:rsidRPr="00D03842">
        <w:t xml:space="preserve">получим прямую </w:t>
      </w:r>
      <w:r w:rsidRPr="00D03842">
        <w:rPr>
          <w:lang w:val="en-US"/>
        </w:rPr>
        <w:t>e</w:t>
      </w:r>
      <w:r w:rsidRPr="00D03842">
        <w:rPr>
          <w:vertAlign w:val="subscript"/>
        </w:rPr>
        <w:t>1</w:t>
      </w:r>
      <w:r w:rsidRPr="00D03842">
        <w:t xml:space="preserve">, при проецировании прямой </w:t>
      </w:r>
      <w:r w:rsidRPr="00D03842">
        <w:rPr>
          <w:lang w:val="en-US"/>
        </w:rPr>
        <w:t>e</w:t>
      </w:r>
      <w:r w:rsidRPr="00D03842">
        <w:t xml:space="preserve"> на фронтальную плоскость проекций П</w:t>
      </w:r>
      <w:r w:rsidRPr="00D03842">
        <w:rPr>
          <w:vertAlign w:val="subscript"/>
        </w:rPr>
        <w:t>2</w:t>
      </w:r>
      <w:r w:rsidRPr="00D03842">
        <w:t xml:space="preserve"> получим прямую </w:t>
      </w:r>
      <w:r w:rsidRPr="00D03842">
        <w:rPr>
          <w:lang w:val="en-US"/>
        </w:rPr>
        <w:t>e</w:t>
      </w:r>
      <w:r w:rsidRPr="00D03842">
        <w:rPr>
          <w:vertAlign w:val="subscript"/>
        </w:rPr>
        <w:t>2</w:t>
      </w:r>
      <w:r w:rsidRPr="00D03842">
        <w:t xml:space="preserve">. Прямая </w:t>
      </w:r>
      <w:r w:rsidRPr="00D03842">
        <w:rPr>
          <w:lang w:val="en-US"/>
        </w:rPr>
        <w:t>e</w:t>
      </w:r>
      <w:r w:rsidRPr="00D03842">
        <w:rPr>
          <w:vertAlign w:val="subscript"/>
        </w:rPr>
        <w:t xml:space="preserve">1 </w:t>
      </w:r>
      <w:r w:rsidRPr="00D03842">
        <w:t xml:space="preserve">– это горизонтальная проекция прямой </w:t>
      </w:r>
      <w:r w:rsidRPr="00D03842">
        <w:rPr>
          <w:lang w:val="en-US"/>
        </w:rPr>
        <w:t>e</w:t>
      </w:r>
      <w:r w:rsidRPr="00D03842">
        <w:t xml:space="preserve">, прямая </w:t>
      </w:r>
      <w:r w:rsidRPr="00D03842">
        <w:rPr>
          <w:lang w:val="en-US"/>
        </w:rPr>
        <w:t>e</w:t>
      </w:r>
      <w:r w:rsidRPr="00D03842">
        <w:rPr>
          <w:vertAlign w:val="subscript"/>
        </w:rPr>
        <w:t xml:space="preserve">2 </w:t>
      </w:r>
      <w:r w:rsidRPr="00D03842">
        <w:t xml:space="preserve">– фронтальная проекция прямой </w:t>
      </w:r>
      <w:r w:rsidRPr="00D03842">
        <w:rPr>
          <w:lang w:val="en-US"/>
        </w:rPr>
        <w:t>e</w:t>
      </w:r>
      <w:r w:rsidRPr="00D03842">
        <w:t xml:space="preserve"> (рис. 2.8). Условимся, на комплексном чертеже в системе (П</w:t>
      </w:r>
      <w:r w:rsidRPr="00D03842">
        <w:rPr>
          <w:vertAlign w:val="subscript"/>
        </w:rPr>
        <w:t>1</w:t>
      </w:r>
      <w:r w:rsidRPr="00D03842">
        <w:t xml:space="preserve"> П</w:t>
      </w:r>
      <w:r w:rsidRPr="00D03842">
        <w:rPr>
          <w:vertAlign w:val="subscript"/>
        </w:rPr>
        <w:t>2</w:t>
      </w:r>
      <w:r w:rsidRPr="00D03842">
        <w:t xml:space="preserve">), оси </w:t>
      </w:r>
      <w:r w:rsidRPr="00D03842">
        <w:rPr>
          <w:lang w:val="en-US"/>
        </w:rPr>
        <w:t>y</w:t>
      </w:r>
      <w:r w:rsidRPr="00D03842">
        <w:t xml:space="preserve"> и </w:t>
      </w:r>
      <w:r w:rsidRPr="00D03842">
        <w:rPr>
          <w:lang w:val="en-US"/>
        </w:rPr>
        <w:t>z</w:t>
      </w:r>
      <w:r w:rsidRPr="00D03842">
        <w:t xml:space="preserve"> не показывать. Запись </w:t>
      </w:r>
      <w:r w:rsidRPr="00D03842">
        <w:rPr>
          <w:lang w:val="en-US"/>
        </w:rPr>
        <w:t>e</w:t>
      </w:r>
      <w:r w:rsidRPr="00D03842">
        <w:t>(</w:t>
      </w:r>
      <w:r w:rsidRPr="00D03842">
        <w:rPr>
          <w:lang w:val="en-US"/>
        </w:rPr>
        <w:t>e</w:t>
      </w:r>
      <w:r w:rsidRPr="00D03842">
        <w:rPr>
          <w:vertAlign w:val="subscript"/>
        </w:rPr>
        <w:t>1</w:t>
      </w:r>
      <w:r w:rsidRPr="00D03842">
        <w:t xml:space="preserve">, </w:t>
      </w:r>
      <w:r w:rsidRPr="00D03842">
        <w:rPr>
          <w:lang w:val="en-US"/>
        </w:rPr>
        <w:t>e</w:t>
      </w:r>
      <w:r w:rsidRPr="00D03842">
        <w:rPr>
          <w:vertAlign w:val="subscript"/>
        </w:rPr>
        <w:t>2</w:t>
      </w:r>
      <w:r w:rsidRPr="00D03842">
        <w:t xml:space="preserve">) означает, что прямая </w:t>
      </w:r>
      <w:r w:rsidRPr="00D03842">
        <w:rPr>
          <w:lang w:val="en-US"/>
        </w:rPr>
        <w:t>e</w:t>
      </w:r>
      <w:r w:rsidRPr="00D03842">
        <w:t xml:space="preserve"> на чертеже задана проекциями </w:t>
      </w:r>
      <w:r w:rsidRPr="00D03842">
        <w:rPr>
          <w:lang w:val="en-US"/>
        </w:rPr>
        <w:t>e</w:t>
      </w:r>
      <w:r w:rsidRPr="00D03842">
        <w:rPr>
          <w:vertAlign w:val="subscript"/>
        </w:rPr>
        <w:t>1</w:t>
      </w:r>
      <w:r w:rsidRPr="00D03842">
        <w:t xml:space="preserve"> и </w:t>
      </w:r>
      <w:r w:rsidRPr="00D03842">
        <w:rPr>
          <w:lang w:val="en-US"/>
        </w:rPr>
        <w:t>e</w:t>
      </w:r>
      <w:r w:rsidRPr="00D03842">
        <w:rPr>
          <w:vertAlign w:val="subscript"/>
        </w:rPr>
        <w:t>2</w:t>
      </w:r>
      <w:r w:rsidRPr="00D03842">
        <w:t xml:space="preserve">. Такая запись используется не только для прямой,  но и для любой фигуры. Прямая </w:t>
      </w:r>
      <w:r w:rsidRPr="00D03842">
        <w:rPr>
          <w:lang w:val="en-US"/>
        </w:rPr>
        <w:t>e</w:t>
      </w:r>
      <w:r w:rsidRPr="00D03842">
        <w:t xml:space="preserve"> является прямой общего положения. Убедимся в этом, рассмотрев комплексные чертежи прямых частного положения (рис. 2.9).</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 xml:space="preserve">Прямая </w:t>
      </w:r>
      <w:r w:rsidRPr="00D03842">
        <w:rPr>
          <w:lang w:val="en-US"/>
        </w:rPr>
        <w:t>h</w:t>
      </w:r>
      <w:r w:rsidRPr="00D03842">
        <w:t>, параллельная горизонтальной плоскости проекций П</w:t>
      </w:r>
      <w:r w:rsidRPr="00D03842">
        <w:rPr>
          <w:vertAlign w:val="subscript"/>
        </w:rPr>
        <w:t>1</w:t>
      </w:r>
      <w:r w:rsidRPr="00D03842">
        <w:t xml:space="preserve">, называется горизонталью. Расстояние от каждой точки горизонтали </w:t>
      </w:r>
      <w:r w:rsidRPr="00D03842">
        <w:rPr>
          <w:lang w:val="en-US"/>
        </w:rPr>
        <w:t>h</w:t>
      </w:r>
      <w:r w:rsidRPr="00D03842">
        <w:t xml:space="preserve"> до П</w:t>
      </w:r>
      <w:r w:rsidRPr="00D03842">
        <w:rPr>
          <w:vertAlign w:val="subscript"/>
        </w:rPr>
        <w:t xml:space="preserve">1 </w:t>
      </w:r>
      <w:r w:rsidRPr="00D03842">
        <w:t xml:space="preserve">одинаковы, так как </w:t>
      </w:r>
      <w:r w:rsidRPr="00D03842">
        <w:rPr>
          <w:lang w:val="en-US"/>
        </w:rPr>
        <w:t>h</w:t>
      </w:r>
      <w:r w:rsidRPr="00D03842">
        <w:t xml:space="preserve"> // П</w:t>
      </w:r>
      <w:r w:rsidRPr="00D03842">
        <w:rPr>
          <w:vertAlign w:val="subscript"/>
        </w:rPr>
        <w:t>1</w:t>
      </w:r>
      <w:r w:rsidRPr="00D03842">
        <w:t xml:space="preserve">. Эти расстояния присутствуют на фронтальной плоскости проекций (координатные отрезки </w:t>
      </w:r>
      <w:r w:rsidRPr="00D03842">
        <w:rPr>
          <w:lang w:val="en-US"/>
        </w:rPr>
        <w:t>z</w:t>
      </w:r>
      <w:r w:rsidRPr="00D03842">
        <w:t xml:space="preserve"> для каждой точки прямой). Поэтому фронтальная проекция горизонтали параллельна оси </w:t>
      </w:r>
      <w:r w:rsidRPr="00D03842">
        <w:rPr>
          <w:lang w:val="en-US"/>
        </w:rPr>
        <w:t>x</w:t>
      </w:r>
      <w:r w:rsidRPr="00D03842">
        <w:t xml:space="preserve">, то есть </w:t>
      </w:r>
      <w:r w:rsidRPr="00D03842">
        <w:rPr>
          <w:lang w:val="en-US"/>
        </w:rPr>
        <w:t>h</w:t>
      </w:r>
      <w:r w:rsidRPr="00D03842">
        <w:rPr>
          <w:vertAlign w:val="subscript"/>
        </w:rPr>
        <w:t>2</w:t>
      </w:r>
      <w:r w:rsidRPr="00D03842">
        <w:t xml:space="preserve"> // </w:t>
      </w:r>
      <w:r w:rsidRPr="00D03842">
        <w:rPr>
          <w:lang w:val="en-US"/>
        </w:rPr>
        <w:t>x</w:t>
      </w:r>
      <w:r w:rsidRPr="00D03842">
        <w:t xml:space="preserve"> . </w:t>
      </w:r>
    </w:p>
    <w:p w:rsidR="00175CD7" w:rsidRPr="00D03842" w:rsidRDefault="00175CD7" w:rsidP="00175CD7">
      <w:pPr>
        <w:autoSpaceDE w:val="0"/>
        <w:autoSpaceDN w:val="0"/>
        <w:adjustRightInd w:val="0"/>
        <w:ind w:firstLine="570"/>
        <w:jc w:val="both"/>
      </w:pPr>
    </w:p>
    <w:p w:rsidR="00175CD7" w:rsidRPr="00D03842" w:rsidRDefault="00175CD7" w:rsidP="00175CD7">
      <w:pPr>
        <w:autoSpaceDE w:val="0"/>
        <w:autoSpaceDN w:val="0"/>
        <w:adjustRightInd w:val="0"/>
        <w:ind w:firstLine="570"/>
        <w:jc w:val="both"/>
      </w:pPr>
      <w:r w:rsidRPr="00D03842">
        <w:t xml:space="preserve">Прямая </w:t>
      </w:r>
      <w:r w:rsidRPr="00D03842">
        <w:rPr>
          <w:lang w:val="en-US"/>
        </w:rPr>
        <w:t>f</w:t>
      </w:r>
      <w:r w:rsidRPr="00D03842">
        <w:t>, параллельная фронтальной плоскости проекций П</w:t>
      </w:r>
      <w:r w:rsidRPr="00D03842">
        <w:rPr>
          <w:vertAlign w:val="subscript"/>
        </w:rPr>
        <w:t>2</w:t>
      </w:r>
      <w:r w:rsidRPr="00D03842">
        <w:t xml:space="preserve">, называется фронталью. Расстояния от каждою точки </w:t>
      </w:r>
      <w:r w:rsidRPr="00D03842">
        <w:rPr>
          <w:lang w:val="en-US"/>
        </w:rPr>
        <w:t>f</w:t>
      </w:r>
      <w:r w:rsidRPr="00D03842">
        <w:t xml:space="preserve"> до П</w:t>
      </w:r>
      <w:r w:rsidRPr="00D03842">
        <w:rPr>
          <w:vertAlign w:val="subscript"/>
        </w:rPr>
        <w:t xml:space="preserve">2 </w:t>
      </w:r>
      <w:r w:rsidRPr="00D03842">
        <w:t xml:space="preserve">одинаковы. Эти расстояния присутствуют на горизонтальной плоскости проекций (координатные отрезки </w:t>
      </w:r>
      <w:r w:rsidRPr="00D03842">
        <w:rPr>
          <w:lang w:val="en-US"/>
        </w:rPr>
        <w:t>y</w:t>
      </w:r>
      <w:r w:rsidRPr="00D03842">
        <w:t xml:space="preserve"> для каждой точки прямой). Поэтому </w:t>
      </w:r>
      <w:r w:rsidRPr="00D03842">
        <w:rPr>
          <w:lang w:val="en-US"/>
        </w:rPr>
        <w:t>f</w:t>
      </w:r>
      <w:r w:rsidRPr="00D03842">
        <w:rPr>
          <w:vertAlign w:val="subscript"/>
        </w:rPr>
        <w:t>1</w:t>
      </w:r>
      <w:r w:rsidRPr="00D03842">
        <w:t xml:space="preserve"> // </w:t>
      </w:r>
      <w:r w:rsidRPr="00D03842">
        <w:rPr>
          <w:lang w:val="en-US"/>
        </w:rPr>
        <w:t>x</w:t>
      </w:r>
      <w:r w:rsidRPr="00D03842">
        <w:t xml:space="preserve"> .</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Pr>
          <w:noProof/>
        </w:rPr>
        <w:drawing>
          <wp:anchor distT="0" distB="0" distL="114300" distR="114300" simplePos="0" relativeHeight="251667456" behindDoc="0" locked="0" layoutInCell="1" allowOverlap="1">
            <wp:simplePos x="0" y="0"/>
            <wp:positionH relativeFrom="column">
              <wp:align>right</wp:align>
            </wp:positionH>
            <wp:positionV relativeFrom="paragraph">
              <wp:posOffset>-6985</wp:posOffset>
            </wp:positionV>
            <wp:extent cx="4178300" cy="2349500"/>
            <wp:effectExtent l="19050" t="0" r="0" b="0"/>
            <wp:wrapSquare wrapText="bothSides"/>
            <wp:docPr id="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178300" cy="2349500"/>
                    </a:xfrm>
                    <a:prstGeom prst="rect">
                      <a:avLst/>
                    </a:prstGeom>
                    <a:noFill/>
                    <a:ln w="9525">
                      <a:noFill/>
                      <a:miter lim="800000"/>
                      <a:headEnd/>
                      <a:tailEnd/>
                    </a:ln>
                  </pic:spPr>
                </pic:pic>
              </a:graphicData>
            </a:graphic>
          </wp:anchor>
        </w:drawing>
      </w:r>
      <w:r w:rsidRPr="00D03842">
        <w:t xml:space="preserve">Прямая </w:t>
      </w:r>
      <w:r w:rsidRPr="00D03842">
        <w:rPr>
          <w:lang w:val="en-US"/>
        </w:rPr>
        <w:t>a</w:t>
      </w:r>
      <w:r w:rsidRPr="00D03842">
        <w:t>, перпендикулярная горизонтальной плоскости проекций П</w:t>
      </w:r>
      <w:r w:rsidRPr="00D03842">
        <w:rPr>
          <w:vertAlign w:val="subscript"/>
        </w:rPr>
        <w:t>1</w:t>
      </w:r>
      <w:r w:rsidRPr="00D03842">
        <w:t>, называется горизонтально проецирующей прямой. На П</w:t>
      </w:r>
      <w:r w:rsidRPr="00D03842">
        <w:rPr>
          <w:vertAlign w:val="subscript"/>
        </w:rPr>
        <w:t xml:space="preserve">1 </w:t>
      </w:r>
      <w:r w:rsidRPr="00D03842">
        <w:t xml:space="preserve">она проецируется в точку. Так как прямая </w:t>
      </w:r>
      <w:r w:rsidRPr="00D03842">
        <w:rPr>
          <w:lang w:val="en-US"/>
        </w:rPr>
        <w:t>a</w:t>
      </w:r>
      <w:r w:rsidRPr="00D03842">
        <w:t xml:space="preserve"> параллельна оси </w:t>
      </w:r>
      <w:r w:rsidRPr="00D03842">
        <w:rPr>
          <w:lang w:val="en-US"/>
        </w:rPr>
        <w:t>z</w:t>
      </w:r>
      <w:r w:rsidRPr="00D03842">
        <w:t xml:space="preserve"> , то </w:t>
      </w:r>
      <w:r w:rsidRPr="00D03842">
        <w:rPr>
          <w:lang w:val="en-US"/>
        </w:rPr>
        <w:t>a</w:t>
      </w:r>
      <w:r w:rsidRPr="00D03842">
        <w:rPr>
          <w:vertAlign w:val="subscript"/>
        </w:rPr>
        <w:t>2</w:t>
      </w:r>
      <w:r w:rsidRPr="00D03842">
        <w:t xml:space="preserve"> параллельна оси </w:t>
      </w:r>
      <w:r w:rsidRPr="00D03842">
        <w:rPr>
          <w:lang w:val="en-US"/>
        </w:rPr>
        <w:t>z</w:t>
      </w:r>
      <w:r w:rsidRPr="00D03842">
        <w:t xml:space="preserve"> на П</w:t>
      </w:r>
      <w:r w:rsidRPr="00D03842">
        <w:rPr>
          <w:vertAlign w:val="subscript"/>
        </w:rPr>
        <w:t>2</w:t>
      </w:r>
      <w:r w:rsidRPr="00D03842">
        <w:t xml:space="preserve">. Прямая </w:t>
      </w:r>
      <w:r w:rsidRPr="00D03842">
        <w:rPr>
          <w:lang w:val="en-US"/>
        </w:rPr>
        <w:t>a</w:t>
      </w:r>
      <w:r w:rsidRPr="00D03842">
        <w:t xml:space="preserve"> не только горизонтально проецирующая прямая, </w:t>
      </w:r>
      <w:r w:rsidRPr="00D03842">
        <w:lastRenderedPageBreak/>
        <w:t xml:space="preserve">но также является фронталью, так как </w:t>
      </w:r>
      <w:r w:rsidRPr="00D03842">
        <w:rPr>
          <w:lang w:val="en-US"/>
        </w:rPr>
        <w:t>a</w:t>
      </w:r>
      <w:r w:rsidRPr="00D03842">
        <w:t xml:space="preserve"> // П</w:t>
      </w:r>
      <w:r w:rsidRPr="00D03842">
        <w:rPr>
          <w:vertAlign w:val="subscript"/>
        </w:rPr>
        <w:t>2</w:t>
      </w:r>
      <w:r w:rsidRPr="00D03842">
        <w:t>.</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 xml:space="preserve">Прямая </w:t>
      </w:r>
      <w:r w:rsidRPr="00D03842">
        <w:rPr>
          <w:lang w:val="en-US"/>
        </w:rPr>
        <w:t>b</w:t>
      </w:r>
      <w:r w:rsidRPr="00D03842">
        <w:t>, перпендикулярная фронтальной плоскости проекций П</w:t>
      </w:r>
      <w:r w:rsidRPr="00D03842">
        <w:rPr>
          <w:vertAlign w:val="subscript"/>
        </w:rPr>
        <w:t>2</w:t>
      </w:r>
      <w:r w:rsidRPr="00D03842">
        <w:t>, называется фронтально проецирующей прямой. На П</w:t>
      </w:r>
      <w:r w:rsidRPr="00D03842">
        <w:rPr>
          <w:vertAlign w:val="subscript"/>
        </w:rPr>
        <w:t xml:space="preserve">2 </w:t>
      </w:r>
      <w:r w:rsidRPr="00D03842">
        <w:t xml:space="preserve">она проецируется в точку. Прямая </w:t>
      </w:r>
      <w:r w:rsidRPr="00D03842">
        <w:rPr>
          <w:lang w:val="en-US"/>
        </w:rPr>
        <w:t>b</w:t>
      </w:r>
      <w:r w:rsidRPr="00D03842">
        <w:t xml:space="preserve"> также является горизонталью.</w:t>
      </w:r>
    </w:p>
    <w:p w:rsidR="00175CD7" w:rsidRPr="00D03842" w:rsidRDefault="00175CD7" w:rsidP="00175CD7">
      <w:pPr>
        <w:autoSpaceDE w:val="0"/>
        <w:autoSpaceDN w:val="0"/>
        <w:adjustRightInd w:val="0"/>
        <w:ind w:firstLine="567"/>
        <w:jc w:val="both"/>
      </w:pPr>
      <w:r w:rsidRPr="00D03842">
        <w:t xml:space="preserve">Прямые, параллельные плоскостям проекций, называются прямыми уровня, или линиями уровня. Прямая </w:t>
      </w:r>
      <w:r w:rsidRPr="00D03842">
        <w:rPr>
          <w:lang w:val="en-US"/>
        </w:rPr>
        <w:t>n</w:t>
      </w:r>
      <w:r w:rsidRPr="00D03842">
        <w:t>, параллельная П</w:t>
      </w:r>
      <w:r w:rsidRPr="00D03842">
        <w:rPr>
          <w:vertAlign w:val="subscript"/>
        </w:rPr>
        <w:t xml:space="preserve">1 </w:t>
      </w:r>
      <w:r w:rsidRPr="00D03842">
        <w:t>и П</w:t>
      </w:r>
      <w:r w:rsidRPr="00D03842">
        <w:rPr>
          <w:vertAlign w:val="subscript"/>
        </w:rPr>
        <w:t>2</w:t>
      </w:r>
      <w:r w:rsidRPr="00D03842">
        <w:t>,</w:t>
      </w:r>
      <w:r w:rsidRPr="00D03842">
        <w:rPr>
          <w:vertAlign w:val="subscript"/>
        </w:rPr>
        <w:t xml:space="preserve"> </w:t>
      </w:r>
      <w:r w:rsidRPr="00D03842">
        <w:t>может быть названа прямой двойного уровня (</w:t>
      </w:r>
      <w:r w:rsidRPr="00D03842">
        <w:rPr>
          <w:lang w:val="en-US"/>
        </w:rPr>
        <w:t>n</w:t>
      </w:r>
      <w:r w:rsidRPr="00D03842">
        <w:rPr>
          <w:vertAlign w:val="subscript"/>
        </w:rPr>
        <w:t xml:space="preserve">1 </w:t>
      </w:r>
      <w:r w:rsidRPr="00D03842">
        <w:t xml:space="preserve">// </w:t>
      </w:r>
      <w:r w:rsidRPr="00D03842">
        <w:rPr>
          <w:lang w:val="en-US"/>
        </w:rPr>
        <w:t>x</w:t>
      </w:r>
      <w:r w:rsidRPr="00D03842">
        <w:t xml:space="preserve">, </w:t>
      </w:r>
      <w:r w:rsidRPr="00D03842">
        <w:rPr>
          <w:lang w:val="en-US"/>
        </w:rPr>
        <w:t>n</w:t>
      </w:r>
      <w:r w:rsidRPr="00D03842">
        <w:rPr>
          <w:vertAlign w:val="subscript"/>
        </w:rPr>
        <w:t>2</w:t>
      </w:r>
      <w:r w:rsidRPr="00D03842">
        <w:t xml:space="preserve"> // </w:t>
      </w:r>
      <w:r w:rsidRPr="00D03842">
        <w:rPr>
          <w:lang w:val="en-US"/>
        </w:rPr>
        <w:t>x</w:t>
      </w:r>
      <w:r w:rsidRPr="00D03842">
        <w:t xml:space="preserve">), кроме того </w:t>
      </w:r>
      <w:r w:rsidRPr="00D03842">
        <w:rPr>
          <w:lang w:val="en-US"/>
        </w:rPr>
        <w:t>n</w:t>
      </w:r>
      <w:r w:rsidRPr="00D03842">
        <w:t xml:space="preserve"> параллельна оси </w:t>
      </w:r>
      <w:r w:rsidRPr="00D03842">
        <w:rPr>
          <w:lang w:val="en-US"/>
        </w:rPr>
        <w:t>x</w:t>
      </w:r>
      <w:r w:rsidRPr="00D03842">
        <w:t>.</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На комплексном чертеже в системе (П</w:t>
      </w:r>
      <w:r w:rsidRPr="00D03842">
        <w:rPr>
          <w:vertAlign w:val="subscript"/>
        </w:rPr>
        <w:t>1</w:t>
      </w:r>
      <w:r w:rsidRPr="00D03842">
        <w:t xml:space="preserve"> П</w:t>
      </w:r>
      <w:r w:rsidRPr="00D03842">
        <w:rPr>
          <w:vertAlign w:val="subscript"/>
        </w:rPr>
        <w:t>2</w:t>
      </w:r>
      <w:r w:rsidRPr="00D03842">
        <w:t xml:space="preserve"> П</w:t>
      </w:r>
      <w:r w:rsidRPr="00D03842">
        <w:rPr>
          <w:vertAlign w:val="subscript"/>
        </w:rPr>
        <w:t>3</w:t>
      </w:r>
      <w:r w:rsidRPr="00D03842">
        <w:t>) прямыми частного положения, кроме рассмотренных выше прямых, будут прямые параллельные плоскости П</w:t>
      </w:r>
      <w:r w:rsidRPr="00D03842">
        <w:rPr>
          <w:vertAlign w:val="subscript"/>
        </w:rPr>
        <w:t>3</w:t>
      </w:r>
      <w:r w:rsidRPr="00D03842">
        <w:t xml:space="preserve"> –  профильные прямые. На рис. 2.9 показаны проекции </w:t>
      </w:r>
      <w:r w:rsidRPr="00D03842">
        <w:rPr>
          <w:lang w:val="en-US"/>
        </w:rPr>
        <w:t>p</w:t>
      </w:r>
      <w:r w:rsidRPr="00D03842">
        <w:rPr>
          <w:vertAlign w:val="subscript"/>
        </w:rPr>
        <w:t xml:space="preserve">1 </w:t>
      </w:r>
      <w:r w:rsidRPr="00D03842">
        <w:t xml:space="preserve">и </w:t>
      </w:r>
      <w:r w:rsidRPr="00D03842">
        <w:rPr>
          <w:lang w:val="en-US"/>
        </w:rPr>
        <w:t>p</w:t>
      </w:r>
      <w:r w:rsidRPr="00D03842">
        <w:rPr>
          <w:vertAlign w:val="subscript"/>
        </w:rPr>
        <w:t>2</w:t>
      </w:r>
      <w:r w:rsidRPr="00D03842">
        <w:t xml:space="preserve"> профильной прямой, у точек этой прямой одинаковы координатные отрезки </w:t>
      </w:r>
      <w:r w:rsidRPr="00D03842">
        <w:rPr>
          <w:lang w:val="en-US"/>
        </w:rPr>
        <w:t>x</w:t>
      </w:r>
      <w:r w:rsidRPr="00D03842">
        <w:t xml:space="preserve">. При построении на комплексном чертеже профильной прямой необходимо задавать профильную проекцию этой прямой. Заметим, что прямая </w:t>
      </w:r>
      <w:r w:rsidRPr="00D03842">
        <w:rPr>
          <w:lang w:val="en-US"/>
        </w:rPr>
        <w:t>n</w:t>
      </w:r>
      <w:r w:rsidRPr="00D03842">
        <w:t xml:space="preserve"> на комплексном чертеже в системе (П</w:t>
      </w:r>
      <w:r w:rsidRPr="00D03842">
        <w:rPr>
          <w:vertAlign w:val="subscript"/>
        </w:rPr>
        <w:t>1</w:t>
      </w:r>
      <w:r w:rsidRPr="00D03842">
        <w:t>П</w:t>
      </w:r>
      <w:r w:rsidRPr="00D03842">
        <w:rPr>
          <w:vertAlign w:val="subscript"/>
        </w:rPr>
        <w:t>2</w:t>
      </w:r>
      <w:r w:rsidRPr="00D03842">
        <w:t>П</w:t>
      </w:r>
      <w:r w:rsidRPr="00D03842">
        <w:rPr>
          <w:vertAlign w:val="subscript"/>
        </w:rPr>
        <w:t>3</w:t>
      </w:r>
      <w:r w:rsidRPr="00D03842">
        <w:t>) называется профильно проецирующей прямой, ее проекцией на П</w:t>
      </w:r>
      <w:r w:rsidRPr="00D03842">
        <w:rPr>
          <w:vertAlign w:val="subscript"/>
        </w:rPr>
        <w:t xml:space="preserve">3 </w:t>
      </w:r>
      <w:r w:rsidRPr="00D03842">
        <w:t>будет точка.</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 xml:space="preserve">Комплексные чертежи прямых частного положения обладают ярко выраженными особенностями – у прямых уровня есть проекция, параллельная оси координат, у проецирующих прямых одна проекция – точка. Прямая </w:t>
      </w:r>
      <w:r w:rsidRPr="00D03842">
        <w:rPr>
          <w:lang w:val="en-US"/>
        </w:rPr>
        <w:t>e</w:t>
      </w:r>
      <w:r w:rsidRPr="00D03842">
        <w:t xml:space="preserve"> (рис. 2.8) не обладает этими особенностями, поэтому является прямой общего положения.</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Поскольку через две точки проходит единственная прямая, то прямую можно задать двумя точками. От такого задания прямой легко перейти к заданию прямой отрезком. Действительно, соединив по линейке горизонтальные проекции точек, получим горизонтальную проекцию отрезка, соединив фронтальные проекции точек, получим фронтальную проекцию отрезка. Если даны горизонтальная и фронтальная проекции прямой, то для того, чтобы построить профильную проекцию прямой, необходимо построить профильные проекции двух любых точек этой прямой и провести через них профильную проекцию прямой (точнее, профильную проекцию отрезка, задающего прямую).</w:t>
      </w:r>
    </w:p>
    <w:p w:rsidR="00175CD7" w:rsidRPr="00D03842" w:rsidRDefault="00175CD7" w:rsidP="00175CD7">
      <w:pPr>
        <w:autoSpaceDE w:val="0"/>
        <w:autoSpaceDN w:val="0"/>
        <w:adjustRightInd w:val="0"/>
        <w:ind w:firstLine="567"/>
        <w:jc w:val="both"/>
      </w:pPr>
    </w:p>
    <w:p w:rsidR="00175CD7" w:rsidRPr="00D03842" w:rsidRDefault="00175CD7" w:rsidP="00175CD7">
      <w:pPr>
        <w:autoSpaceDE w:val="0"/>
        <w:autoSpaceDN w:val="0"/>
        <w:adjustRightInd w:val="0"/>
        <w:ind w:firstLine="567"/>
        <w:jc w:val="both"/>
      </w:pPr>
      <w:r w:rsidRPr="00D03842">
        <w:t xml:space="preserve">Обратим внимание на одно свойство линий уровня. Отрезок, расположенный на линии уровня, проецируется в равный ему отрезок на ту плоскость проекций, которой параллельна линия уровня. Например, отрезок на горизонтали проецируется на горизонтальную плоскость проекций в равный ему отрезок, т.е. в натуральную величину (рис. 1.2, </w:t>
      </w:r>
      <w:r w:rsidRPr="00D03842">
        <w:sym w:font="Symbol" w:char="0061"/>
      </w:r>
      <w:r w:rsidRPr="00D03842">
        <w:t xml:space="preserve"> = 0).</w:t>
      </w:r>
    </w:p>
    <w:p w:rsidR="00175CD7" w:rsidRPr="00D03842" w:rsidRDefault="00175CD7" w:rsidP="00175CD7">
      <w:pPr>
        <w:autoSpaceDE w:val="0"/>
        <w:autoSpaceDN w:val="0"/>
        <w:adjustRightInd w:val="0"/>
        <w:ind w:firstLine="567"/>
        <w:jc w:val="both"/>
        <w:rPr>
          <w:rFonts w:ascii="Verdana" w:hAnsi="Verdana"/>
          <w:sz w:val="22"/>
          <w:szCs w:val="22"/>
        </w:rPr>
      </w:pPr>
    </w:p>
    <w:p w:rsidR="00175CD7" w:rsidRPr="004C7EC0" w:rsidRDefault="00175CD7" w:rsidP="00175CD7">
      <w:pPr>
        <w:autoSpaceDE w:val="0"/>
        <w:autoSpaceDN w:val="0"/>
        <w:adjustRightInd w:val="0"/>
        <w:ind w:firstLine="570"/>
        <w:rPr>
          <w:b/>
        </w:rPr>
      </w:pPr>
      <w:r w:rsidRPr="004C7EC0">
        <w:rPr>
          <w:b/>
          <w:bCs/>
        </w:rPr>
        <w:t>2.3. Комплексный чертеж плоскости</w:t>
      </w:r>
    </w:p>
    <w:p w:rsidR="00175CD7" w:rsidRPr="004C7EC0" w:rsidRDefault="00175CD7" w:rsidP="00175CD7">
      <w:pPr>
        <w:autoSpaceDE w:val="0"/>
        <w:autoSpaceDN w:val="0"/>
        <w:adjustRightInd w:val="0"/>
        <w:ind w:left="567"/>
        <w:jc w:val="both"/>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17145</wp:posOffset>
            </wp:positionV>
            <wp:extent cx="1773555" cy="2542540"/>
            <wp:effectExtent l="19050" t="0" r="0" b="0"/>
            <wp:wrapSquare wrapText="bothSides"/>
            <wp:docPr id="1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773555" cy="2542540"/>
                    </a:xfrm>
                    <a:prstGeom prst="rect">
                      <a:avLst/>
                    </a:prstGeom>
                    <a:noFill/>
                    <a:ln w="9525">
                      <a:noFill/>
                      <a:miter lim="800000"/>
                      <a:headEnd/>
                      <a:tailEnd/>
                    </a:ln>
                  </pic:spPr>
                </pic:pic>
              </a:graphicData>
            </a:graphic>
          </wp:anchor>
        </w:drawing>
      </w:r>
    </w:p>
    <w:p w:rsidR="00175CD7" w:rsidRPr="004C7EC0" w:rsidRDefault="00175CD7" w:rsidP="00175CD7">
      <w:pPr>
        <w:autoSpaceDE w:val="0"/>
        <w:autoSpaceDN w:val="0"/>
        <w:adjustRightInd w:val="0"/>
        <w:ind w:firstLine="567"/>
        <w:jc w:val="both"/>
        <w:rPr>
          <w:b/>
          <w:bCs/>
        </w:rPr>
      </w:pPr>
      <w:r w:rsidRPr="004C7EC0">
        <w:t xml:space="preserve">Плоскость, не перпендикулярная ни одной из плоскостей проекций, называется плоскостью общего положения. Плоскость, перпендикулярная хотя бы одной из плоскостей проекций, называется плоскостью частного положения. </w:t>
      </w:r>
      <w:r w:rsidRPr="004C7EC0">
        <w:rPr>
          <w:b/>
          <w:bCs/>
        </w:rPr>
        <w:t xml:space="preserve"> </w:t>
      </w:r>
    </w:p>
    <w:p w:rsidR="00175CD7" w:rsidRPr="004C7EC0" w:rsidRDefault="00175CD7" w:rsidP="00175CD7">
      <w:pPr>
        <w:autoSpaceDE w:val="0"/>
        <w:autoSpaceDN w:val="0"/>
        <w:adjustRightInd w:val="0"/>
        <w:ind w:firstLine="567"/>
        <w:jc w:val="both"/>
        <w:rPr>
          <w:b/>
          <w:bCs/>
        </w:rPr>
      </w:pPr>
    </w:p>
    <w:p w:rsidR="00175CD7" w:rsidRPr="004C7EC0" w:rsidRDefault="00175CD7" w:rsidP="00175CD7">
      <w:pPr>
        <w:autoSpaceDE w:val="0"/>
        <w:autoSpaceDN w:val="0"/>
        <w:adjustRightInd w:val="0"/>
        <w:ind w:firstLine="567"/>
        <w:jc w:val="both"/>
      </w:pPr>
      <w:r w:rsidRPr="004C7EC0">
        <w:t xml:space="preserve">Построить комплексный чертеж всех точек плоскости невозможно, т.к. множество точек плоскости бесконечно и неограниченно (расстояние между двумя точками плоскости может принимать какие угодно большие значения). Для того чтобы построить комплексный чертеж плоскости, поступим так же, как поступили при построении комплексного чертежа </w:t>
      </w:r>
      <w:r w:rsidRPr="004C7EC0">
        <w:lastRenderedPageBreak/>
        <w:t>прямой. Будем строить комплексный чертеж части плоскости. Конечно, любая часть (кусок) плоскости задаст плоскость на чертеже, но наиболее простой и удобной частью плоскости для этой цели является треугольник.</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709"/>
        <w:jc w:val="both"/>
      </w:pPr>
      <w:r w:rsidRPr="004C7EC0">
        <w:t xml:space="preserve">Пусть в плоскости </w:t>
      </w:r>
      <w:r w:rsidRPr="004C7EC0">
        <w:sym w:font="Symbol" w:char="0053"/>
      </w:r>
      <w:r w:rsidRPr="004C7EC0">
        <w:t xml:space="preserve"> взят треугольник АВС. При проецировании </w:t>
      </w:r>
      <w:r w:rsidRPr="004C7EC0">
        <w:sym w:font="Symbol" w:char="0044"/>
      </w:r>
      <w:r w:rsidRPr="004C7EC0">
        <w:t>АВС на П</w:t>
      </w:r>
      <w:r w:rsidRPr="004C7EC0">
        <w:rPr>
          <w:vertAlign w:val="subscript"/>
        </w:rPr>
        <w:t>1</w:t>
      </w:r>
      <w:r w:rsidRPr="004C7EC0">
        <w:t xml:space="preserve"> получим </w:t>
      </w:r>
      <w:r w:rsidRPr="004C7EC0">
        <w:sym w:font="Symbol" w:char="0044"/>
      </w:r>
      <w:r w:rsidRPr="004C7EC0">
        <w:t>А</w:t>
      </w:r>
      <w:r w:rsidRPr="004C7EC0">
        <w:rPr>
          <w:vertAlign w:val="subscript"/>
        </w:rPr>
        <w:t>1</w:t>
      </w:r>
      <w:r w:rsidRPr="004C7EC0">
        <w:t>В</w:t>
      </w:r>
      <w:r w:rsidRPr="004C7EC0">
        <w:rPr>
          <w:vertAlign w:val="subscript"/>
        </w:rPr>
        <w:t>1</w:t>
      </w:r>
      <w:r w:rsidRPr="004C7EC0">
        <w:t>С</w:t>
      </w:r>
      <w:r w:rsidRPr="004C7EC0">
        <w:rPr>
          <w:vertAlign w:val="subscript"/>
        </w:rPr>
        <w:t>1</w:t>
      </w:r>
      <w:r w:rsidRPr="004C7EC0">
        <w:t>, при проецировании на П</w:t>
      </w:r>
      <w:r w:rsidRPr="004C7EC0">
        <w:rPr>
          <w:vertAlign w:val="subscript"/>
        </w:rPr>
        <w:t>2</w:t>
      </w:r>
      <w:r w:rsidRPr="004C7EC0">
        <w:t xml:space="preserve"> – </w:t>
      </w:r>
      <w:r w:rsidRPr="004C7EC0">
        <w:sym w:font="Symbol" w:char="0044"/>
      </w:r>
      <w:r w:rsidRPr="004C7EC0">
        <w:t>А</w:t>
      </w:r>
      <w:r w:rsidRPr="004C7EC0">
        <w:rPr>
          <w:vertAlign w:val="subscript"/>
        </w:rPr>
        <w:t>2</w:t>
      </w:r>
      <w:r w:rsidRPr="004C7EC0">
        <w:t>В</w:t>
      </w:r>
      <w:r w:rsidRPr="004C7EC0">
        <w:rPr>
          <w:vertAlign w:val="subscript"/>
        </w:rPr>
        <w:t>2</w:t>
      </w:r>
      <w:r w:rsidRPr="004C7EC0">
        <w:t>С</w:t>
      </w:r>
      <w:r w:rsidRPr="004C7EC0">
        <w:rPr>
          <w:vertAlign w:val="subscript"/>
        </w:rPr>
        <w:t>2</w:t>
      </w:r>
      <w:r w:rsidRPr="004C7EC0">
        <w:t xml:space="preserve"> (рис. 2.10). Можно сказать, что сначала построили комплексные чертежи вершин треугольника, а затем одноименные проекции вершин соединили отрезками, которые являются проекциями сторон треугольника. При этом линии проекционной связи (А</w:t>
      </w:r>
      <w:r w:rsidRPr="004C7EC0">
        <w:rPr>
          <w:vertAlign w:val="subscript"/>
        </w:rPr>
        <w:t>1</w:t>
      </w:r>
      <w:r w:rsidRPr="004C7EC0">
        <w:t>А</w:t>
      </w:r>
      <w:r w:rsidRPr="004C7EC0">
        <w:rPr>
          <w:vertAlign w:val="subscript"/>
        </w:rPr>
        <w:t>2</w:t>
      </w:r>
      <w:r w:rsidRPr="004C7EC0">
        <w:t>), (В</w:t>
      </w:r>
      <w:r w:rsidRPr="004C7EC0">
        <w:rPr>
          <w:vertAlign w:val="subscript"/>
        </w:rPr>
        <w:t>1</w:t>
      </w:r>
      <w:r w:rsidRPr="004C7EC0">
        <w:t>В</w:t>
      </w:r>
      <w:r w:rsidRPr="004C7EC0">
        <w:rPr>
          <w:vertAlign w:val="subscript"/>
        </w:rPr>
        <w:t>2</w:t>
      </w:r>
      <w:r w:rsidRPr="004C7EC0">
        <w:t>), (С</w:t>
      </w:r>
      <w:r w:rsidRPr="004C7EC0">
        <w:rPr>
          <w:vertAlign w:val="subscript"/>
        </w:rPr>
        <w:t>1</w:t>
      </w:r>
      <w:r w:rsidRPr="004C7EC0">
        <w:t>С</w:t>
      </w:r>
      <w:r w:rsidRPr="004C7EC0">
        <w:rPr>
          <w:vertAlign w:val="subscript"/>
        </w:rPr>
        <w:t>2</w:t>
      </w:r>
      <w:r w:rsidRPr="004C7EC0">
        <w:t xml:space="preserve">) перпендикулярны оси </w:t>
      </w:r>
      <w:r w:rsidRPr="004C7EC0">
        <w:rPr>
          <w:lang w:val="en-US"/>
        </w:rPr>
        <w:t>x</w:t>
      </w:r>
      <w:r w:rsidRPr="004C7EC0">
        <w:t xml:space="preserve">. Таким образом, на рис. 2.10 приведен комплексный чертеж плоскости </w:t>
      </w:r>
      <w:r w:rsidRPr="004C7EC0">
        <w:sym w:font="Symbol" w:char="0053"/>
      </w:r>
      <w:r w:rsidRPr="004C7EC0">
        <w:t xml:space="preserve">, заданной треугольником </w:t>
      </w:r>
      <w:r w:rsidRPr="004C7EC0">
        <w:sym w:font="Symbol" w:char="0044"/>
      </w:r>
      <w:r w:rsidRPr="004C7EC0">
        <w:t xml:space="preserve">АВС. Для плоскости </w:t>
      </w:r>
      <w:r w:rsidRPr="004C7EC0">
        <w:sym w:font="Symbol" w:char="0053"/>
      </w:r>
      <w:r w:rsidRPr="004C7EC0">
        <w:t xml:space="preserve">, заданной треугольником </w:t>
      </w:r>
      <w:r w:rsidRPr="004C7EC0">
        <w:sym w:font="Symbol" w:char="0044"/>
      </w:r>
      <w:r w:rsidRPr="004C7EC0">
        <w:t xml:space="preserve">АВС, будем использовать обозначения: </w:t>
      </w:r>
      <w:r w:rsidRPr="004C7EC0">
        <w:sym w:font="Symbol" w:char="0053"/>
      </w:r>
      <w:r w:rsidRPr="004C7EC0">
        <w:t xml:space="preserve">; </w:t>
      </w:r>
      <w:r w:rsidRPr="004C7EC0">
        <w:sym w:font="Symbol" w:char="0053"/>
      </w:r>
      <w:r w:rsidRPr="004C7EC0">
        <w:t>(</w:t>
      </w:r>
      <w:r w:rsidRPr="004C7EC0">
        <w:sym w:font="Symbol" w:char="0044"/>
      </w:r>
      <w:r w:rsidRPr="004C7EC0">
        <w:t>АВС); (</w:t>
      </w:r>
      <w:r w:rsidRPr="004C7EC0">
        <w:sym w:font="Symbol" w:char="0044"/>
      </w:r>
      <w:r w:rsidRPr="004C7EC0">
        <w:t>АВС).</w:t>
      </w:r>
    </w:p>
    <w:p w:rsidR="00175CD7" w:rsidRPr="004C7EC0" w:rsidRDefault="00175CD7" w:rsidP="00175CD7">
      <w:pPr>
        <w:autoSpaceDE w:val="0"/>
        <w:autoSpaceDN w:val="0"/>
        <w:adjustRightInd w:val="0"/>
        <w:ind w:firstLine="709"/>
        <w:jc w:val="both"/>
      </w:pPr>
    </w:p>
    <w:p w:rsidR="00175CD7" w:rsidRPr="004C7EC0" w:rsidRDefault="00175CD7" w:rsidP="00175CD7">
      <w:pPr>
        <w:autoSpaceDE w:val="0"/>
        <w:autoSpaceDN w:val="0"/>
        <w:adjustRightInd w:val="0"/>
        <w:ind w:firstLine="709"/>
        <w:jc w:val="both"/>
      </w:pPr>
      <w:r w:rsidRPr="004C7EC0">
        <w:t xml:space="preserve">Плоскость </w:t>
      </w:r>
      <w:r w:rsidRPr="004C7EC0">
        <w:sym w:font="Symbol" w:char="0053"/>
      </w:r>
      <w:r w:rsidRPr="004C7EC0">
        <w:t xml:space="preserve"> (рис. 2.10) является плоскостью общего положения. Убедимся в этом, рассмотрев комплексные чертежи плоскостей частного положения (рис. 2.11).</w:t>
      </w:r>
    </w:p>
    <w:p w:rsidR="00175CD7" w:rsidRPr="004C7EC0" w:rsidRDefault="00175CD7" w:rsidP="00175CD7">
      <w:pPr>
        <w:autoSpaceDE w:val="0"/>
        <w:autoSpaceDN w:val="0"/>
        <w:adjustRightInd w:val="0"/>
        <w:ind w:firstLine="709"/>
        <w:jc w:val="both"/>
      </w:pP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Pr>
          <w:noProof/>
        </w:rPr>
        <w:drawing>
          <wp:anchor distT="0" distB="0" distL="114300" distR="114300" simplePos="0" relativeHeight="251669504" behindDoc="0" locked="0" layoutInCell="1" allowOverlap="1">
            <wp:simplePos x="0" y="0"/>
            <wp:positionH relativeFrom="column">
              <wp:align>left</wp:align>
            </wp:positionH>
            <wp:positionV relativeFrom="paragraph">
              <wp:posOffset>-14605</wp:posOffset>
            </wp:positionV>
            <wp:extent cx="4749800" cy="2870200"/>
            <wp:effectExtent l="19050" t="0" r="0" b="0"/>
            <wp:wrapSquare wrapText="bothSides"/>
            <wp:docPr id="1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749800" cy="2870200"/>
                    </a:xfrm>
                    <a:prstGeom prst="rect">
                      <a:avLst/>
                    </a:prstGeom>
                    <a:noFill/>
                    <a:ln w="9525">
                      <a:noFill/>
                      <a:miter lim="800000"/>
                      <a:headEnd/>
                      <a:tailEnd/>
                    </a:ln>
                  </pic:spPr>
                </pic:pic>
              </a:graphicData>
            </a:graphic>
          </wp:anchor>
        </w:drawing>
      </w:r>
      <w:r w:rsidRPr="004C7EC0">
        <w:t xml:space="preserve">Плоскость </w:t>
      </w:r>
      <w:r w:rsidRPr="004C7EC0">
        <w:sym w:font="Symbol" w:char="0047"/>
      </w:r>
      <w:r w:rsidRPr="004C7EC0">
        <w:t>(</w:t>
      </w:r>
      <w:r w:rsidRPr="004C7EC0">
        <w:sym w:font="Symbol" w:char="0044"/>
      </w:r>
      <w:r w:rsidRPr="004C7EC0">
        <w:rPr>
          <w:lang w:val="en-US"/>
        </w:rPr>
        <w:t>DFE</w:t>
      </w:r>
      <w:r w:rsidRPr="004C7EC0">
        <w:t>), перпендикулярная горизонтальной плоскости проекций П</w:t>
      </w:r>
      <w:r w:rsidRPr="004C7EC0">
        <w:rPr>
          <w:vertAlign w:val="subscript"/>
        </w:rPr>
        <w:t>1</w:t>
      </w:r>
      <w:r w:rsidRPr="004C7EC0">
        <w:t>, называется горизонтально проецирующей плоскостью. На П</w:t>
      </w:r>
      <w:r w:rsidRPr="004C7EC0">
        <w:rPr>
          <w:vertAlign w:val="subscript"/>
        </w:rPr>
        <w:t>1</w:t>
      </w:r>
      <w:r w:rsidRPr="004C7EC0">
        <w:t xml:space="preserve"> плоскость </w:t>
      </w:r>
      <w:r w:rsidRPr="004C7EC0">
        <w:sym w:font="Symbol" w:char="0047"/>
      </w:r>
      <w:r w:rsidRPr="004C7EC0">
        <w:t xml:space="preserve"> проецируется в прямую линию, которая является линией пересечения </w:t>
      </w:r>
      <w:r w:rsidRPr="004C7EC0">
        <w:sym w:font="Symbol" w:char="0047"/>
      </w:r>
      <w:r w:rsidRPr="004C7EC0">
        <w:t xml:space="preserve"> и П</w:t>
      </w:r>
      <w:r w:rsidRPr="004C7EC0">
        <w:rPr>
          <w:vertAlign w:val="subscript"/>
        </w:rPr>
        <w:t>1</w:t>
      </w:r>
      <w:r w:rsidRPr="004C7EC0">
        <w:t xml:space="preserve">. Для любой точки плоскости </w:t>
      </w:r>
      <w:r w:rsidRPr="004C7EC0">
        <w:sym w:font="Symbol" w:char="0047"/>
      </w:r>
      <w:r w:rsidRPr="004C7EC0">
        <w:t xml:space="preserve"> прямая, проецирующая эту точку на П</w:t>
      </w:r>
      <w:r w:rsidRPr="004C7EC0">
        <w:rPr>
          <w:vertAlign w:val="subscript"/>
        </w:rPr>
        <w:t>1</w:t>
      </w:r>
      <w:r w:rsidRPr="004C7EC0">
        <w:t xml:space="preserve">, находится в плоскости </w:t>
      </w:r>
      <w:r w:rsidRPr="004C7EC0">
        <w:sym w:font="Symbol" w:char="0047"/>
      </w:r>
      <w:r w:rsidRPr="004C7EC0">
        <w:t xml:space="preserve">. Все точки плоскости </w:t>
      </w:r>
      <w:r w:rsidRPr="004C7EC0">
        <w:sym w:font="Symbol" w:char="0047"/>
      </w:r>
      <w:r w:rsidRPr="004C7EC0">
        <w:t xml:space="preserve"> проецируются на линию пересечения </w:t>
      </w:r>
      <w:r w:rsidRPr="004C7EC0">
        <w:sym w:font="Symbol" w:char="0047"/>
      </w:r>
      <w:r w:rsidRPr="004C7EC0">
        <w:t xml:space="preserve"> и П</w:t>
      </w:r>
      <w:r w:rsidRPr="004C7EC0">
        <w:rPr>
          <w:vertAlign w:val="subscript"/>
        </w:rPr>
        <w:t>1</w:t>
      </w:r>
      <w:r w:rsidRPr="004C7EC0">
        <w:t xml:space="preserve">. Треугольник </w:t>
      </w:r>
      <w:r w:rsidRPr="004C7EC0">
        <w:rPr>
          <w:lang w:val="en-US"/>
        </w:rPr>
        <w:t>DFE</w:t>
      </w:r>
      <w:r w:rsidRPr="004C7EC0">
        <w:t xml:space="preserve"> на П</w:t>
      </w:r>
      <w:r w:rsidRPr="004C7EC0">
        <w:rPr>
          <w:vertAlign w:val="subscript"/>
        </w:rPr>
        <w:t>1</w:t>
      </w:r>
      <w:r w:rsidRPr="004C7EC0">
        <w:t xml:space="preserve"> проецируется в отрезок, а на П</w:t>
      </w:r>
      <w:r w:rsidRPr="004C7EC0">
        <w:rPr>
          <w:vertAlign w:val="subscript"/>
        </w:rPr>
        <w:t>2</w:t>
      </w:r>
      <w:r w:rsidRPr="004C7EC0">
        <w:t xml:space="preserve"> – в треугольник. Отрезок на П</w:t>
      </w:r>
      <w:r w:rsidRPr="004C7EC0">
        <w:rPr>
          <w:vertAlign w:val="subscript"/>
        </w:rPr>
        <w:t>1</w:t>
      </w:r>
      <w:r w:rsidRPr="004C7EC0">
        <w:t xml:space="preserve"> задает прямую, в которую проецируется плоскость </w:t>
      </w:r>
      <w:r w:rsidRPr="004C7EC0">
        <w:sym w:font="Symbol" w:char="0047"/>
      </w:r>
      <w:r w:rsidRPr="004C7EC0">
        <w:t>.</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Плоскость (</w:t>
      </w:r>
      <w:r w:rsidRPr="004C7EC0">
        <w:sym w:font="Symbol" w:char="0044"/>
      </w:r>
      <w:r w:rsidRPr="004C7EC0">
        <w:rPr>
          <w:lang w:val="en-US"/>
        </w:rPr>
        <w:t>TNM</w:t>
      </w:r>
      <w:r w:rsidRPr="004C7EC0">
        <w:t xml:space="preserve">) тоже горизонтально проецирующая, так как ее горизонтальная проекция – прямая, заданная отрезком </w:t>
      </w:r>
      <w:r w:rsidRPr="004C7EC0">
        <w:rPr>
          <w:lang w:val="en-US"/>
        </w:rPr>
        <w:t>T</w:t>
      </w:r>
      <w:r w:rsidRPr="004C7EC0">
        <w:rPr>
          <w:vertAlign w:val="subscript"/>
        </w:rPr>
        <w:t>1</w:t>
      </w:r>
      <w:r w:rsidRPr="004C7EC0">
        <w:rPr>
          <w:lang w:val="en-US"/>
        </w:rPr>
        <w:t>M</w:t>
      </w:r>
      <w:r w:rsidRPr="004C7EC0">
        <w:rPr>
          <w:vertAlign w:val="subscript"/>
        </w:rPr>
        <w:t>1</w:t>
      </w:r>
      <w:r w:rsidRPr="004C7EC0">
        <w:t xml:space="preserve">. Отрезок </w:t>
      </w:r>
      <w:r w:rsidRPr="004C7EC0">
        <w:rPr>
          <w:lang w:val="en-US"/>
        </w:rPr>
        <w:t>T</w:t>
      </w:r>
      <w:r w:rsidRPr="004C7EC0">
        <w:rPr>
          <w:vertAlign w:val="subscript"/>
        </w:rPr>
        <w:t>1</w:t>
      </w:r>
      <w:r w:rsidRPr="004C7EC0">
        <w:rPr>
          <w:lang w:val="en-US"/>
        </w:rPr>
        <w:t>M</w:t>
      </w:r>
      <w:r w:rsidRPr="004C7EC0">
        <w:rPr>
          <w:vertAlign w:val="subscript"/>
        </w:rPr>
        <w:t>1</w:t>
      </w:r>
      <w:r w:rsidRPr="004C7EC0">
        <w:t xml:space="preserve"> параллелен оси </w:t>
      </w:r>
      <w:r w:rsidRPr="004C7EC0">
        <w:rPr>
          <w:lang w:val="en-US"/>
        </w:rPr>
        <w:t>x</w:t>
      </w:r>
      <w:r w:rsidRPr="004C7EC0">
        <w:t>. Это значит, что у всех точек плоскости (</w:t>
      </w:r>
      <w:r w:rsidRPr="004C7EC0">
        <w:sym w:font="Symbol" w:char="0044"/>
      </w:r>
      <w:r w:rsidRPr="004C7EC0">
        <w:rPr>
          <w:lang w:val="en-US"/>
        </w:rPr>
        <w:t>TNM</w:t>
      </w:r>
      <w:r w:rsidRPr="004C7EC0">
        <w:t xml:space="preserve">) координата </w:t>
      </w:r>
      <w:r w:rsidRPr="004C7EC0">
        <w:rPr>
          <w:lang w:val="en-US"/>
        </w:rPr>
        <w:t>y</w:t>
      </w:r>
      <w:r w:rsidRPr="004C7EC0">
        <w:t xml:space="preserve"> одинакова, т.е. плоскость параллельна фронтальной плоскости проекций П</w:t>
      </w:r>
      <w:r w:rsidRPr="004C7EC0">
        <w:rPr>
          <w:vertAlign w:val="subscript"/>
        </w:rPr>
        <w:t>1</w:t>
      </w:r>
      <w:r w:rsidRPr="004C7EC0">
        <w:t>. Такая плоскость называется фронтальной плоскостью уровня, или фронтальной плоскостью.</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Плоскость (</w:t>
      </w:r>
      <w:r w:rsidRPr="004C7EC0">
        <w:rPr>
          <w:lang w:val="en-US"/>
        </w:rPr>
        <w:t>AKF</w:t>
      </w:r>
      <w:r w:rsidRPr="004C7EC0">
        <w:t>) перпендикулярна П</w:t>
      </w:r>
      <w:r w:rsidRPr="004C7EC0">
        <w:rPr>
          <w:vertAlign w:val="subscript"/>
        </w:rPr>
        <w:t>2</w:t>
      </w:r>
      <w:r w:rsidRPr="004C7EC0">
        <w:t xml:space="preserve"> и называется фронтально проецирующей плоскостью. На фронтальную плоскость проекций эта плоскость проецируется в прямую, заданную отрезком </w:t>
      </w:r>
      <w:r w:rsidRPr="004C7EC0">
        <w:rPr>
          <w:lang w:val="en-US"/>
        </w:rPr>
        <w:t>A</w:t>
      </w:r>
      <w:r w:rsidRPr="004C7EC0">
        <w:rPr>
          <w:vertAlign w:val="subscript"/>
        </w:rPr>
        <w:t>2</w:t>
      </w:r>
      <w:r w:rsidRPr="004C7EC0">
        <w:rPr>
          <w:lang w:val="en-US"/>
        </w:rPr>
        <w:t>P</w:t>
      </w:r>
      <w:r w:rsidRPr="004C7EC0">
        <w:rPr>
          <w:vertAlign w:val="subscript"/>
        </w:rPr>
        <w:t>2</w:t>
      </w:r>
      <w:r w:rsidRPr="004C7EC0">
        <w:t>.</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Фронтально проецирующая плоскость (</w:t>
      </w:r>
      <w:r w:rsidRPr="004C7EC0">
        <w:sym w:font="Symbol" w:char="0044"/>
      </w:r>
      <w:r w:rsidRPr="004C7EC0">
        <w:rPr>
          <w:lang w:val="en-US"/>
        </w:rPr>
        <w:t>CHL</w:t>
      </w:r>
      <w:r w:rsidRPr="004C7EC0">
        <w:t xml:space="preserve">) параллельна горизонтальной плоскости проекций, так как координата </w:t>
      </w:r>
      <w:r w:rsidRPr="004C7EC0">
        <w:rPr>
          <w:lang w:val="en-US"/>
        </w:rPr>
        <w:t>z</w:t>
      </w:r>
      <w:r w:rsidRPr="004C7EC0">
        <w:t xml:space="preserve"> у всех точек этой плоскости одинакова  (</w:t>
      </w:r>
      <w:r w:rsidRPr="004C7EC0">
        <w:rPr>
          <w:lang w:val="en-US"/>
        </w:rPr>
        <w:t>C</w:t>
      </w:r>
      <w:r w:rsidRPr="004C7EC0">
        <w:rPr>
          <w:vertAlign w:val="subscript"/>
        </w:rPr>
        <w:t>2</w:t>
      </w:r>
      <w:r w:rsidRPr="004C7EC0">
        <w:rPr>
          <w:lang w:val="en-US"/>
        </w:rPr>
        <w:t>L</w:t>
      </w:r>
      <w:r w:rsidRPr="004C7EC0">
        <w:rPr>
          <w:vertAlign w:val="subscript"/>
        </w:rPr>
        <w:t>2</w:t>
      </w:r>
      <w:r w:rsidRPr="004C7EC0">
        <w:t xml:space="preserve"> // </w:t>
      </w:r>
      <w:r w:rsidRPr="004C7EC0">
        <w:rPr>
          <w:lang w:val="en-US"/>
        </w:rPr>
        <w:lastRenderedPageBreak/>
        <w:t>x</w:t>
      </w:r>
      <w:r w:rsidRPr="004C7EC0">
        <w:t>). Такая плоскость называется горизонтальной плоскостью уровня, или горизонтальной плоскостью.</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Плоскость (</w:t>
      </w:r>
      <w:r w:rsidRPr="004C7EC0">
        <w:sym w:font="Symbol" w:char="0044"/>
      </w:r>
      <w:r w:rsidRPr="004C7EC0">
        <w:rPr>
          <w:lang w:val="en-US"/>
        </w:rPr>
        <w:t>BRC</w:t>
      </w:r>
      <w:r w:rsidRPr="004C7EC0">
        <w:t>) перпендикулярна П</w:t>
      </w:r>
      <w:r w:rsidRPr="004C7EC0">
        <w:rPr>
          <w:vertAlign w:val="subscript"/>
        </w:rPr>
        <w:t>1</w:t>
      </w:r>
      <w:r w:rsidRPr="004C7EC0">
        <w:t xml:space="preserve"> и П</w:t>
      </w:r>
      <w:r w:rsidRPr="004C7EC0">
        <w:rPr>
          <w:vertAlign w:val="subscript"/>
        </w:rPr>
        <w:t>2</w:t>
      </w:r>
      <w:r w:rsidRPr="004C7EC0">
        <w:t xml:space="preserve">, эта плоскость перпендикулярна оси </w:t>
      </w:r>
      <w:r w:rsidRPr="004C7EC0">
        <w:rPr>
          <w:lang w:val="en-US"/>
        </w:rPr>
        <w:t>x</w:t>
      </w:r>
      <w:r w:rsidRPr="004C7EC0">
        <w:t>. В системе (П</w:t>
      </w:r>
      <w:r w:rsidRPr="004C7EC0">
        <w:rPr>
          <w:vertAlign w:val="subscript"/>
        </w:rPr>
        <w:t>1</w:t>
      </w:r>
      <w:r w:rsidRPr="004C7EC0">
        <w:t>П</w:t>
      </w:r>
      <w:r w:rsidRPr="004C7EC0">
        <w:rPr>
          <w:vertAlign w:val="subscript"/>
        </w:rPr>
        <w:t>2</w:t>
      </w:r>
      <w:r w:rsidRPr="004C7EC0">
        <w:t>П</w:t>
      </w:r>
      <w:r w:rsidRPr="004C7EC0">
        <w:rPr>
          <w:vertAlign w:val="subscript"/>
        </w:rPr>
        <w:t>3</w:t>
      </w:r>
      <w:r w:rsidRPr="004C7EC0">
        <w:t>) она называется профильной плоскостью уровня, или профильной плоскостью, так как (</w:t>
      </w:r>
      <w:r w:rsidRPr="004C7EC0">
        <w:sym w:font="Symbol" w:char="0044"/>
      </w:r>
      <w:r w:rsidRPr="004C7EC0">
        <w:rPr>
          <w:lang w:val="en-US"/>
        </w:rPr>
        <w:t>BRC</w:t>
      </w:r>
      <w:r w:rsidRPr="004C7EC0">
        <w:t>) // П</w:t>
      </w:r>
      <w:r w:rsidRPr="004C7EC0">
        <w:rPr>
          <w:vertAlign w:val="subscript"/>
        </w:rPr>
        <w:t>3</w:t>
      </w:r>
      <w:r w:rsidRPr="004C7EC0">
        <w:t xml:space="preserve"> (координата </w:t>
      </w:r>
      <w:r w:rsidRPr="004C7EC0">
        <w:rPr>
          <w:lang w:val="en-US"/>
        </w:rPr>
        <w:t>x</w:t>
      </w:r>
      <w:r w:rsidRPr="004C7EC0">
        <w:t xml:space="preserve"> всех точек плоскости одинакова).</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В системе (П</w:t>
      </w:r>
      <w:r w:rsidRPr="004C7EC0">
        <w:rPr>
          <w:vertAlign w:val="subscript"/>
        </w:rPr>
        <w:t>1</w:t>
      </w:r>
      <w:r w:rsidRPr="004C7EC0">
        <w:t>П</w:t>
      </w:r>
      <w:r w:rsidRPr="004C7EC0">
        <w:rPr>
          <w:vertAlign w:val="subscript"/>
        </w:rPr>
        <w:t>2</w:t>
      </w:r>
      <w:r w:rsidRPr="004C7EC0">
        <w:t>П</w:t>
      </w:r>
      <w:r w:rsidRPr="004C7EC0">
        <w:rPr>
          <w:vertAlign w:val="subscript"/>
        </w:rPr>
        <w:t>3</w:t>
      </w:r>
      <w:r w:rsidRPr="004C7EC0">
        <w:t>), плоскость, перпендикулярная профильной плоскости проекций П</w:t>
      </w:r>
      <w:r w:rsidRPr="004C7EC0">
        <w:rPr>
          <w:vertAlign w:val="subscript"/>
        </w:rPr>
        <w:t>3</w:t>
      </w:r>
      <w:r w:rsidRPr="004C7EC0">
        <w:t>, называется профильно проецирующей плоскостью. Профильная проекция такой плоскости – прямая.</w:t>
      </w:r>
    </w:p>
    <w:p w:rsidR="00175CD7" w:rsidRPr="004C7EC0" w:rsidRDefault="00175CD7" w:rsidP="00175CD7">
      <w:pPr>
        <w:autoSpaceDE w:val="0"/>
        <w:autoSpaceDN w:val="0"/>
        <w:adjustRightInd w:val="0"/>
        <w:ind w:firstLine="567"/>
        <w:jc w:val="both"/>
      </w:pPr>
      <w:r w:rsidRPr="004C7EC0">
        <w:t xml:space="preserve">У плоскостей частного положения хотя бы одна проекция – прямая линия. Плоскость </w:t>
      </w:r>
      <w:r w:rsidRPr="004C7EC0">
        <w:sym w:font="Symbol" w:char="0053"/>
      </w:r>
      <w:r w:rsidRPr="004C7EC0">
        <w:t xml:space="preserve"> (рис. 2.10) не  обладает этой особенностью, поэтому является плоскостью общего положения.</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 xml:space="preserve">Плоскость может быть задана не только треугольником. Для задания плоскости можно использовать три точки, две параллельные прямые, две пересекающиеся прямые, точку и прямую, так как через любую из этих фигур проходит единственная плоскость. Конечно, рассматривать такую фигуру как часть плоскости уже нельзя. От одного способа задания плоскости можно перейти к любому другому. Например, если плоскость задана параллельными прямыми, то, взяв на одной прямой две точки, а на другой прямой – одну точку и соединив эти точки отрезками, перейдем к заданию плоскости треугольником. </w:t>
      </w:r>
    </w:p>
    <w:p w:rsidR="00175CD7" w:rsidRPr="004C7EC0" w:rsidRDefault="00175CD7" w:rsidP="00175CD7">
      <w:pPr>
        <w:autoSpaceDE w:val="0"/>
        <w:autoSpaceDN w:val="0"/>
        <w:adjustRightInd w:val="0"/>
        <w:ind w:firstLine="567"/>
        <w:jc w:val="both"/>
      </w:pPr>
    </w:p>
    <w:p w:rsidR="00175CD7" w:rsidRPr="004C7EC0" w:rsidRDefault="00175CD7" w:rsidP="00175CD7">
      <w:pPr>
        <w:autoSpaceDE w:val="0"/>
        <w:autoSpaceDN w:val="0"/>
        <w:adjustRightInd w:val="0"/>
        <w:ind w:firstLine="567"/>
        <w:jc w:val="both"/>
      </w:pPr>
      <w:r w:rsidRPr="004C7EC0">
        <w:t>Для того чтобы от комплексного чертежа плоскости в системе (П</w:t>
      </w:r>
      <w:r w:rsidRPr="004C7EC0">
        <w:rPr>
          <w:vertAlign w:val="subscript"/>
        </w:rPr>
        <w:t>1</w:t>
      </w:r>
      <w:r w:rsidRPr="004C7EC0">
        <w:t>П</w:t>
      </w:r>
      <w:r w:rsidRPr="004C7EC0">
        <w:rPr>
          <w:vertAlign w:val="subscript"/>
        </w:rPr>
        <w:t>2</w:t>
      </w:r>
      <w:r w:rsidRPr="004C7EC0">
        <w:t>) перейти к комплексному чертежу плоскости в системе (П</w:t>
      </w:r>
      <w:r w:rsidRPr="004C7EC0">
        <w:rPr>
          <w:vertAlign w:val="subscript"/>
        </w:rPr>
        <w:t>1</w:t>
      </w:r>
      <w:r w:rsidRPr="004C7EC0">
        <w:t>П</w:t>
      </w:r>
      <w:r w:rsidRPr="004C7EC0">
        <w:rPr>
          <w:vertAlign w:val="subscript"/>
        </w:rPr>
        <w:t>2</w:t>
      </w:r>
      <w:r w:rsidRPr="004C7EC0">
        <w:t>П</w:t>
      </w:r>
      <w:r w:rsidRPr="004C7EC0">
        <w:rPr>
          <w:vertAlign w:val="subscript"/>
        </w:rPr>
        <w:t>3</w:t>
      </w:r>
      <w:r w:rsidRPr="004C7EC0">
        <w:t xml:space="preserve">), необходимо построить профильную проекцию фигуры, задающей плоскость.  </w:t>
      </w:r>
    </w:p>
    <w:p w:rsidR="00175CD7" w:rsidRPr="004C7EC0" w:rsidRDefault="00175CD7" w:rsidP="00175CD7">
      <w:pPr>
        <w:autoSpaceDE w:val="0"/>
        <w:autoSpaceDN w:val="0"/>
        <w:adjustRightInd w:val="0"/>
        <w:ind w:firstLine="567"/>
        <w:jc w:val="both"/>
      </w:pPr>
    </w:p>
    <w:p w:rsidR="00175CD7" w:rsidRPr="002A083E" w:rsidRDefault="00175CD7" w:rsidP="00175CD7">
      <w:pPr>
        <w:autoSpaceDE w:val="0"/>
        <w:autoSpaceDN w:val="0"/>
        <w:adjustRightInd w:val="0"/>
        <w:ind w:firstLine="570"/>
        <w:jc w:val="both"/>
        <w:rPr>
          <w:b/>
          <w:bCs/>
        </w:rPr>
      </w:pPr>
      <w:r w:rsidRPr="002A083E">
        <w:rPr>
          <w:b/>
          <w:bCs/>
        </w:rPr>
        <w:t xml:space="preserve">3. ВЗАИМНОЕ ПОЛОЖЕНИЕ ТОЧЕК И ПРЯМЫХ, </w:t>
      </w:r>
    </w:p>
    <w:p w:rsidR="00175CD7" w:rsidRPr="002A083E" w:rsidRDefault="00175CD7" w:rsidP="00175CD7">
      <w:pPr>
        <w:autoSpaceDE w:val="0"/>
        <w:autoSpaceDN w:val="0"/>
        <w:adjustRightInd w:val="0"/>
        <w:ind w:firstLine="627"/>
        <w:jc w:val="both"/>
        <w:rPr>
          <w:b/>
          <w:bCs/>
        </w:rPr>
      </w:pPr>
      <w:r w:rsidRPr="002A083E">
        <w:rPr>
          <w:b/>
          <w:bCs/>
        </w:rPr>
        <w:t>ИХ ПРИНАДЛЕЖНОСТЬ ПЛОСКОСТИ</w:t>
      </w:r>
    </w:p>
    <w:p w:rsidR="00175CD7" w:rsidRPr="002A083E" w:rsidRDefault="00175CD7" w:rsidP="00175CD7">
      <w:pPr>
        <w:autoSpaceDE w:val="0"/>
        <w:autoSpaceDN w:val="0"/>
        <w:adjustRightInd w:val="0"/>
        <w:ind w:firstLine="627"/>
        <w:jc w:val="both"/>
        <w:rPr>
          <w:b/>
          <w:bCs/>
        </w:rPr>
      </w:pPr>
    </w:p>
    <w:p w:rsidR="00175CD7" w:rsidRPr="002A083E" w:rsidRDefault="00175CD7" w:rsidP="00175CD7">
      <w:pPr>
        <w:autoSpaceDE w:val="0"/>
        <w:autoSpaceDN w:val="0"/>
        <w:adjustRightInd w:val="0"/>
        <w:ind w:firstLine="627"/>
        <w:jc w:val="both"/>
        <w:rPr>
          <w:b/>
          <w:bCs/>
        </w:rPr>
      </w:pPr>
      <w:r w:rsidRPr="002A083E">
        <w:rPr>
          <w:b/>
          <w:bCs/>
        </w:rPr>
        <w:t>3.1. Взаимное положение точки и прямой. Деление отрезка прямой в данном отношении</w:t>
      </w:r>
    </w:p>
    <w:p w:rsidR="00175CD7" w:rsidRPr="002A083E" w:rsidRDefault="00175CD7" w:rsidP="00175CD7">
      <w:pPr>
        <w:autoSpaceDE w:val="0"/>
        <w:autoSpaceDN w:val="0"/>
        <w:adjustRightInd w:val="0"/>
        <w:ind w:firstLine="567"/>
        <w:jc w:val="both"/>
        <w:rPr>
          <w:b/>
          <w:bCs/>
        </w:rPr>
      </w:pPr>
    </w:p>
    <w:p w:rsidR="00175CD7" w:rsidRPr="002A083E" w:rsidRDefault="00175CD7" w:rsidP="00175CD7">
      <w:pPr>
        <w:autoSpaceDE w:val="0"/>
        <w:autoSpaceDN w:val="0"/>
        <w:adjustRightInd w:val="0"/>
        <w:ind w:firstLine="567"/>
        <w:jc w:val="both"/>
      </w:pPr>
      <w:r>
        <w:rPr>
          <w:noProof/>
        </w:rPr>
        <w:drawing>
          <wp:anchor distT="0" distB="0" distL="114300" distR="114300" simplePos="0" relativeHeight="251670528" behindDoc="0" locked="0" layoutInCell="1" allowOverlap="1">
            <wp:simplePos x="0" y="0"/>
            <wp:positionH relativeFrom="column">
              <wp:align>left</wp:align>
            </wp:positionH>
            <wp:positionV relativeFrom="paragraph">
              <wp:posOffset>530225</wp:posOffset>
            </wp:positionV>
            <wp:extent cx="2312670" cy="2322830"/>
            <wp:effectExtent l="19050" t="0" r="0" b="0"/>
            <wp:wrapSquare wrapText="bothSides"/>
            <wp:docPr id="1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312670" cy="2322830"/>
                    </a:xfrm>
                    <a:prstGeom prst="rect">
                      <a:avLst/>
                    </a:prstGeom>
                    <a:noFill/>
                    <a:ln w="9525">
                      <a:noFill/>
                      <a:miter lim="800000"/>
                      <a:headEnd/>
                      <a:tailEnd/>
                    </a:ln>
                  </pic:spPr>
                </pic:pic>
              </a:graphicData>
            </a:graphic>
          </wp:anchor>
        </w:drawing>
      </w:r>
      <w:r w:rsidRPr="002A083E">
        <w:t xml:space="preserve">Точка может принадлежать прямой и может не принадлежать прямой. Пусть точка </w:t>
      </w:r>
      <w:r w:rsidRPr="002A083E">
        <w:rPr>
          <w:lang w:val="en-US"/>
        </w:rPr>
        <w:t>A</w:t>
      </w:r>
      <w:r w:rsidRPr="002A083E">
        <w:t xml:space="preserve"> принадлежит прямой </w:t>
      </w:r>
      <w:r w:rsidRPr="002A083E">
        <w:rPr>
          <w:lang w:val="en-US"/>
        </w:rPr>
        <w:t>e</w:t>
      </w:r>
      <w:r w:rsidRPr="002A083E">
        <w:t xml:space="preserve"> (</w:t>
      </w:r>
      <w:r w:rsidRPr="002A083E">
        <w:rPr>
          <w:lang w:val="en-US"/>
        </w:rPr>
        <w:t>A</w:t>
      </w:r>
      <w:r w:rsidRPr="002A083E">
        <w:t xml:space="preserve"> </w:t>
      </w:r>
      <w:r w:rsidRPr="002A083E">
        <w:rPr>
          <w:lang w:val="en-US"/>
        </w:rPr>
        <w:sym w:font="Symbol" w:char="00CE"/>
      </w:r>
      <w:r w:rsidRPr="002A083E">
        <w:t xml:space="preserve"> </w:t>
      </w:r>
      <w:r w:rsidRPr="002A083E">
        <w:rPr>
          <w:lang w:val="en-US"/>
        </w:rPr>
        <w:t>e</w:t>
      </w:r>
      <w:r w:rsidRPr="002A083E">
        <w:t>). При проецировании прямой и точки на плоскость П</w:t>
      </w:r>
      <w:r w:rsidRPr="002A083E">
        <w:rPr>
          <w:vertAlign w:val="subscript"/>
        </w:rPr>
        <w:t>1</w:t>
      </w:r>
      <w:r w:rsidRPr="002A083E">
        <w:t xml:space="preserve"> получим, что горизонтальная проекция точки принадлежит горизонтальной проекции прямой </w:t>
      </w:r>
      <w:r w:rsidRPr="002A083E">
        <w:rPr>
          <w:lang w:val="en-US"/>
        </w:rPr>
        <w:t>A</w:t>
      </w:r>
      <w:r w:rsidRPr="002A083E">
        <w:rPr>
          <w:vertAlign w:val="subscript"/>
        </w:rPr>
        <w:t>1</w:t>
      </w:r>
      <w:r w:rsidRPr="002A083E">
        <w:t xml:space="preserve"> </w:t>
      </w:r>
      <w:r w:rsidRPr="002A083E">
        <w:sym w:font="Symbol" w:char="00CE"/>
      </w:r>
      <w:r w:rsidRPr="002A083E">
        <w:t xml:space="preserve"> </w:t>
      </w:r>
      <w:r w:rsidRPr="002A083E">
        <w:rPr>
          <w:lang w:val="en-US"/>
        </w:rPr>
        <w:t>e</w:t>
      </w:r>
      <w:r w:rsidRPr="002A083E">
        <w:rPr>
          <w:vertAlign w:val="subscript"/>
        </w:rPr>
        <w:t>1</w:t>
      </w:r>
      <w:r w:rsidRPr="002A083E">
        <w:t>. Аналогично и при проецировании на  П</w:t>
      </w:r>
      <w:r w:rsidRPr="002A083E">
        <w:rPr>
          <w:vertAlign w:val="subscript"/>
        </w:rPr>
        <w:t>2</w:t>
      </w:r>
      <w:r w:rsidRPr="002A083E">
        <w:t xml:space="preserve"> – </w:t>
      </w:r>
      <w:r w:rsidRPr="002A083E">
        <w:rPr>
          <w:lang w:val="en-US"/>
        </w:rPr>
        <w:t>A</w:t>
      </w:r>
      <w:r w:rsidRPr="002A083E">
        <w:rPr>
          <w:vertAlign w:val="subscript"/>
        </w:rPr>
        <w:t xml:space="preserve">2 </w:t>
      </w:r>
      <w:r w:rsidRPr="002A083E">
        <w:rPr>
          <w:lang w:val="en-US"/>
        </w:rPr>
        <w:sym w:font="Symbol" w:char="00CE"/>
      </w:r>
      <w:r w:rsidRPr="002A083E">
        <w:t xml:space="preserve"> </w:t>
      </w:r>
      <w:r w:rsidRPr="002A083E">
        <w:rPr>
          <w:lang w:val="en-US"/>
        </w:rPr>
        <w:t>e</w:t>
      </w:r>
      <w:r w:rsidRPr="002A083E">
        <w:rPr>
          <w:vertAlign w:val="subscript"/>
        </w:rPr>
        <w:t>2</w:t>
      </w:r>
      <w:r w:rsidRPr="002A083E">
        <w:t xml:space="preserve">. Таким образом, если точка принадлежит прямой, то ее проекции принадлежат одноименным проекциям прямой. Справедливо и обратное утверждение: если проекции точки принадлежат одноименным проекциям прямой, то точка принадлежит прямой. На рис. 3.1 точка </w:t>
      </w:r>
      <w:r w:rsidRPr="002A083E">
        <w:rPr>
          <w:lang w:val="en-US"/>
        </w:rPr>
        <w:t>A</w:t>
      </w:r>
      <w:r w:rsidRPr="002A083E">
        <w:t xml:space="preserve"> принадлежит прямой </w:t>
      </w:r>
      <w:r w:rsidRPr="002A083E">
        <w:rPr>
          <w:lang w:val="en-US"/>
        </w:rPr>
        <w:t>e</w:t>
      </w:r>
      <w:r w:rsidRPr="002A083E">
        <w:t xml:space="preserve">, а остальные точки не принадлежат прямой </w:t>
      </w:r>
      <w:r w:rsidRPr="002A083E">
        <w:rPr>
          <w:lang w:val="en-US"/>
        </w:rPr>
        <w:t>e</w:t>
      </w:r>
      <w:r w:rsidRPr="002A083E">
        <w:t xml:space="preserve">. </w:t>
      </w:r>
    </w:p>
    <w:p w:rsidR="00175CD7" w:rsidRPr="002A083E" w:rsidRDefault="00175CD7" w:rsidP="00175CD7">
      <w:pPr>
        <w:autoSpaceDE w:val="0"/>
        <w:autoSpaceDN w:val="0"/>
        <w:adjustRightInd w:val="0"/>
        <w:ind w:firstLine="567"/>
        <w:jc w:val="both"/>
      </w:pPr>
    </w:p>
    <w:p w:rsidR="00175CD7" w:rsidRPr="002A083E" w:rsidRDefault="00175CD7" w:rsidP="00175CD7">
      <w:pPr>
        <w:autoSpaceDE w:val="0"/>
        <w:autoSpaceDN w:val="0"/>
        <w:adjustRightInd w:val="0"/>
        <w:ind w:firstLine="567"/>
        <w:jc w:val="both"/>
      </w:pPr>
    </w:p>
    <w:p w:rsidR="00175CD7" w:rsidRPr="002A083E" w:rsidRDefault="00175CD7" w:rsidP="00175CD7">
      <w:pPr>
        <w:autoSpaceDE w:val="0"/>
        <w:autoSpaceDN w:val="0"/>
        <w:adjustRightInd w:val="0"/>
        <w:ind w:firstLine="567"/>
        <w:jc w:val="both"/>
      </w:pPr>
    </w:p>
    <w:p w:rsidR="00175CD7" w:rsidRPr="002A083E" w:rsidRDefault="00175CD7" w:rsidP="00175CD7">
      <w:pPr>
        <w:autoSpaceDE w:val="0"/>
        <w:autoSpaceDN w:val="0"/>
        <w:adjustRightInd w:val="0"/>
        <w:ind w:firstLine="567"/>
        <w:jc w:val="both"/>
      </w:pPr>
      <w:r w:rsidRPr="002A083E">
        <w:t>Для определения принадлежности точки профильной прямой, необходимы профильные проекции точки и прямой.</w:t>
      </w:r>
    </w:p>
    <w:p w:rsidR="00175CD7" w:rsidRPr="002A083E" w:rsidRDefault="00175CD7" w:rsidP="00175CD7">
      <w:pPr>
        <w:autoSpaceDE w:val="0"/>
        <w:autoSpaceDN w:val="0"/>
        <w:adjustRightInd w:val="0"/>
        <w:ind w:firstLine="567"/>
        <w:jc w:val="both"/>
      </w:pPr>
      <w:r w:rsidRPr="002A083E">
        <w:t xml:space="preserve">При проецировании отрезка </w:t>
      </w:r>
      <w:r w:rsidRPr="002A083E">
        <w:rPr>
          <w:lang w:val="en-US"/>
        </w:rPr>
        <w:t>AB</w:t>
      </w:r>
      <w:r w:rsidRPr="002A083E">
        <w:t xml:space="preserve"> на П</w:t>
      </w:r>
      <w:r w:rsidRPr="002A083E">
        <w:rPr>
          <w:vertAlign w:val="subscript"/>
        </w:rPr>
        <w:t>1</w:t>
      </w:r>
      <w:r w:rsidRPr="002A083E">
        <w:t xml:space="preserve"> получим отрезок </w:t>
      </w:r>
      <w:r w:rsidRPr="002A083E">
        <w:rPr>
          <w:lang w:val="en-US"/>
        </w:rPr>
        <w:t>A</w:t>
      </w:r>
      <w:r w:rsidRPr="002A083E">
        <w:rPr>
          <w:vertAlign w:val="subscript"/>
        </w:rPr>
        <w:t>1</w:t>
      </w:r>
      <w:r w:rsidRPr="002A083E">
        <w:rPr>
          <w:lang w:val="en-US"/>
        </w:rPr>
        <w:t>B</w:t>
      </w:r>
      <w:r w:rsidRPr="002A083E">
        <w:rPr>
          <w:vertAlign w:val="subscript"/>
        </w:rPr>
        <w:t>1</w:t>
      </w:r>
      <w:r w:rsidRPr="002A083E">
        <w:t>, при проецировании на П</w:t>
      </w:r>
      <w:r w:rsidRPr="002A083E">
        <w:rPr>
          <w:vertAlign w:val="subscript"/>
        </w:rPr>
        <w:t xml:space="preserve">2 </w:t>
      </w:r>
      <w:r w:rsidRPr="002A083E">
        <w:t xml:space="preserve">– </w:t>
      </w:r>
      <w:r w:rsidRPr="002A083E">
        <w:rPr>
          <w:lang w:val="en-US"/>
        </w:rPr>
        <w:t>A</w:t>
      </w:r>
      <w:r w:rsidRPr="002A083E">
        <w:rPr>
          <w:vertAlign w:val="subscript"/>
        </w:rPr>
        <w:t>2</w:t>
      </w:r>
      <w:r w:rsidRPr="002A083E">
        <w:rPr>
          <w:lang w:val="en-US"/>
        </w:rPr>
        <w:t>B</w:t>
      </w:r>
      <w:r w:rsidRPr="002A083E">
        <w:rPr>
          <w:vertAlign w:val="subscript"/>
        </w:rPr>
        <w:t>2</w:t>
      </w:r>
      <w:r w:rsidRPr="002A083E">
        <w:t xml:space="preserve">. На рис. 3.2 показан комплексный чертеж отрезка </w:t>
      </w:r>
      <w:r w:rsidRPr="002A083E">
        <w:rPr>
          <w:lang w:val="en-US"/>
        </w:rPr>
        <w:t>AB</w:t>
      </w:r>
      <w:r w:rsidRPr="002A083E">
        <w:t>.</w:t>
      </w:r>
    </w:p>
    <w:p w:rsidR="00175CD7" w:rsidRPr="002A083E" w:rsidRDefault="00175CD7" w:rsidP="00175CD7">
      <w:pPr>
        <w:autoSpaceDE w:val="0"/>
        <w:autoSpaceDN w:val="0"/>
        <w:adjustRightInd w:val="0"/>
        <w:ind w:firstLine="567"/>
        <w:jc w:val="both"/>
      </w:pPr>
    </w:p>
    <w:p w:rsidR="00175CD7" w:rsidRPr="002A083E" w:rsidRDefault="00175CD7" w:rsidP="00175CD7">
      <w:pPr>
        <w:autoSpaceDE w:val="0"/>
        <w:autoSpaceDN w:val="0"/>
        <w:adjustRightInd w:val="0"/>
        <w:ind w:firstLine="567"/>
        <w:jc w:val="both"/>
      </w:pPr>
      <w:r>
        <w:rPr>
          <w:noProof/>
        </w:rPr>
        <w:drawing>
          <wp:anchor distT="0" distB="0" distL="114300" distR="114300" simplePos="0" relativeHeight="251671552" behindDoc="0" locked="0" layoutInCell="1" allowOverlap="1">
            <wp:simplePos x="0" y="0"/>
            <wp:positionH relativeFrom="column">
              <wp:align>right</wp:align>
            </wp:positionH>
            <wp:positionV relativeFrom="paragraph">
              <wp:posOffset>-9525</wp:posOffset>
            </wp:positionV>
            <wp:extent cx="2355850" cy="2120265"/>
            <wp:effectExtent l="19050" t="0" r="6350" b="0"/>
            <wp:wrapSquare wrapText="bothSides"/>
            <wp:docPr id="1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355850" cy="2120265"/>
                    </a:xfrm>
                    <a:prstGeom prst="rect">
                      <a:avLst/>
                    </a:prstGeom>
                    <a:noFill/>
                    <a:ln w="9525">
                      <a:noFill/>
                      <a:miter lim="800000"/>
                      <a:headEnd/>
                      <a:tailEnd/>
                    </a:ln>
                  </pic:spPr>
                </pic:pic>
              </a:graphicData>
            </a:graphic>
          </wp:anchor>
        </w:drawing>
      </w:r>
      <w:r w:rsidRPr="002A083E">
        <w:t xml:space="preserve">Поскольку отношение длин отрезков, лежащих на одной прямой, при проецировании не меняется, то для деления отрезка в данном отношении достаточно разделить в этом отношении одну проекцию отрезка, и это полностью определит точку деления. На рис. 3.2 показано построение точки </w:t>
      </w:r>
      <w:r w:rsidRPr="002A083E">
        <w:rPr>
          <w:lang w:val="en-US"/>
        </w:rPr>
        <w:t>C</w:t>
      </w:r>
      <w:r w:rsidRPr="002A083E">
        <w:t xml:space="preserve">, делящей отрезок </w:t>
      </w:r>
      <w:r w:rsidRPr="002A083E">
        <w:rPr>
          <w:lang w:val="en-US"/>
        </w:rPr>
        <w:t>AB</w:t>
      </w:r>
      <w:r w:rsidRPr="002A083E">
        <w:t xml:space="preserve"> в отношении </w:t>
      </w:r>
      <w:r w:rsidRPr="002A083E">
        <w:sym w:font="Symbol" w:char="00EF"/>
      </w:r>
      <w:r w:rsidRPr="002A083E">
        <w:rPr>
          <w:lang w:val="en-US"/>
        </w:rPr>
        <w:t>AC</w:t>
      </w:r>
      <w:r w:rsidRPr="002A083E">
        <w:rPr>
          <w:lang w:val="en-US"/>
        </w:rPr>
        <w:sym w:font="Symbol" w:char="00EF"/>
      </w:r>
      <w:r w:rsidRPr="002A083E">
        <w:t xml:space="preserve"> : </w:t>
      </w:r>
      <w:r w:rsidRPr="002A083E">
        <w:sym w:font="Symbol" w:char="00EF"/>
      </w:r>
      <w:r w:rsidRPr="002A083E">
        <w:rPr>
          <w:lang w:val="en-US"/>
        </w:rPr>
        <w:t>CB</w:t>
      </w:r>
      <w:r w:rsidRPr="002A083E">
        <w:rPr>
          <w:lang w:val="en-US"/>
        </w:rPr>
        <w:sym w:font="Symbol" w:char="00EF"/>
      </w:r>
      <w:r w:rsidRPr="002A083E">
        <w:t xml:space="preserve"> = 3 : 2. На основе теоремы Фалеса в отношении 3 : 2 делим горизонтальную проекцию отрезка, т.е. </w:t>
      </w:r>
      <w:r w:rsidRPr="002A083E">
        <w:sym w:font="Symbol" w:char="00EF"/>
      </w:r>
      <w:r w:rsidRPr="002A083E">
        <w:rPr>
          <w:lang w:val="en-US"/>
        </w:rPr>
        <w:t>A</w:t>
      </w:r>
      <w:r w:rsidRPr="002A083E">
        <w:rPr>
          <w:vertAlign w:val="subscript"/>
        </w:rPr>
        <w:t>1</w:t>
      </w:r>
      <w:r w:rsidRPr="002A083E">
        <w:rPr>
          <w:lang w:val="en-US"/>
        </w:rPr>
        <w:t>C</w:t>
      </w:r>
      <w:r w:rsidRPr="002A083E">
        <w:rPr>
          <w:vertAlign w:val="subscript"/>
        </w:rPr>
        <w:t>1</w:t>
      </w:r>
      <w:r w:rsidRPr="002A083E">
        <w:rPr>
          <w:lang w:val="en-US"/>
        </w:rPr>
        <w:sym w:font="Symbol" w:char="00EF"/>
      </w:r>
      <w:r w:rsidRPr="002A083E">
        <w:t xml:space="preserve"> : </w:t>
      </w:r>
      <w:r w:rsidRPr="002A083E">
        <w:sym w:font="Symbol" w:char="00EF"/>
      </w:r>
      <w:r w:rsidRPr="002A083E">
        <w:rPr>
          <w:lang w:val="en-US"/>
        </w:rPr>
        <w:t>C</w:t>
      </w:r>
      <w:r w:rsidRPr="002A083E">
        <w:rPr>
          <w:vertAlign w:val="subscript"/>
        </w:rPr>
        <w:t>1</w:t>
      </w:r>
      <w:r w:rsidRPr="002A083E">
        <w:t xml:space="preserve"> </w:t>
      </w:r>
      <w:r w:rsidRPr="002A083E">
        <w:rPr>
          <w:lang w:val="en-US"/>
        </w:rPr>
        <w:t>B</w:t>
      </w:r>
      <w:r w:rsidRPr="002A083E">
        <w:rPr>
          <w:vertAlign w:val="subscript"/>
        </w:rPr>
        <w:t>1</w:t>
      </w:r>
      <w:r w:rsidRPr="002A083E">
        <w:rPr>
          <w:lang w:val="en-US"/>
        </w:rPr>
        <w:sym w:font="Symbol" w:char="00EF"/>
      </w:r>
      <w:r w:rsidRPr="002A083E">
        <w:t xml:space="preserve"> = 3 : 2. Так находим точку </w:t>
      </w:r>
      <w:r w:rsidRPr="002A083E">
        <w:rPr>
          <w:lang w:val="en-US"/>
        </w:rPr>
        <w:t>C</w:t>
      </w:r>
      <w:r w:rsidRPr="002A083E">
        <w:rPr>
          <w:vertAlign w:val="subscript"/>
        </w:rPr>
        <w:t>1</w:t>
      </w:r>
      <w:r w:rsidRPr="002A083E">
        <w:t xml:space="preserve">. Затем по линии проекционной связи находим </w:t>
      </w:r>
      <w:r w:rsidRPr="002A083E">
        <w:rPr>
          <w:lang w:val="en-US"/>
        </w:rPr>
        <w:t>C</w:t>
      </w:r>
      <w:r w:rsidRPr="002A083E">
        <w:rPr>
          <w:vertAlign w:val="subscript"/>
        </w:rPr>
        <w:t>2</w:t>
      </w:r>
      <w:r w:rsidRPr="002A083E">
        <w:t xml:space="preserve">. Точка </w:t>
      </w:r>
      <w:r w:rsidRPr="002A083E">
        <w:rPr>
          <w:lang w:val="en-US"/>
        </w:rPr>
        <w:t>C</w:t>
      </w:r>
      <w:r w:rsidRPr="002A083E">
        <w:rPr>
          <w:vertAlign w:val="subscript"/>
        </w:rPr>
        <w:t>2</w:t>
      </w:r>
      <w:r w:rsidRPr="002A083E">
        <w:t xml:space="preserve"> делит фронтальную проекцию отрезка в том же отношении </w:t>
      </w:r>
      <w:r w:rsidRPr="002A083E">
        <w:sym w:font="Symbol" w:char="00EF"/>
      </w:r>
      <w:r w:rsidRPr="002A083E">
        <w:rPr>
          <w:lang w:val="en-US"/>
        </w:rPr>
        <w:t>A</w:t>
      </w:r>
      <w:r w:rsidRPr="002A083E">
        <w:rPr>
          <w:vertAlign w:val="subscript"/>
        </w:rPr>
        <w:t>2</w:t>
      </w:r>
      <w:r w:rsidRPr="002A083E">
        <w:rPr>
          <w:lang w:val="en-US"/>
        </w:rPr>
        <w:t>C</w:t>
      </w:r>
      <w:r w:rsidRPr="002A083E">
        <w:rPr>
          <w:vertAlign w:val="subscript"/>
        </w:rPr>
        <w:t>2</w:t>
      </w:r>
      <w:r w:rsidRPr="002A083E">
        <w:rPr>
          <w:lang w:val="en-US"/>
        </w:rPr>
        <w:sym w:font="Symbol" w:char="00EF"/>
      </w:r>
      <w:r w:rsidRPr="002A083E">
        <w:t xml:space="preserve"> : </w:t>
      </w:r>
      <w:r w:rsidRPr="002A083E">
        <w:sym w:font="Symbol" w:char="00EF"/>
      </w:r>
      <w:r w:rsidRPr="002A083E">
        <w:rPr>
          <w:lang w:val="en-US"/>
        </w:rPr>
        <w:t>C</w:t>
      </w:r>
      <w:r w:rsidRPr="002A083E">
        <w:rPr>
          <w:vertAlign w:val="subscript"/>
        </w:rPr>
        <w:t>2</w:t>
      </w:r>
      <w:r w:rsidRPr="002A083E">
        <w:t xml:space="preserve"> </w:t>
      </w:r>
      <w:r w:rsidRPr="002A083E">
        <w:rPr>
          <w:lang w:val="en-US"/>
        </w:rPr>
        <w:t>B</w:t>
      </w:r>
      <w:r w:rsidRPr="002A083E">
        <w:rPr>
          <w:vertAlign w:val="subscript"/>
        </w:rPr>
        <w:t>2</w:t>
      </w:r>
      <w:r w:rsidRPr="002A083E">
        <w:rPr>
          <w:lang w:val="en-US"/>
        </w:rPr>
        <w:sym w:font="Symbol" w:char="00EF"/>
      </w:r>
      <w:r w:rsidRPr="002A083E">
        <w:t xml:space="preserve"> = 3 : 2 (по теореме Фалеса, так как линии проекционной связи всех точек параллельны). На рис. 3.2 последовательность построений показана стрелкой на линии проекционной связи – сначала строится </w:t>
      </w:r>
      <w:r w:rsidRPr="002A083E">
        <w:rPr>
          <w:lang w:val="en-US"/>
        </w:rPr>
        <w:t>C</w:t>
      </w:r>
      <w:r w:rsidRPr="002A083E">
        <w:rPr>
          <w:vertAlign w:val="subscript"/>
        </w:rPr>
        <w:t>1</w:t>
      </w:r>
      <w:r w:rsidRPr="002A083E">
        <w:t xml:space="preserve">, а затем </w:t>
      </w:r>
      <w:r w:rsidRPr="002A083E">
        <w:rPr>
          <w:lang w:val="en-US"/>
        </w:rPr>
        <w:t>C</w:t>
      </w:r>
      <w:r w:rsidRPr="002A083E">
        <w:rPr>
          <w:vertAlign w:val="subscript"/>
        </w:rPr>
        <w:t>2</w:t>
      </w:r>
      <w:r w:rsidRPr="002A083E">
        <w:t xml:space="preserve">.  </w:t>
      </w:r>
    </w:p>
    <w:p w:rsidR="00175CD7" w:rsidRPr="002A083E" w:rsidRDefault="00175CD7" w:rsidP="00175CD7">
      <w:pPr>
        <w:autoSpaceDE w:val="0"/>
        <w:autoSpaceDN w:val="0"/>
        <w:adjustRightInd w:val="0"/>
        <w:ind w:firstLine="567"/>
        <w:jc w:val="both"/>
      </w:pPr>
    </w:p>
    <w:p w:rsidR="00175CD7" w:rsidRPr="00D01EBB" w:rsidRDefault="00175CD7" w:rsidP="00175CD7">
      <w:pPr>
        <w:autoSpaceDE w:val="0"/>
        <w:autoSpaceDN w:val="0"/>
        <w:adjustRightInd w:val="0"/>
        <w:rPr>
          <w:b/>
        </w:rPr>
      </w:pPr>
      <w:r w:rsidRPr="00AF1071">
        <w:rPr>
          <w:b/>
        </w:rPr>
        <w:t>3.2.</w:t>
      </w:r>
      <w:r w:rsidRPr="00D01EBB">
        <w:t xml:space="preserve"> </w:t>
      </w:r>
      <w:r w:rsidRPr="00D01EBB">
        <w:rPr>
          <w:b/>
          <w:bCs/>
        </w:rPr>
        <w:t xml:space="preserve">Взаимное положение прямых </w:t>
      </w:r>
    </w:p>
    <w:p w:rsidR="00175CD7" w:rsidRPr="00D01EBB" w:rsidRDefault="00175CD7" w:rsidP="00175CD7">
      <w:pPr>
        <w:autoSpaceDE w:val="0"/>
        <w:autoSpaceDN w:val="0"/>
        <w:adjustRightInd w:val="0"/>
        <w:ind w:left="567"/>
        <w:jc w:val="both"/>
        <w:rPr>
          <w:b/>
          <w:bCs/>
        </w:rPr>
      </w:pPr>
    </w:p>
    <w:p w:rsidR="00175CD7" w:rsidRPr="00D01EBB" w:rsidRDefault="00175CD7" w:rsidP="00175CD7">
      <w:pPr>
        <w:autoSpaceDE w:val="0"/>
        <w:autoSpaceDN w:val="0"/>
        <w:adjustRightInd w:val="0"/>
        <w:ind w:firstLine="567"/>
        <w:jc w:val="both"/>
      </w:pPr>
      <w:r w:rsidRPr="00D01EBB">
        <w:t xml:space="preserve">В пространстве две прямые могут совпадать, пересекаться, быть параллельными, скрещиваться. </w:t>
      </w:r>
    </w:p>
    <w:p w:rsidR="00175CD7" w:rsidRPr="00D01EBB" w:rsidRDefault="00175CD7" w:rsidP="00175CD7">
      <w:pPr>
        <w:autoSpaceDE w:val="0"/>
        <w:autoSpaceDN w:val="0"/>
        <w:adjustRightInd w:val="0"/>
        <w:ind w:firstLine="567"/>
        <w:jc w:val="both"/>
      </w:pPr>
      <w:r w:rsidRPr="00D01EBB">
        <w:t>У совпавших прямых все точки совпадают, поэтому эти прямые будут иметь совпавшие одноименные проекции. По сути, это одна прямая, обозначенная по-разному.</w:t>
      </w:r>
    </w:p>
    <w:p w:rsidR="00175CD7" w:rsidRPr="00D01EBB" w:rsidRDefault="00175CD7" w:rsidP="00175CD7">
      <w:pPr>
        <w:autoSpaceDE w:val="0"/>
        <w:autoSpaceDN w:val="0"/>
        <w:adjustRightInd w:val="0"/>
        <w:ind w:firstLine="567"/>
        <w:jc w:val="both"/>
      </w:pPr>
    </w:p>
    <w:p w:rsidR="00175CD7" w:rsidRPr="00D01EBB" w:rsidRDefault="00175CD7" w:rsidP="00175CD7">
      <w:pPr>
        <w:autoSpaceDE w:val="0"/>
        <w:autoSpaceDN w:val="0"/>
        <w:adjustRightInd w:val="0"/>
        <w:jc w:val="both"/>
      </w:pPr>
      <w:r w:rsidRPr="00D01EBB">
        <w:t xml:space="preserve">Пересекающиеся прямые имеют одну общую точку. Пусть прямые общего положения </w:t>
      </w:r>
      <w:r w:rsidRPr="00D01EBB">
        <w:rPr>
          <w:lang w:val="en-US"/>
        </w:rPr>
        <w:t>a</w:t>
      </w:r>
      <w:r w:rsidRPr="00D01EBB">
        <w:t xml:space="preserve"> и </w:t>
      </w:r>
      <w:r w:rsidRPr="00D01EBB">
        <w:rPr>
          <w:lang w:val="en-US"/>
        </w:rPr>
        <w:t>b</w:t>
      </w:r>
      <w:r w:rsidRPr="00D01EBB">
        <w:t xml:space="preserve"> пересекаются в точке </w:t>
      </w:r>
      <w:r w:rsidRPr="00D01EBB">
        <w:rPr>
          <w:lang w:val="en-US"/>
        </w:rPr>
        <w:t>K</w:t>
      </w:r>
      <w:r w:rsidRPr="00D01EBB">
        <w:t xml:space="preserve"> (</w:t>
      </w:r>
      <w:r w:rsidRPr="00D01EBB">
        <w:rPr>
          <w:lang w:val="en-US"/>
        </w:rPr>
        <w:t>a</w:t>
      </w:r>
      <w:r w:rsidRPr="00D01EBB">
        <w:t xml:space="preserve"> </w:t>
      </w:r>
      <w:r w:rsidRPr="00D01EBB">
        <w:sym w:font="Symbol" w:char="00C7"/>
      </w:r>
      <w:r w:rsidRPr="00D01EBB">
        <w:t xml:space="preserve"> </w:t>
      </w:r>
      <w:r w:rsidRPr="00D01EBB">
        <w:rPr>
          <w:lang w:val="en-US"/>
        </w:rPr>
        <w:t>b</w:t>
      </w:r>
      <w:r w:rsidRPr="00D01EBB">
        <w:t xml:space="preserve"> = </w:t>
      </w:r>
      <w:r w:rsidRPr="00D01EBB">
        <w:rPr>
          <w:lang w:val="en-US"/>
        </w:rPr>
        <w:t>K</w:t>
      </w:r>
      <w:r w:rsidRPr="00D01EBB">
        <w:t xml:space="preserve">). Пересекающиеся прямые в общем случае проецируются в пересекающиеся прямые. Точка </w:t>
      </w:r>
      <w:r w:rsidRPr="00D01EBB">
        <w:rPr>
          <w:lang w:val="en-US"/>
        </w:rPr>
        <w:t>K</w:t>
      </w:r>
      <w:r w:rsidRPr="00D01EBB">
        <w:t xml:space="preserve"> – реально существующая точка, и ее проекции находятся на линии проекционной связи (</w:t>
      </w:r>
      <w:r w:rsidRPr="00D01EBB">
        <w:rPr>
          <w:lang w:val="en-US"/>
        </w:rPr>
        <w:t>K</w:t>
      </w:r>
      <w:r w:rsidRPr="00D01EBB">
        <w:rPr>
          <w:vertAlign w:val="subscript"/>
        </w:rPr>
        <w:t>1</w:t>
      </w:r>
      <w:r w:rsidRPr="00D01EBB">
        <w:rPr>
          <w:lang w:val="en-US"/>
        </w:rPr>
        <w:t>K</w:t>
      </w:r>
      <w:r w:rsidRPr="00D01EBB">
        <w:rPr>
          <w:vertAlign w:val="subscript"/>
        </w:rPr>
        <w:t>2</w:t>
      </w:r>
      <w:r w:rsidRPr="00D01EBB">
        <w:t xml:space="preserve">), перпендикулярной оси </w:t>
      </w:r>
      <w:r w:rsidRPr="00D01EBB">
        <w:rPr>
          <w:lang w:val="en-US"/>
        </w:rPr>
        <w:t>x</w:t>
      </w:r>
      <w:r w:rsidRPr="00D01EBB">
        <w:t xml:space="preserve"> (рис. 3.3).</w:t>
      </w:r>
    </w:p>
    <w:p w:rsidR="00175CD7" w:rsidRPr="00D01EBB" w:rsidRDefault="00175CD7" w:rsidP="00175CD7">
      <w:pPr>
        <w:autoSpaceDE w:val="0"/>
        <w:autoSpaceDN w:val="0"/>
        <w:adjustRightInd w:val="0"/>
        <w:ind w:firstLine="567"/>
        <w:jc w:val="center"/>
      </w:pPr>
      <w:r>
        <w:rPr>
          <w:noProof/>
        </w:rPr>
        <w:drawing>
          <wp:inline distT="0" distB="0" distL="0" distR="0">
            <wp:extent cx="4157345" cy="22434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157345" cy="2243455"/>
                    </a:xfrm>
                    <a:prstGeom prst="rect">
                      <a:avLst/>
                    </a:prstGeom>
                    <a:noFill/>
                    <a:ln w="9525">
                      <a:noFill/>
                      <a:miter lim="800000"/>
                      <a:headEnd/>
                      <a:tailEnd/>
                    </a:ln>
                  </pic:spPr>
                </pic:pic>
              </a:graphicData>
            </a:graphic>
          </wp:inline>
        </w:drawing>
      </w:r>
    </w:p>
    <w:p w:rsidR="00175CD7" w:rsidRPr="00D01EBB" w:rsidRDefault="00175CD7" w:rsidP="00175CD7">
      <w:pPr>
        <w:autoSpaceDE w:val="0"/>
        <w:autoSpaceDN w:val="0"/>
        <w:adjustRightInd w:val="0"/>
        <w:ind w:firstLine="567"/>
        <w:jc w:val="both"/>
      </w:pPr>
      <w:r w:rsidRPr="00D01EBB">
        <w:t xml:space="preserve">Параллельные прямые расположены в одной плоскости и не имеют общих точек. Параллельные прямые в общем случае проецируются в параллельные прямые (пятое свойство ортогонального проецирования). На рис. 3.4 показан комплексный чертеж параллельных прямых </w:t>
      </w:r>
      <w:r w:rsidRPr="00D01EBB">
        <w:rPr>
          <w:lang w:val="en-US"/>
        </w:rPr>
        <w:t>e</w:t>
      </w:r>
      <w:r w:rsidRPr="00D01EBB">
        <w:t xml:space="preserve"> и </w:t>
      </w:r>
      <w:r w:rsidRPr="00D01EBB">
        <w:rPr>
          <w:lang w:val="en-US"/>
        </w:rPr>
        <w:t>m</w:t>
      </w:r>
      <w:r w:rsidRPr="00D01EBB">
        <w:t>. При проецировании этих прямых на П</w:t>
      </w:r>
      <w:r w:rsidRPr="00D01EBB">
        <w:rPr>
          <w:vertAlign w:val="subscript"/>
        </w:rPr>
        <w:t>1</w:t>
      </w:r>
      <w:r w:rsidRPr="00D01EBB">
        <w:t xml:space="preserve"> получим </w:t>
      </w:r>
      <w:r w:rsidRPr="00D01EBB">
        <w:rPr>
          <w:lang w:val="en-US"/>
        </w:rPr>
        <w:t>e</w:t>
      </w:r>
      <w:r w:rsidRPr="00D01EBB">
        <w:rPr>
          <w:vertAlign w:val="subscript"/>
        </w:rPr>
        <w:t xml:space="preserve">1 </w:t>
      </w:r>
      <w:r w:rsidRPr="00D01EBB">
        <w:t xml:space="preserve">// </w:t>
      </w:r>
      <w:r w:rsidRPr="00D01EBB">
        <w:rPr>
          <w:lang w:val="en-US"/>
        </w:rPr>
        <w:t>m</w:t>
      </w:r>
      <w:r w:rsidRPr="00D01EBB">
        <w:rPr>
          <w:vertAlign w:val="subscript"/>
        </w:rPr>
        <w:t>1</w:t>
      </w:r>
      <w:r w:rsidRPr="00D01EBB">
        <w:t>, при проецировании на П</w:t>
      </w:r>
      <w:r w:rsidRPr="00D01EBB">
        <w:rPr>
          <w:vertAlign w:val="subscript"/>
        </w:rPr>
        <w:t>2</w:t>
      </w:r>
      <w:r w:rsidRPr="00D01EBB">
        <w:t xml:space="preserve"> – </w:t>
      </w:r>
      <w:r w:rsidRPr="00D01EBB">
        <w:rPr>
          <w:lang w:val="en-US"/>
        </w:rPr>
        <w:t>e</w:t>
      </w:r>
      <w:r w:rsidRPr="00D01EBB">
        <w:rPr>
          <w:vertAlign w:val="subscript"/>
        </w:rPr>
        <w:t xml:space="preserve">2 </w:t>
      </w:r>
      <w:r w:rsidRPr="00D01EBB">
        <w:t xml:space="preserve">// </w:t>
      </w:r>
      <w:r w:rsidRPr="00D01EBB">
        <w:rPr>
          <w:lang w:val="en-US"/>
        </w:rPr>
        <w:t>m</w:t>
      </w:r>
      <w:r w:rsidRPr="00D01EBB">
        <w:rPr>
          <w:vertAlign w:val="subscript"/>
        </w:rPr>
        <w:t>2</w:t>
      </w:r>
      <w:r w:rsidRPr="00D01EBB">
        <w:t>.</w:t>
      </w:r>
    </w:p>
    <w:p w:rsidR="00175CD7" w:rsidRPr="00D01EBB" w:rsidRDefault="00175CD7" w:rsidP="00175CD7">
      <w:pPr>
        <w:autoSpaceDE w:val="0"/>
        <w:autoSpaceDN w:val="0"/>
        <w:adjustRightInd w:val="0"/>
        <w:ind w:firstLine="567"/>
        <w:jc w:val="both"/>
      </w:pPr>
    </w:p>
    <w:p w:rsidR="00175CD7" w:rsidRPr="00D01EBB" w:rsidRDefault="00175CD7" w:rsidP="00175CD7">
      <w:pPr>
        <w:autoSpaceDE w:val="0"/>
        <w:autoSpaceDN w:val="0"/>
        <w:adjustRightInd w:val="0"/>
        <w:ind w:firstLine="567"/>
        <w:jc w:val="both"/>
      </w:pPr>
      <w:r w:rsidRPr="00D01EBB">
        <w:t xml:space="preserve">Прямые, не лежащие в одной плоскости, называются скрещивающимися. Эти прямые не параллельны и не пересекаются. Пример комплексного чертежа скрещивающихся прямых </w:t>
      </w:r>
      <w:r w:rsidRPr="00D01EBB">
        <w:rPr>
          <w:lang w:val="en-US"/>
        </w:rPr>
        <w:t>n</w:t>
      </w:r>
      <w:r w:rsidRPr="00D01EBB">
        <w:t xml:space="preserve"> и </w:t>
      </w:r>
      <w:r w:rsidRPr="00D01EBB">
        <w:rPr>
          <w:lang w:val="en-US"/>
        </w:rPr>
        <w:t>b</w:t>
      </w:r>
      <w:r w:rsidRPr="00D01EBB">
        <w:t xml:space="preserve"> показан на рис. 3.5 (</w:t>
      </w:r>
      <w:r w:rsidRPr="00D01EBB">
        <w:rPr>
          <w:lang w:val="en-US"/>
        </w:rPr>
        <w:t>n</w:t>
      </w:r>
      <w:r w:rsidRPr="00D01EBB">
        <w:t xml:space="preserve"> </w:t>
      </w:r>
      <w:r w:rsidRPr="00D01EBB">
        <w:sym w:font="Symbol" w:char="00D7"/>
      </w:r>
      <w:r w:rsidRPr="00D01EBB">
        <w:t xml:space="preserve">/ </w:t>
      </w:r>
      <w:r w:rsidRPr="00D01EBB">
        <w:rPr>
          <w:lang w:val="en-US"/>
        </w:rPr>
        <w:t>b</w:t>
      </w:r>
      <w:r w:rsidRPr="00D01EBB">
        <w:t xml:space="preserve">). Горизонтальные и фронтальные проекции этих прямых пересекаются. Но точки их пересечения не лежат на одной линии </w:t>
      </w:r>
      <w:r w:rsidRPr="00D01EBB">
        <w:lastRenderedPageBreak/>
        <w:t xml:space="preserve">проекционной связи. В точке пересечения горизонтальных проекций совпали проекции двух точек 1 </w:t>
      </w:r>
      <w:r w:rsidRPr="00D01EBB">
        <w:sym w:font="Symbol" w:char="00CE"/>
      </w:r>
      <w:r w:rsidRPr="00D01EBB">
        <w:t xml:space="preserve"> </w:t>
      </w:r>
      <w:r w:rsidRPr="00D01EBB">
        <w:rPr>
          <w:lang w:val="en-US"/>
        </w:rPr>
        <w:t>n</w:t>
      </w:r>
      <w:r w:rsidRPr="00D01EBB">
        <w:t xml:space="preserve"> и 2 </w:t>
      </w:r>
      <w:r w:rsidRPr="00D01EBB">
        <w:sym w:font="Symbol" w:char="00CE"/>
      </w:r>
      <w:r w:rsidRPr="00D01EBB">
        <w:t xml:space="preserve"> </w:t>
      </w:r>
      <w:r w:rsidRPr="00D01EBB">
        <w:rPr>
          <w:lang w:val="en-US"/>
        </w:rPr>
        <w:t>b</w:t>
      </w:r>
      <w:r w:rsidRPr="00D01EBB">
        <w:t xml:space="preserve">. Это горизонтально конкурирующие точки. Координаты </w:t>
      </w:r>
      <w:r w:rsidRPr="00D01EBB">
        <w:rPr>
          <w:lang w:val="en-US"/>
        </w:rPr>
        <w:t>x</w:t>
      </w:r>
      <w:r w:rsidRPr="00D01EBB">
        <w:t xml:space="preserve"> и </w:t>
      </w:r>
      <w:r w:rsidRPr="00D01EBB">
        <w:rPr>
          <w:lang w:val="en-US"/>
        </w:rPr>
        <w:t>y</w:t>
      </w:r>
      <w:r w:rsidRPr="00D01EBB">
        <w:t xml:space="preserve"> этих точек равны, а координата </w:t>
      </w:r>
      <w:r w:rsidRPr="00D01EBB">
        <w:rPr>
          <w:lang w:val="en-US"/>
        </w:rPr>
        <w:t>z</w:t>
      </w:r>
      <w:r w:rsidRPr="00D01EBB">
        <w:t xml:space="preserve"> точки 1 больше, чем </w:t>
      </w:r>
      <w:r w:rsidRPr="00D01EBB">
        <w:rPr>
          <w:lang w:val="en-US"/>
        </w:rPr>
        <w:t>z</w:t>
      </w:r>
      <w:r w:rsidRPr="00D01EBB">
        <w:t xml:space="preserve"> точки 2. В точке пересечения фронтальных проекций этих прямых совпали проекции двух точек 3 </w:t>
      </w:r>
      <w:r w:rsidRPr="00D01EBB">
        <w:sym w:font="Symbol" w:char="00CE"/>
      </w:r>
      <w:r w:rsidRPr="00D01EBB">
        <w:t xml:space="preserve"> </w:t>
      </w:r>
      <w:r w:rsidRPr="00D01EBB">
        <w:rPr>
          <w:lang w:val="en-US"/>
        </w:rPr>
        <w:t>n</w:t>
      </w:r>
      <w:r w:rsidRPr="00D01EBB">
        <w:t xml:space="preserve"> и 4 </w:t>
      </w:r>
      <w:r w:rsidRPr="00D01EBB">
        <w:sym w:font="Symbol" w:char="00CE"/>
      </w:r>
      <w:r w:rsidRPr="00D01EBB">
        <w:t xml:space="preserve"> </w:t>
      </w:r>
      <w:r w:rsidRPr="00D01EBB">
        <w:rPr>
          <w:lang w:val="en-US"/>
        </w:rPr>
        <w:t>b</w:t>
      </w:r>
      <w:r w:rsidRPr="00D01EBB">
        <w:t xml:space="preserve">. Это фронтально конкурирующие точки. Координаты </w:t>
      </w:r>
      <w:r w:rsidRPr="00D01EBB">
        <w:rPr>
          <w:lang w:val="en-US"/>
        </w:rPr>
        <w:t>x</w:t>
      </w:r>
      <w:r w:rsidRPr="00D01EBB">
        <w:t xml:space="preserve"> и </w:t>
      </w:r>
      <w:r w:rsidRPr="00D01EBB">
        <w:rPr>
          <w:lang w:val="en-US"/>
        </w:rPr>
        <w:t>z</w:t>
      </w:r>
      <w:r w:rsidRPr="00D01EBB">
        <w:t xml:space="preserve"> этих точек равны, а координата </w:t>
      </w:r>
      <w:r w:rsidRPr="00D01EBB">
        <w:rPr>
          <w:lang w:val="en-US"/>
        </w:rPr>
        <w:t>y</w:t>
      </w:r>
      <w:r w:rsidRPr="00D01EBB">
        <w:t xml:space="preserve"> точки 4 больше, чем </w:t>
      </w:r>
      <w:r w:rsidRPr="00D01EBB">
        <w:rPr>
          <w:lang w:val="en-US"/>
        </w:rPr>
        <w:t>y</w:t>
      </w:r>
      <w:r w:rsidRPr="00D01EBB">
        <w:t xml:space="preserve"> точки 3. Скрещивающиеся прямые могут проецироваться на одну плоскость проекций в параллельные прямые, а на другую плоскость проекций – пересекающиеся прямые.</w:t>
      </w:r>
    </w:p>
    <w:p w:rsidR="00175CD7" w:rsidRPr="00D01EBB" w:rsidRDefault="00175CD7" w:rsidP="00175CD7">
      <w:pPr>
        <w:autoSpaceDE w:val="0"/>
        <w:autoSpaceDN w:val="0"/>
        <w:adjustRightInd w:val="0"/>
        <w:ind w:firstLine="567"/>
        <w:jc w:val="both"/>
      </w:pPr>
    </w:p>
    <w:p w:rsidR="00175CD7" w:rsidRPr="00D01EBB" w:rsidRDefault="00175CD7" w:rsidP="00175CD7">
      <w:pPr>
        <w:autoSpaceDE w:val="0"/>
        <w:autoSpaceDN w:val="0"/>
        <w:adjustRightInd w:val="0"/>
        <w:ind w:firstLine="567"/>
        <w:jc w:val="both"/>
      </w:pPr>
      <w:r w:rsidRPr="00D01EBB">
        <w:t>Если хотя бы одна из прямых является профильной прямой, то для определения взаимного положения прямых нужно построить профильные проекции этих прямых.</w:t>
      </w:r>
    </w:p>
    <w:p w:rsidR="00175CD7" w:rsidRPr="00D01EBB" w:rsidRDefault="00175CD7" w:rsidP="00175CD7">
      <w:pPr>
        <w:autoSpaceDE w:val="0"/>
        <w:autoSpaceDN w:val="0"/>
        <w:adjustRightInd w:val="0"/>
        <w:ind w:firstLine="567"/>
        <w:jc w:val="both"/>
      </w:pPr>
      <w:r w:rsidRPr="00D01EBB">
        <w:t>При рассмотрении комплексных чертежей любых фигур необходимо мысленно представлять эти фигуры в пространстве и их положение относительно плоскостей проекций.</w:t>
      </w:r>
    </w:p>
    <w:p w:rsidR="00175CD7" w:rsidRPr="00155173" w:rsidRDefault="00175CD7" w:rsidP="00175CD7">
      <w:pPr>
        <w:autoSpaceDE w:val="0"/>
        <w:autoSpaceDN w:val="0"/>
        <w:adjustRightInd w:val="0"/>
        <w:ind w:firstLine="567"/>
        <w:jc w:val="both"/>
        <w:rPr>
          <w:rFonts w:ascii="Verdana" w:hAnsi="Verdana"/>
          <w:sz w:val="22"/>
          <w:szCs w:val="22"/>
        </w:rPr>
      </w:pPr>
    </w:p>
    <w:p w:rsidR="00175CD7" w:rsidRPr="00AF1071" w:rsidRDefault="00175CD7" w:rsidP="00175CD7">
      <w:pPr>
        <w:pStyle w:val="22"/>
        <w:spacing w:line="240" w:lineRule="auto"/>
        <w:ind w:left="0" w:firstLine="570"/>
        <w:jc w:val="both"/>
        <w:rPr>
          <w:b/>
        </w:rPr>
      </w:pPr>
      <w:r w:rsidRPr="00AF1071">
        <w:rPr>
          <w:b/>
        </w:rPr>
        <w:t xml:space="preserve">3.3. Принадлежность точки и прямой плоскости </w:t>
      </w:r>
    </w:p>
    <w:p w:rsidR="00175CD7" w:rsidRPr="00AF1071" w:rsidRDefault="00175CD7" w:rsidP="00175CD7">
      <w:pPr>
        <w:ind w:firstLine="567"/>
        <w:jc w:val="both"/>
        <w:rPr>
          <w:b/>
          <w:bCs/>
        </w:rPr>
      </w:pPr>
      <w:r w:rsidRPr="00AF1071">
        <w:rPr>
          <w:b/>
          <w:bCs/>
        </w:rPr>
        <w:t xml:space="preserve"> </w:t>
      </w:r>
    </w:p>
    <w:p w:rsidR="00175CD7" w:rsidRPr="00AF1071" w:rsidRDefault="00175CD7" w:rsidP="00175CD7">
      <w:pPr>
        <w:ind w:firstLine="567"/>
        <w:jc w:val="both"/>
      </w:pPr>
      <w:r w:rsidRPr="00AF1071">
        <w:t>Точка принадлежит плоскости, если она принадлежит какой-либо прямой этой плоскости.</w:t>
      </w:r>
    </w:p>
    <w:p w:rsidR="00175CD7" w:rsidRPr="00AF1071" w:rsidRDefault="00175CD7" w:rsidP="00175CD7">
      <w:pPr>
        <w:ind w:firstLine="567"/>
        <w:jc w:val="both"/>
      </w:pPr>
      <w:r w:rsidRPr="00AF1071">
        <w:t>Прямая принадлежит плоскости, если две ее точки принадлежат плоскости.</w:t>
      </w:r>
    </w:p>
    <w:p w:rsidR="00175CD7" w:rsidRPr="00AF1071" w:rsidRDefault="00175CD7" w:rsidP="00175CD7">
      <w:pPr>
        <w:ind w:firstLine="567"/>
        <w:jc w:val="both"/>
      </w:pPr>
      <w:r w:rsidRPr="00AF1071">
        <w:t>Эти два вполне очевидных предложения часто называют условиями принадлежности точки и прямой плоскости.</w:t>
      </w:r>
    </w:p>
    <w:p w:rsidR="00175CD7" w:rsidRPr="00AF1071" w:rsidRDefault="00175CD7" w:rsidP="00175CD7">
      <w:pPr>
        <w:ind w:firstLine="567"/>
        <w:jc w:val="both"/>
      </w:pPr>
    </w:p>
    <w:p w:rsidR="00175CD7" w:rsidRPr="00AF1071" w:rsidRDefault="00175CD7" w:rsidP="00175CD7">
      <w:pPr>
        <w:ind w:firstLine="567"/>
        <w:jc w:val="both"/>
      </w:pPr>
      <w:r w:rsidRPr="00AF1071">
        <w:t xml:space="preserve">На рис. 3.6 плоскость общего положения задана треугольником АВС. Точки А, В, С принадлежат этой плоскости, так как являются вершинами треугольника из этой плоскости. Прямые (АВ), (ВС), (АС) принадлежат плоскости, так как по две их точки принадлежат плоскости. Точка </w:t>
      </w:r>
      <w:r w:rsidRPr="00AF1071">
        <w:rPr>
          <w:lang w:val="en-US"/>
        </w:rPr>
        <w:t>N</w:t>
      </w:r>
      <w:r w:rsidRPr="00AF1071">
        <w:t xml:space="preserve"> принадлежит (</w:t>
      </w:r>
      <w:r w:rsidRPr="00AF1071">
        <w:rPr>
          <w:lang w:val="en-US"/>
        </w:rPr>
        <w:t>AC</w:t>
      </w:r>
      <w:r w:rsidRPr="00AF1071">
        <w:t xml:space="preserve">), </w:t>
      </w:r>
      <w:r w:rsidRPr="00AF1071">
        <w:rPr>
          <w:lang w:val="en-US"/>
        </w:rPr>
        <w:t>D</w:t>
      </w:r>
      <w:r w:rsidRPr="00AF1071">
        <w:t xml:space="preserve"> принадлежит (</w:t>
      </w:r>
      <w:r w:rsidRPr="00AF1071">
        <w:rPr>
          <w:lang w:val="en-US"/>
        </w:rPr>
        <w:t>AB</w:t>
      </w:r>
      <w:r w:rsidRPr="00AF1071">
        <w:t xml:space="preserve">), </w:t>
      </w:r>
      <w:r w:rsidRPr="00AF1071">
        <w:rPr>
          <w:lang w:val="en-US"/>
        </w:rPr>
        <w:t>E</w:t>
      </w:r>
      <w:r w:rsidRPr="00AF1071">
        <w:t xml:space="preserve"> принадлежит (</w:t>
      </w:r>
      <w:r w:rsidRPr="00AF1071">
        <w:rPr>
          <w:lang w:val="en-US"/>
        </w:rPr>
        <w:t>CD</w:t>
      </w:r>
      <w:r w:rsidRPr="00AF1071">
        <w:t xml:space="preserve">) и, значит, точки </w:t>
      </w:r>
      <w:r w:rsidRPr="00AF1071">
        <w:rPr>
          <w:lang w:val="en-US"/>
        </w:rPr>
        <w:t>N</w:t>
      </w:r>
      <w:r w:rsidRPr="00AF1071">
        <w:t xml:space="preserve"> и </w:t>
      </w:r>
      <w:r w:rsidRPr="00AF1071">
        <w:rPr>
          <w:lang w:val="en-US"/>
        </w:rPr>
        <w:t>E</w:t>
      </w:r>
      <w:r w:rsidRPr="00AF1071">
        <w:t xml:space="preserve"> принадлежат плоскости (</w:t>
      </w:r>
      <w:r w:rsidRPr="00AF1071">
        <w:sym w:font="Symbol" w:char="0044"/>
      </w:r>
      <w:r w:rsidRPr="00AF1071">
        <w:rPr>
          <w:lang w:val="en-US"/>
        </w:rPr>
        <w:t>ABC</w:t>
      </w:r>
      <w:r w:rsidRPr="00AF1071">
        <w:t>), тогда прямая (</w:t>
      </w:r>
      <w:r w:rsidRPr="00AF1071">
        <w:rPr>
          <w:lang w:val="en-US"/>
        </w:rPr>
        <w:t>NE</w:t>
      </w:r>
      <w:r w:rsidRPr="00AF1071">
        <w:t>) принадлежит плоскости (</w:t>
      </w:r>
      <w:r w:rsidRPr="00AF1071">
        <w:sym w:font="Symbol" w:char="0044"/>
      </w:r>
      <w:r w:rsidRPr="00AF1071">
        <w:rPr>
          <w:lang w:val="en-US"/>
        </w:rPr>
        <w:t>ABC</w:t>
      </w:r>
      <w:r w:rsidRPr="00AF1071">
        <w:t xml:space="preserve">). </w:t>
      </w:r>
    </w:p>
    <w:p w:rsidR="00175CD7" w:rsidRPr="00AF1071" w:rsidRDefault="00175CD7" w:rsidP="00175CD7">
      <w:pPr>
        <w:ind w:firstLine="567"/>
        <w:jc w:val="both"/>
        <w:rPr>
          <w:b/>
          <w:bCs/>
        </w:rPr>
      </w:pPr>
    </w:p>
    <w:p w:rsidR="00175CD7" w:rsidRPr="00AF1071" w:rsidRDefault="00175CD7" w:rsidP="00175CD7">
      <w:pPr>
        <w:ind w:firstLine="567"/>
        <w:jc w:val="both"/>
      </w:pPr>
      <w:r w:rsidRPr="00AF1071">
        <w:t xml:space="preserve">Если задана одна проекция точки </w:t>
      </w:r>
      <w:r w:rsidRPr="00AF1071">
        <w:rPr>
          <w:lang w:val="en-US"/>
        </w:rPr>
        <w:t>L</w:t>
      </w:r>
      <w:r w:rsidRPr="00AF1071">
        <w:t xml:space="preserve">, например </w:t>
      </w:r>
      <w:r w:rsidRPr="00AF1071">
        <w:rPr>
          <w:lang w:val="en-US"/>
        </w:rPr>
        <w:t>L</w:t>
      </w:r>
      <w:r w:rsidRPr="00AF1071">
        <w:rPr>
          <w:vertAlign w:val="subscript"/>
        </w:rPr>
        <w:t>2</w:t>
      </w:r>
      <w:r w:rsidRPr="00AF1071">
        <w:t xml:space="preserve">, и известно, что точка </w:t>
      </w:r>
      <w:r w:rsidRPr="00AF1071">
        <w:rPr>
          <w:lang w:val="en-US"/>
        </w:rPr>
        <w:t>L</w:t>
      </w:r>
      <w:r w:rsidRPr="00AF1071">
        <w:t xml:space="preserve"> принадлежит плоскости (</w:t>
      </w:r>
      <w:r w:rsidRPr="00AF1071">
        <w:sym w:font="Symbol" w:char="0044"/>
      </w:r>
      <w:r w:rsidRPr="00AF1071">
        <w:rPr>
          <w:lang w:val="en-US"/>
        </w:rPr>
        <w:t>ABC</w:t>
      </w:r>
      <w:r w:rsidRPr="00AF1071">
        <w:t xml:space="preserve">), то для нахождения второй проекции </w:t>
      </w:r>
      <w:r w:rsidRPr="00AF1071">
        <w:rPr>
          <w:lang w:val="en-US"/>
        </w:rPr>
        <w:t>L</w:t>
      </w:r>
      <w:r w:rsidRPr="00AF1071">
        <w:rPr>
          <w:vertAlign w:val="subscript"/>
        </w:rPr>
        <w:t>1</w:t>
      </w:r>
      <w:r w:rsidRPr="00AF1071">
        <w:t xml:space="preserve"> последовательно находим (</w:t>
      </w:r>
      <w:r w:rsidRPr="00AF1071">
        <w:rPr>
          <w:lang w:val="en-US"/>
        </w:rPr>
        <w:t>A</w:t>
      </w:r>
      <w:r w:rsidRPr="00AF1071">
        <w:rPr>
          <w:vertAlign w:val="subscript"/>
        </w:rPr>
        <w:t>2</w:t>
      </w:r>
      <w:r w:rsidRPr="00AF1071">
        <w:rPr>
          <w:lang w:val="en-US"/>
        </w:rPr>
        <w:t>L</w:t>
      </w:r>
      <w:r w:rsidRPr="00AF1071">
        <w:rPr>
          <w:vertAlign w:val="subscript"/>
        </w:rPr>
        <w:t>2</w:t>
      </w:r>
      <w:r w:rsidRPr="00AF1071">
        <w:t xml:space="preserve">), </w:t>
      </w:r>
      <w:r w:rsidRPr="00AF1071">
        <w:rPr>
          <w:lang w:val="en-US"/>
        </w:rPr>
        <w:t>K</w:t>
      </w:r>
      <w:r w:rsidRPr="00AF1071">
        <w:rPr>
          <w:vertAlign w:val="subscript"/>
        </w:rPr>
        <w:t>2</w:t>
      </w:r>
      <w:r w:rsidRPr="00AF1071">
        <w:t>, (</w:t>
      </w:r>
      <w:r w:rsidRPr="00AF1071">
        <w:rPr>
          <w:lang w:val="en-US"/>
        </w:rPr>
        <w:t>A</w:t>
      </w:r>
      <w:r w:rsidRPr="00AF1071">
        <w:rPr>
          <w:vertAlign w:val="subscript"/>
        </w:rPr>
        <w:t>1</w:t>
      </w:r>
      <w:r w:rsidRPr="00AF1071">
        <w:rPr>
          <w:lang w:val="en-US"/>
        </w:rPr>
        <w:t>K</w:t>
      </w:r>
      <w:r w:rsidRPr="00AF1071">
        <w:rPr>
          <w:vertAlign w:val="subscript"/>
        </w:rPr>
        <w:t>1</w:t>
      </w:r>
      <w:r w:rsidRPr="00AF1071">
        <w:t xml:space="preserve">), </w:t>
      </w:r>
      <w:r w:rsidRPr="00AF1071">
        <w:rPr>
          <w:lang w:val="en-US"/>
        </w:rPr>
        <w:t>L</w:t>
      </w:r>
      <w:r w:rsidRPr="00AF1071">
        <w:rPr>
          <w:vertAlign w:val="subscript"/>
        </w:rPr>
        <w:t>1</w:t>
      </w:r>
      <w:r w:rsidRPr="00AF1071">
        <w:t>.</w:t>
      </w:r>
    </w:p>
    <w:p w:rsidR="00175CD7" w:rsidRPr="00AF1071" w:rsidRDefault="00175CD7" w:rsidP="00175CD7">
      <w:pPr>
        <w:ind w:firstLine="567"/>
        <w:jc w:val="both"/>
      </w:pPr>
    </w:p>
    <w:p w:rsidR="00175CD7" w:rsidRPr="00AF1071" w:rsidRDefault="00175CD7" w:rsidP="00175CD7">
      <w:pPr>
        <w:ind w:firstLine="567"/>
        <w:jc w:val="both"/>
      </w:pPr>
      <w:r>
        <w:rPr>
          <w:noProof/>
        </w:rPr>
        <w:drawing>
          <wp:anchor distT="0" distB="0" distL="114300" distR="114300" simplePos="0" relativeHeight="251672576" behindDoc="0" locked="0" layoutInCell="1" allowOverlap="1">
            <wp:simplePos x="0" y="0"/>
            <wp:positionH relativeFrom="column">
              <wp:align>left</wp:align>
            </wp:positionH>
            <wp:positionV relativeFrom="paragraph">
              <wp:posOffset>-10795</wp:posOffset>
            </wp:positionV>
            <wp:extent cx="4178300" cy="2590800"/>
            <wp:effectExtent l="19050" t="0" r="0" b="0"/>
            <wp:wrapSquare wrapText="bothSides"/>
            <wp:docPr id="10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178300" cy="2590800"/>
                    </a:xfrm>
                    <a:prstGeom prst="rect">
                      <a:avLst/>
                    </a:prstGeom>
                    <a:noFill/>
                    <a:ln w="9525">
                      <a:noFill/>
                      <a:miter lim="800000"/>
                      <a:headEnd/>
                      <a:tailEnd/>
                    </a:ln>
                  </pic:spPr>
                </pic:pic>
              </a:graphicData>
            </a:graphic>
          </wp:anchor>
        </w:drawing>
      </w:r>
      <w:r w:rsidRPr="00AF1071">
        <w:t xml:space="preserve"> Если условие принадлежности точки плоскости нарушено, то точка не принадлежит плоскости. На рис. 3.6 точка </w:t>
      </w:r>
      <w:r w:rsidRPr="00AF1071">
        <w:rPr>
          <w:lang w:val="en-US"/>
        </w:rPr>
        <w:t>R</w:t>
      </w:r>
      <w:r w:rsidRPr="00AF1071">
        <w:t xml:space="preserve"> не принадлежит плоскости (</w:t>
      </w:r>
      <w:r w:rsidRPr="00AF1071">
        <w:sym w:font="Symbol" w:char="0044"/>
      </w:r>
      <w:r w:rsidRPr="00AF1071">
        <w:rPr>
          <w:lang w:val="en-US"/>
        </w:rPr>
        <w:t>ABC</w:t>
      </w:r>
      <w:r w:rsidRPr="00AF1071">
        <w:t xml:space="preserve">), так как </w:t>
      </w:r>
      <w:r w:rsidRPr="00AF1071">
        <w:rPr>
          <w:lang w:val="en-US"/>
        </w:rPr>
        <w:t>R</w:t>
      </w:r>
      <w:r w:rsidRPr="00AF1071">
        <w:rPr>
          <w:vertAlign w:val="subscript"/>
        </w:rPr>
        <w:t>2</w:t>
      </w:r>
      <w:r w:rsidRPr="00AF1071">
        <w:t xml:space="preserve"> принадлежит (</w:t>
      </w:r>
      <w:r w:rsidRPr="00AF1071">
        <w:rPr>
          <w:lang w:val="en-US"/>
        </w:rPr>
        <w:t>F</w:t>
      </w:r>
      <w:r w:rsidRPr="00AF1071">
        <w:rPr>
          <w:vertAlign w:val="subscript"/>
        </w:rPr>
        <w:t>2</w:t>
      </w:r>
      <w:r w:rsidRPr="00AF1071">
        <w:rPr>
          <w:lang w:val="en-US"/>
        </w:rPr>
        <w:t>K</w:t>
      </w:r>
      <w:r w:rsidRPr="00AF1071">
        <w:rPr>
          <w:vertAlign w:val="subscript"/>
        </w:rPr>
        <w:t>2</w:t>
      </w:r>
      <w:r w:rsidRPr="00AF1071">
        <w:t xml:space="preserve">), а </w:t>
      </w:r>
      <w:r w:rsidRPr="00AF1071">
        <w:rPr>
          <w:lang w:val="en-US"/>
        </w:rPr>
        <w:t>R</w:t>
      </w:r>
      <w:r w:rsidRPr="00AF1071">
        <w:rPr>
          <w:vertAlign w:val="subscript"/>
        </w:rPr>
        <w:t>1</w:t>
      </w:r>
      <w:r w:rsidRPr="00AF1071">
        <w:t xml:space="preserve"> не принадлежит (</w:t>
      </w:r>
      <w:r w:rsidRPr="00AF1071">
        <w:rPr>
          <w:lang w:val="en-US"/>
        </w:rPr>
        <w:t>A</w:t>
      </w:r>
      <w:r w:rsidRPr="00AF1071">
        <w:rPr>
          <w:vertAlign w:val="subscript"/>
        </w:rPr>
        <w:t>1</w:t>
      </w:r>
      <w:r w:rsidRPr="00AF1071">
        <w:rPr>
          <w:lang w:val="en-US"/>
        </w:rPr>
        <w:t>K</w:t>
      </w:r>
      <w:r w:rsidRPr="00AF1071">
        <w:rPr>
          <w:vertAlign w:val="subscript"/>
        </w:rPr>
        <w:t>1</w:t>
      </w:r>
      <w:r w:rsidRPr="00AF1071">
        <w:t>).</w:t>
      </w:r>
    </w:p>
    <w:p w:rsidR="00175CD7" w:rsidRPr="00AF1071" w:rsidRDefault="00175CD7" w:rsidP="00175CD7">
      <w:pPr>
        <w:ind w:firstLine="570"/>
        <w:jc w:val="both"/>
      </w:pPr>
      <w:r w:rsidRPr="00AF1071">
        <w:t>На рис. 3.7 приведен комплексный чертеж горизонтально проецирующей плоскости (</w:t>
      </w:r>
      <w:r w:rsidRPr="00AF1071">
        <w:sym w:font="Symbol" w:char="0044"/>
      </w:r>
      <w:r w:rsidRPr="00AF1071">
        <w:rPr>
          <w:lang w:val="en-US"/>
        </w:rPr>
        <w:t>CDE</w:t>
      </w:r>
      <w:r w:rsidRPr="00AF1071">
        <w:t xml:space="preserve">). </w:t>
      </w:r>
      <w:r w:rsidRPr="00AF1071">
        <w:lastRenderedPageBreak/>
        <w:t xml:space="preserve">Точки </w:t>
      </w:r>
      <w:r w:rsidRPr="00AF1071">
        <w:rPr>
          <w:lang w:val="en-US"/>
        </w:rPr>
        <w:t>K</w:t>
      </w:r>
      <w:r w:rsidRPr="00AF1071">
        <w:t xml:space="preserve"> и </w:t>
      </w:r>
      <w:r w:rsidRPr="00AF1071">
        <w:rPr>
          <w:lang w:val="en-US"/>
        </w:rPr>
        <w:t>P</w:t>
      </w:r>
      <w:r w:rsidRPr="00AF1071">
        <w:t xml:space="preserve"> принадлежат этой плоскости, так как </w:t>
      </w:r>
      <w:r w:rsidRPr="00AF1071">
        <w:rPr>
          <w:lang w:val="en-US"/>
        </w:rPr>
        <w:t>P</w:t>
      </w:r>
      <w:r w:rsidRPr="00AF1071">
        <w:rPr>
          <w:vertAlign w:val="subscript"/>
        </w:rPr>
        <w:t>1</w:t>
      </w:r>
      <w:r w:rsidRPr="00AF1071">
        <w:t xml:space="preserve"> и </w:t>
      </w:r>
      <w:r w:rsidRPr="00AF1071">
        <w:rPr>
          <w:lang w:val="en-US"/>
        </w:rPr>
        <w:t>K</w:t>
      </w:r>
      <w:r w:rsidRPr="00AF1071">
        <w:rPr>
          <w:vertAlign w:val="subscript"/>
        </w:rPr>
        <w:t>1</w:t>
      </w:r>
      <w:r w:rsidRPr="00AF1071">
        <w:t xml:space="preserve"> принадлежат прямой (</w:t>
      </w:r>
      <w:r w:rsidRPr="00AF1071">
        <w:rPr>
          <w:lang w:val="en-US"/>
        </w:rPr>
        <w:t>D</w:t>
      </w:r>
      <w:r w:rsidRPr="00AF1071">
        <w:rPr>
          <w:vertAlign w:val="subscript"/>
        </w:rPr>
        <w:t>1</w:t>
      </w:r>
      <w:r w:rsidRPr="00AF1071">
        <w:rPr>
          <w:lang w:val="en-US"/>
        </w:rPr>
        <w:t>C</w:t>
      </w:r>
      <w:r w:rsidRPr="00AF1071">
        <w:rPr>
          <w:vertAlign w:val="subscript"/>
        </w:rPr>
        <w:t>1</w:t>
      </w:r>
      <w:r w:rsidRPr="00AF1071">
        <w:t>), являющейся горизонтальной проекцией плоскости (</w:t>
      </w:r>
      <w:r w:rsidRPr="00AF1071">
        <w:sym w:font="Symbol" w:char="0044"/>
      </w:r>
      <w:r w:rsidRPr="00AF1071">
        <w:rPr>
          <w:lang w:val="en-US"/>
        </w:rPr>
        <w:t>CDE</w:t>
      </w:r>
      <w:r w:rsidRPr="00AF1071">
        <w:t xml:space="preserve">). Точка </w:t>
      </w:r>
      <w:r w:rsidRPr="00AF1071">
        <w:rPr>
          <w:lang w:val="en-US"/>
        </w:rPr>
        <w:t>N</w:t>
      </w:r>
      <w:r w:rsidRPr="00AF1071">
        <w:t xml:space="preserve"> не принадлежит плоскости, так как </w:t>
      </w:r>
      <w:r w:rsidRPr="00AF1071">
        <w:rPr>
          <w:lang w:val="en-US"/>
        </w:rPr>
        <w:t>N</w:t>
      </w:r>
      <w:r w:rsidRPr="00AF1071">
        <w:rPr>
          <w:vertAlign w:val="subscript"/>
        </w:rPr>
        <w:t>1</w:t>
      </w:r>
      <w:r w:rsidRPr="00AF1071">
        <w:t xml:space="preserve"> не принадлежит (</w:t>
      </w:r>
      <w:r w:rsidRPr="00AF1071">
        <w:rPr>
          <w:lang w:val="en-US"/>
        </w:rPr>
        <w:t>D</w:t>
      </w:r>
      <w:r w:rsidRPr="00AF1071">
        <w:rPr>
          <w:vertAlign w:val="subscript"/>
        </w:rPr>
        <w:t>1</w:t>
      </w:r>
      <w:r w:rsidRPr="00AF1071">
        <w:rPr>
          <w:lang w:val="en-US"/>
        </w:rPr>
        <w:t>C</w:t>
      </w:r>
      <w:r w:rsidRPr="00AF1071">
        <w:rPr>
          <w:vertAlign w:val="subscript"/>
        </w:rPr>
        <w:t>1</w:t>
      </w:r>
      <w:r w:rsidRPr="00AF1071">
        <w:t xml:space="preserve">).     </w:t>
      </w:r>
    </w:p>
    <w:p w:rsidR="00175CD7" w:rsidRPr="00AF1071" w:rsidRDefault="00175CD7" w:rsidP="00175CD7">
      <w:pPr>
        <w:ind w:firstLine="570"/>
        <w:jc w:val="both"/>
        <w:rPr>
          <w:b/>
          <w:bCs/>
        </w:rPr>
      </w:pPr>
    </w:p>
    <w:p w:rsidR="00175CD7" w:rsidRPr="00AF1071" w:rsidRDefault="00175CD7" w:rsidP="00175CD7">
      <w:pPr>
        <w:ind w:firstLine="567"/>
        <w:jc w:val="both"/>
      </w:pPr>
      <w:r w:rsidRPr="00AF1071">
        <w:t>Все точки плоскости (</w:t>
      </w:r>
      <w:r w:rsidRPr="00AF1071">
        <w:sym w:font="Symbol" w:char="0044"/>
      </w:r>
      <w:r w:rsidRPr="00AF1071">
        <w:rPr>
          <w:lang w:val="en-US"/>
        </w:rPr>
        <w:t>CDE</w:t>
      </w:r>
      <w:r w:rsidRPr="00AF1071">
        <w:t>) проецируются на П</w:t>
      </w:r>
      <w:r w:rsidRPr="00AF1071">
        <w:rPr>
          <w:vertAlign w:val="subscript"/>
        </w:rPr>
        <w:t>1</w:t>
      </w:r>
      <w:r w:rsidRPr="00AF1071">
        <w:t xml:space="preserve"> в прямую (</w:t>
      </w:r>
      <w:r w:rsidRPr="00AF1071">
        <w:rPr>
          <w:lang w:val="en-US"/>
        </w:rPr>
        <w:t>D</w:t>
      </w:r>
      <w:r w:rsidRPr="00AF1071">
        <w:rPr>
          <w:vertAlign w:val="subscript"/>
        </w:rPr>
        <w:t>1</w:t>
      </w:r>
      <w:r w:rsidRPr="00AF1071">
        <w:rPr>
          <w:lang w:val="en-US"/>
        </w:rPr>
        <w:t>C</w:t>
      </w:r>
      <w:r w:rsidRPr="00AF1071">
        <w:rPr>
          <w:vertAlign w:val="subscript"/>
        </w:rPr>
        <w:t>1</w:t>
      </w:r>
      <w:r w:rsidRPr="00AF1071">
        <w:t>). Это следует из того, что плоскость (</w:t>
      </w:r>
      <w:r w:rsidRPr="00AF1071">
        <w:rPr>
          <w:lang w:val="en-US"/>
        </w:rPr>
        <w:sym w:font="Symbol" w:char="0044"/>
      </w:r>
      <w:r w:rsidRPr="00AF1071">
        <w:rPr>
          <w:lang w:val="en-US"/>
        </w:rPr>
        <w:t>CDE</w:t>
      </w:r>
      <w:r w:rsidRPr="00AF1071">
        <w:t xml:space="preserve">) </w:t>
      </w:r>
      <w:r w:rsidRPr="00AF1071">
        <w:sym w:font="Symbol" w:char="005E"/>
      </w:r>
      <w:r w:rsidRPr="00AF1071">
        <w:t xml:space="preserve"> П</w:t>
      </w:r>
      <w:r w:rsidRPr="00AF1071">
        <w:rPr>
          <w:vertAlign w:val="subscript"/>
        </w:rPr>
        <w:t>1</w:t>
      </w:r>
      <w:r w:rsidRPr="00AF1071">
        <w:t xml:space="preserve">. В этом же можно убедиться, если проделать для точки </w:t>
      </w:r>
      <w:r w:rsidRPr="00AF1071">
        <w:rPr>
          <w:lang w:val="en-US"/>
        </w:rPr>
        <w:t>P</w:t>
      </w:r>
      <w:r w:rsidRPr="00AF1071">
        <w:t xml:space="preserve"> (или любой другой точки) построения, которые были сделаны для точки </w:t>
      </w:r>
      <w:r w:rsidRPr="00AF1071">
        <w:rPr>
          <w:lang w:val="en-US"/>
        </w:rPr>
        <w:t>L</w:t>
      </w:r>
      <w:r w:rsidRPr="00AF1071">
        <w:t xml:space="preserve"> (рис. 3.6). Точка </w:t>
      </w:r>
      <w:r w:rsidRPr="00AF1071">
        <w:rPr>
          <w:lang w:val="en-US"/>
        </w:rPr>
        <w:t>P</w:t>
      </w:r>
      <w:r w:rsidRPr="00AF1071">
        <w:rPr>
          <w:vertAlign w:val="subscript"/>
        </w:rPr>
        <w:t>1</w:t>
      </w:r>
      <w:r w:rsidRPr="00AF1071">
        <w:t xml:space="preserve"> попадет на прямую (</w:t>
      </w:r>
      <w:r w:rsidRPr="00AF1071">
        <w:rPr>
          <w:lang w:val="en-US"/>
        </w:rPr>
        <w:t>D</w:t>
      </w:r>
      <w:r w:rsidRPr="00AF1071">
        <w:rPr>
          <w:vertAlign w:val="subscript"/>
        </w:rPr>
        <w:t>1</w:t>
      </w:r>
      <w:r w:rsidRPr="00AF1071">
        <w:rPr>
          <w:lang w:val="en-US"/>
        </w:rPr>
        <w:t>C</w:t>
      </w:r>
      <w:r w:rsidRPr="00AF1071">
        <w:rPr>
          <w:vertAlign w:val="subscript"/>
        </w:rPr>
        <w:t>1</w:t>
      </w:r>
      <w:r w:rsidRPr="00AF1071">
        <w:t>). Таким образом, для того, чтобы определить принадлежность точки горизонтально проецирующей плоскости, фронтальная проекция (</w:t>
      </w:r>
      <w:r w:rsidRPr="00AF1071">
        <w:sym w:font="Symbol" w:char="0044"/>
      </w:r>
      <w:r w:rsidRPr="00AF1071">
        <w:rPr>
          <w:lang w:val="en-US"/>
        </w:rPr>
        <w:t>C</w:t>
      </w:r>
      <w:r w:rsidRPr="00AF1071">
        <w:rPr>
          <w:vertAlign w:val="subscript"/>
        </w:rPr>
        <w:t>2</w:t>
      </w:r>
      <w:r w:rsidRPr="00AF1071">
        <w:rPr>
          <w:lang w:val="en-US"/>
        </w:rPr>
        <w:t>D</w:t>
      </w:r>
      <w:r w:rsidRPr="00AF1071">
        <w:rPr>
          <w:vertAlign w:val="subscript"/>
        </w:rPr>
        <w:t>2</w:t>
      </w:r>
      <w:r w:rsidRPr="00AF1071">
        <w:rPr>
          <w:lang w:val="en-US"/>
        </w:rPr>
        <w:t>E</w:t>
      </w:r>
      <w:r w:rsidRPr="00AF1071">
        <w:rPr>
          <w:vertAlign w:val="subscript"/>
        </w:rPr>
        <w:t>2</w:t>
      </w:r>
      <w:r w:rsidRPr="00AF1071">
        <w:t xml:space="preserve">) не нужна. Поэтому в дальнейшем проецирующие плоскости будут задаваться только одной проекцией (прямой линией). На рис. 3.7 показана фронтально проецирующая плоскость </w:t>
      </w:r>
      <w:r w:rsidRPr="00AF1071">
        <w:sym w:font="Symbol" w:char="0053"/>
      </w:r>
      <w:r w:rsidRPr="00AF1071">
        <w:t xml:space="preserve">, заданная фронтальной проекцией </w:t>
      </w:r>
      <w:r w:rsidRPr="00AF1071">
        <w:sym w:font="Symbol" w:char="0053"/>
      </w:r>
      <w:r w:rsidRPr="00AF1071">
        <w:rPr>
          <w:vertAlign w:val="subscript"/>
        </w:rPr>
        <w:t>2</w:t>
      </w:r>
      <w:r w:rsidRPr="00AF1071">
        <w:t xml:space="preserve">, а также точки </w:t>
      </w:r>
      <w:r w:rsidRPr="00AF1071">
        <w:rPr>
          <w:lang w:val="en-US"/>
        </w:rPr>
        <w:t>A</w:t>
      </w:r>
      <w:r w:rsidRPr="00AF1071">
        <w:t xml:space="preserve"> </w:t>
      </w:r>
      <w:r w:rsidRPr="00AF1071">
        <w:sym w:font="Symbol" w:char="00CE"/>
      </w:r>
      <w:r w:rsidRPr="00AF1071">
        <w:t xml:space="preserve"> </w:t>
      </w:r>
      <w:r w:rsidRPr="00AF1071">
        <w:sym w:font="Symbol" w:char="0053"/>
      </w:r>
      <w:r w:rsidRPr="00AF1071">
        <w:t xml:space="preserve"> и </w:t>
      </w:r>
      <w:r w:rsidRPr="00AF1071">
        <w:rPr>
          <w:lang w:val="en-US"/>
        </w:rPr>
        <w:t>B</w:t>
      </w:r>
      <w:r w:rsidRPr="00AF1071">
        <w:t xml:space="preserve"> </w:t>
      </w:r>
      <w:r w:rsidRPr="00AF1071">
        <w:sym w:font="Symbol" w:char="00CF"/>
      </w:r>
      <w:r w:rsidRPr="00AF1071">
        <w:t xml:space="preserve"> </w:t>
      </w:r>
      <w:r w:rsidRPr="00AF1071">
        <w:sym w:font="Symbol" w:char="0053"/>
      </w:r>
      <w:r w:rsidRPr="00AF1071">
        <w:t>.</w:t>
      </w:r>
    </w:p>
    <w:p w:rsidR="00175CD7" w:rsidRPr="00AF1071" w:rsidRDefault="00175CD7" w:rsidP="00175CD7">
      <w:pPr>
        <w:ind w:firstLine="567"/>
        <w:jc w:val="both"/>
      </w:pPr>
    </w:p>
    <w:p w:rsidR="00175CD7" w:rsidRPr="00AF1071" w:rsidRDefault="00175CD7" w:rsidP="00175CD7">
      <w:pPr>
        <w:ind w:firstLine="567"/>
        <w:jc w:val="both"/>
      </w:pPr>
      <w:r w:rsidRPr="00AF1071">
        <w:t xml:space="preserve">Взаимное положение точки и плоскости сводится к принадлежности или не принадлежности точки плоскости. </w:t>
      </w:r>
    </w:p>
    <w:p w:rsidR="00175CD7" w:rsidRPr="00AF1071" w:rsidRDefault="00175CD7" w:rsidP="00175CD7">
      <w:pPr>
        <w:ind w:firstLine="567"/>
        <w:jc w:val="both"/>
      </w:pPr>
    </w:p>
    <w:p w:rsidR="00175CD7" w:rsidRPr="00AF1071" w:rsidRDefault="00175CD7" w:rsidP="00175CD7">
      <w:pPr>
        <w:ind w:firstLine="567"/>
        <w:jc w:val="both"/>
      </w:pPr>
      <w:r w:rsidRPr="00AF1071">
        <w:t xml:space="preserve">При решении многих задач приходится строить линии уровня, принадлежащие плоскостям общего и частного положения. На рис. 3.8 показаны горизонталь </w:t>
      </w:r>
      <w:r w:rsidRPr="00AF1071">
        <w:rPr>
          <w:lang w:val="en-US"/>
        </w:rPr>
        <w:t>h</w:t>
      </w:r>
      <w:r w:rsidRPr="00AF1071">
        <w:t xml:space="preserve"> и фронталь </w:t>
      </w:r>
      <w:r w:rsidRPr="00AF1071">
        <w:rPr>
          <w:lang w:val="en-US"/>
        </w:rPr>
        <w:t>f</w:t>
      </w:r>
      <w:r w:rsidRPr="00AF1071">
        <w:t>, принадлежащие плоскости общего положения (</w:t>
      </w:r>
      <w:r w:rsidRPr="00AF1071">
        <w:sym w:font="Symbol" w:char="0044"/>
      </w:r>
      <w:r w:rsidRPr="00AF1071">
        <w:rPr>
          <w:lang w:val="en-US"/>
        </w:rPr>
        <w:t>ABC</w:t>
      </w:r>
      <w:r w:rsidRPr="00AF1071">
        <w:t xml:space="preserve">). Фронтальная проекция </w:t>
      </w:r>
      <w:r w:rsidRPr="00AF1071">
        <w:rPr>
          <w:lang w:val="en-US"/>
        </w:rPr>
        <w:t>h</w:t>
      </w:r>
      <w:r w:rsidRPr="00AF1071">
        <w:rPr>
          <w:vertAlign w:val="subscript"/>
        </w:rPr>
        <w:t>2</w:t>
      </w:r>
      <w:r w:rsidRPr="00AF1071">
        <w:t xml:space="preserve"> параллельна оси </w:t>
      </w:r>
      <w:r w:rsidRPr="00AF1071">
        <w:rPr>
          <w:lang w:val="en-US"/>
        </w:rPr>
        <w:t>x</w:t>
      </w:r>
      <w:r w:rsidRPr="00AF1071">
        <w:t xml:space="preserve">, поэтому прямая </w:t>
      </w:r>
      <w:r w:rsidRPr="00AF1071">
        <w:rPr>
          <w:lang w:val="en-US"/>
        </w:rPr>
        <w:t>h</w:t>
      </w:r>
      <w:r w:rsidRPr="00AF1071">
        <w:t xml:space="preserve"> – горизонталь. Точки 1 и 2 прямой </w:t>
      </w:r>
      <w:r w:rsidRPr="00AF1071">
        <w:rPr>
          <w:lang w:val="en-US"/>
        </w:rPr>
        <w:t>h</w:t>
      </w:r>
      <w:r w:rsidRPr="00AF1071">
        <w:t xml:space="preserve"> принадлежат плоскости, поэтому прямая </w:t>
      </w:r>
      <w:r w:rsidRPr="00AF1071">
        <w:rPr>
          <w:lang w:val="en-US"/>
        </w:rPr>
        <w:t>h</w:t>
      </w:r>
      <w:r w:rsidRPr="00AF1071">
        <w:t xml:space="preserve"> принадлежит плоскости. Таким образом, прямая </w:t>
      </w:r>
      <w:r w:rsidRPr="00AF1071">
        <w:rPr>
          <w:lang w:val="en-US"/>
        </w:rPr>
        <w:t>h</w:t>
      </w:r>
      <w:r w:rsidRPr="00AF1071">
        <w:t xml:space="preserve"> – это горизонталь плоскости (</w:t>
      </w:r>
      <w:r w:rsidRPr="00AF1071">
        <w:sym w:font="Symbol" w:char="0044"/>
      </w:r>
      <w:r w:rsidRPr="00AF1071">
        <w:rPr>
          <w:lang w:val="en-US"/>
        </w:rPr>
        <w:t>ABC</w:t>
      </w:r>
      <w:r w:rsidRPr="00AF1071">
        <w:t xml:space="preserve">). Обычно порядок построения такой: </w:t>
      </w:r>
      <w:r w:rsidRPr="00AF1071">
        <w:rPr>
          <w:lang w:val="en-US"/>
        </w:rPr>
        <w:t>h</w:t>
      </w:r>
      <w:r w:rsidRPr="00AF1071">
        <w:rPr>
          <w:vertAlign w:val="subscript"/>
        </w:rPr>
        <w:t>2</w:t>
      </w:r>
      <w:r w:rsidRPr="00AF1071">
        <w:t>; 1</w:t>
      </w:r>
      <w:r w:rsidRPr="00AF1071">
        <w:rPr>
          <w:vertAlign w:val="subscript"/>
        </w:rPr>
        <w:t>2</w:t>
      </w:r>
      <w:r w:rsidRPr="00AF1071">
        <w:t>, 2</w:t>
      </w:r>
      <w:r w:rsidRPr="00AF1071">
        <w:rPr>
          <w:vertAlign w:val="subscript"/>
        </w:rPr>
        <w:t>2</w:t>
      </w:r>
      <w:r w:rsidRPr="00AF1071">
        <w:t>; 1</w:t>
      </w:r>
      <w:r w:rsidRPr="00AF1071">
        <w:rPr>
          <w:vertAlign w:val="subscript"/>
        </w:rPr>
        <w:t>1</w:t>
      </w:r>
      <w:r w:rsidRPr="00AF1071">
        <w:t>, 2</w:t>
      </w:r>
      <w:r w:rsidRPr="00AF1071">
        <w:rPr>
          <w:vertAlign w:val="subscript"/>
        </w:rPr>
        <w:t>1</w:t>
      </w:r>
      <w:r w:rsidRPr="00AF1071">
        <w:t>; (1</w:t>
      </w:r>
      <w:r w:rsidRPr="00AF1071">
        <w:rPr>
          <w:vertAlign w:val="subscript"/>
        </w:rPr>
        <w:t>1</w:t>
      </w:r>
      <w:r w:rsidRPr="00AF1071">
        <w:t>2</w:t>
      </w:r>
      <w:r w:rsidRPr="00AF1071">
        <w:rPr>
          <w:vertAlign w:val="subscript"/>
        </w:rPr>
        <w:t>1</w:t>
      </w:r>
      <w:r w:rsidRPr="00AF1071">
        <w:t xml:space="preserve">) = </w:t>
      </w:r>
      <w:r w:rsidRPr="00AF1071">
        <w:rPr>
          <w:lang w:val="en-US"/>
        </w:rPr>
        <w:t>h</w:t>
      </w:r>
      <w:r w:rsidRPr="00AF1071">
        <w:rPr>
          <w:vertAlign w:val="subscript"/>
        </w:rPr>
        <w:t>1</w:t>
      </w:r>
      <w:r w:rsidRPr="00AF1071">
        <w:t xml:space="preserve">. Фронталь </w:t>
      </w:r>
      <w:r w:rsidRPr="00AF1071">
        <w:rPr>
          <w:lang w:val="en-US"/>
        </w:rPr>
        <w:t>f</w:t>
      </w:r>
      <w:r w:rsidRPr="00AF1071">
        <w:t xml:space="preserve"> проведена через точку </w:t>
      </w:r>
      <w:r w:rsidRPr="00AF1071">
        <w:rPr>
          <w:lang w:val="en-US"/>
        </w:rPr>
        <w:t>A</w:t>
      </w:r>
      <w:r w:rsidRPr="00AF1071">
        <w:t xml:space="preserve">. Порядок построения: </w:t>
      </w:r>
      <w:r w:rsidRPr="00AF1071">
        <w:rPr>
          <w:lang w:val="en-US"/>
        </w:rPr>
        <w:t>f</w:t>
      </w:r>
      <w:r w:rsidRPr="00AF1071">
        <w:rPr>
          <w:vertAlign w:val="subscript"/>
        </w:rPr>
        <w:t>1</w:t>
      </w:r>
      <w:r w:rsidRPr="00AF1071">
        <w:t xml:space="preserve"> // </w:t>
      </w:r>
      <w:r w:rsidRPr="00AF1071">
        <w:rPr>
          <w:lang w:val="en-US"/>
        </w:rPr>
        <w:t>x</w:t>
      </w:r>
      <w:r w:rsidRPr="00AF1071">
        <w:t xml:space="preserve">, </w:t>
      </w:r>
      <w:r w:rsidRPr="00AF1071">
        <w:rPr>
          <w:lang w:val="en-US"/>
        </w:rPr>
        <w:t>A</w:t>
      </w:r>
      <w:r w:rsidRPr="00AF1071">
        <w:rPr>
          <w:vertAlign w:val="subscript"/>
        </w:rPr>
        <w:t>1</w:t>
      </w:r>
      <w:r w:rsidRPr="00AF1071">
        <w:sym w:font="Symbol" w:char="00CE"/>
      </w:r>
      <w:r w:rsidRPr="00AF1071">
        <w:t xml:space="preserve"> </w:t>
      </w:r>
      <w:r w:rsidRPr="00AF1071">
        <w:rPr>
          <w:lang w:val="en-US"/>
        </w:rPr>
        <w:t>f</w:t>
      </w:r>
      <w:r w:rsidRPr="00AF1071">
        <w:rPr>
          <w:vertAlign w:val="subscript"/>
        </w:rPr>
        <w:t>1</w:t>
      </w:r>
      <w:r w:rsidRPr="00AF1071">
        <w:t>; 3</w:t>
      </w:r>
      <w:r w:rsidRPr="00AF1071">
        <w:rPr>
          <w:vertAlign w:val="subscript"/>
        </w:rPr>
        <w:t>1</w:t>
      </w:r>
      <w:r w:rsidRPr="00AF1071">
        <w:t>, 3</w:t>
      </w:r>
      <w:r w:rsidRPr="00AF1071">
        <w:rPr>
          <w:vertAlign w:val="subscript"/>
        </w:rPr>
        <w:t>2</w:t>
      </w:r>
      <w:r w:rsidRPr="00AF1071">
        <w:t>; (</w:t>
      </w:r>
      <w:r w:rsidRPr="00AF1071">
        <w:rPr>
          <w:lang w:val="en-US"/>
        </w:rPr>
        <w:t>A</w:t>
      </w:r>
      <w:r w:rsidRPr="00AF1071">
        <w:rPr>
          <w:vertAlign w:val="subscript"/>
        </w:rPr>
        <w:t>2</w:t>
      </w:r>
      <w:r w:rsidRPr="00AF1071">
        <w:t>3</w:t>
      </w:r>
      <w:r w:rsidRPr="00AF1071">
        <w:rPr>
          <w:vertAlign w:val="subscript"/>
        </w:rPr>
        <w:t>2</w:t>
      </w:r>
      <w:r w:rsidRPr="00AF1071">
        <w:t xml:space="preserve">) = </w:t>
      </w:r>
      <w:r w:rsidRPr="00AF1071">
        <w:rPr>
          <w:lang w:val="en-US"/>
        </w:rPr>
        <w:t>f</w:t>
      </w:r>
      <w:r w:rsidRPr="00AF1071">
        <w:rPr>
          <w:vertAlign w:val="subscript"/>
        </w:rPr>
        <w:t>2</w:t>
      </w:r>
      <w:r w:rsidRPr="00AF1071">
        <w:t>.</w:t>
      </w:r>
    </w:p>
    <w:p w:rsidR="00175CD7" w:rsidRPr="00AF1071" w:rsidRDefault="00175CD7" w:rsidP="00175CD7">
      <w:pPr>
        <w:ind w:firstLine="567"/>
        <w:jc w:val="both"/>
      </w:pPr>
    </w:p>
    <w:p w:rsidR="00175CD7" w:rsidRPr="00AF1071" w:rsidRDefault="00175CD7" w:rsidP="00175CD7">
      <w:pPr>
        <w:ind w:firstLine="567"/>
        <w:jc w:val="both"/>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2506980</wp:posOffset>
            </wp:positionV>
            <wp:extent cx="1998980" cy="2427605"/>
            <wp:effectExtent l="19050" t="0" r="1270" b="0"/>
            <wp:wrapSquare wrapText="bothSides"/>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998980" cy="242760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align>right</wp:align>
            </wp:positionH>
            <wp:positionV relativeFrom="paragraph">
              <wp:posOffset>-6985</wp:posOffset>
            </wp:positionV>
            <wp:extent cx="4241800" cy="2578100"/>
            <wp:effectExtent l="19050" t="0" r="6350" b="0"/>
            <wp:wrapSquare wrapText="bothSides"/>
            <wp:docPr id="9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4241800" cy="2578100"/>
                    </a:xfrm>
                    <a:prstGeom prst="rect">
                      <a:avLst/>
                    </a:prstGeom>
                    <a:noFill/>
                    <a:ln w="9525">
                      <a:noFill/>
                      <a:miter lim="800000"/>
                      <a:headEnd/>
                      <a:tailEnd/>
                    </a:ln>
                  </pic:spPr>
                </pic:pic>
              </a:graphicData>
            </a:graphic>
          </wp:anchor>
        </w:drawing>
      </w:r>
      <w:r w:rsidRPr="00AF1071">
        <w:t xml:space="preserve">На рис. 3.9 показаны проекции горизонтали и фронтали для фронтально проецирующей плоскости </w:t>
      </w:r>
      <w:r w:rsidRPr="00AF1071">
        <w:sym w:font="Symbol" w:char="0053"/>
      </w:r>
      <w:r w:rsidRPr="00AF1071">
        <w:t xml:space="preserve"> и горизонтально проецирующей плоскости Г. В плоскости </w:t>
      </w:r>
      <w:r w:rsidRPr="00AF1071">
        <w:sym w:font="Symbol" w:char="0053"/>
      </w:r>
      <w:r w:rsidRPr="00AF1071">
        <w:t xml:space="preserve"> горизонталь является фронтально проецирующей прямой и проходит через точку </w:t>
      </w:r>
      <w:r w:rsidRPr="00AF1071">
        <w:rPr>
          <w:lang w:val="en-US"/>
        </w:rPr>
        <w:t>A</w:t>
      </w:r>
      <w:r w:rsidRPr="00AF1071">
        <w:t xml:space="preserve"> (попытайтесь представить горизонталь как линию пересечения </w:t>
      </w:r>
      <w:r w:rsidRPr="00AF1071">
        <w:sym w:font="Symbol" w:char="0053"/>
      </w:r>
      <w:r w:rsidRPr="00AF1071">
        <w:t xml:space="preserve"> и плоскости, проходящей через точку </w:t>
      </w:r>
      <w:r w:rsidRPr="00AF1071">
        <w:rPr>
          <w:lang w:val="en-US"/>
        </w:rPr>
        <w:t>A</w:t>
      </w:r>
      <w:r w:rsidRPr="00AF1071">
        <w:t xml:space="preserve"> параллельно П</w:t>
      </w:r>
      <w:r w:rsidRPr="00AF1071">
        <w:rPr>
          <w:vertAlign w:val="subscript"/>
        </w:rPr>
        <w:t>1</w:t>
      </w:r>
      <w:r w:rsidRPr="00AF1071">
        <w:t xml:space="preserve">). Фронталь проходит через точку С. В плоскости Г горизонталь и фронталь проведены через одну точку </w:t>
      </w:r>
      <w:r w:rsidRPr="00AF1071">
        <w:rPr>
          <w:lang w:val="en-US"/>
        </w:rPr>
        <w:t>D</w:t>
      </w:r>
      <w:r w:rsidRPr="00AF1071">
        <w:t>. Фронталь является горизонтально проецирующей прямой.</w:t>
      </w:r>
    </w:p>
    <w:p w:rsidR="00175CD7" w:rsidRPr="00AF1071" w:rsidRDefault="00175CD7" w:rsidP="00175CD7">
      <w:pPr>
        <w:ind w:firstLine="567"/>
        <w:jc w:val="both"/>
      </w:pPr>
    </w:p>
    <w:p w:rsidR="00175CD7" w:rsidRPr="00AF1071" w:rsidRDefault="00175CD7" w:rsidP="00175CD7">
      <w:pPr>
        <w:ind w:firstLine="567"/>
        <w:jc w:val="both"/>
      </w:pPr>
      <w:r w:rsidRPr="00AF1071">
        <w:t>Из рассмотренных выше построений следует, что линию уровня в плоскости можно провести через любую точку этой плоскости.</w:t>
      </w:r>
    </w:p>
    <w:p w:rsidR="00175CD7" w:rsidRPr="00AF1071" w:rsidRDefault="00175CD7" w:rsidP="00175CD7">
      <w:pPr>
        <w:ind w:firstLine="567"/>
        <w:jc w:val="both"/>
      </w:pPr>
    </w:p>
    <w:p w:rsidR="00175CD7" w:rsidRPr="00AF1071" w:rsidRDefault="00175CD7" w:rsidP="00175CD7">
      <w:pPr>
        <w:ind w:firstLine="567"/>
        <w:jc w:val="both"/>
      </w:pPr>
      <w:r w:rsidRPr="00AF1071">
        <w:lastRenderedPageBreak/>
        <w:t>Совпадение плоскостей можно трактовать как принадлежность одной плоскости другой. Если три точки одной плоскости принадлежат другой плоскости, то эти плоскости совпадают. Упомянутые три точки не должны лежать на одной прямой. На рис. 3.10 плоскость (</w:t>
      </w:r>
      <w:r w:rsidRPr="00AF1071">
        <w:sym w:font="Symbol" w:char="0044"/>
      </w:r>
      <w:r w:rsidRPr="00AF1071">
        <w:rPr>
          <w:lang w:val="en-US"/>
        </w:rPr>
        <w:t>DNE</w:t>
      </w:r>
      <w:r w:rsidRPr="00AF1071">
        <w:t xml:space="preserve">) совпадает с плоскостью </w:t>
      </w:r>
      <w:r w:rsidRPr="00AF1071">
        <w:sym w:font="Symbol" w:char="0053"/>
      </w:r>
      <w:r w:rsidRPr="00AF1071">
        <w:t>(</w:t>
      </w:r>
      <w:r w:rsidRPr="00AF1071">
        <w:sym w:font="Symbol" w:char="0044"/>
      </w:r>
      <w:r w:rsidRPr="00AF1071">
        <w:rPr>
          <w:lang w:val="en-US"/>
        </w:rPr>
        <w:t>ABC</w:t>
      </w:r>
      <w:r w:rsidRPr="00AF1071">
        <w:t xml:space="preserve">), так как точки </w:t>
      </w:r>
      <w:r w:rsidRPr="00AF1071">
        <w:rPr>
          <w:lang w:val="en-US"/>
        </w:rPr>
        <w:t>D</w:t>
      </w:r>
      <w:r w:rsidRPr="00AF1071">
        <w:t xml:space="preserve">, </w:t>
      </w:r>
      <w:r w:rsidRPr="00AF1071">
        <w:rPr>
          <w:lang w:val="en-US"/>
        </w:rPr>
        <w:t>N</w:t>
      </w:r>
      <w:r w:rsidRPr="00AF1071">
        <w:t xml:space="preserve">, </w:t>
      </w:r>
      <w:r w:rsidRPr="00AF1071">
        <w:rPr>
          <w:lang w:val="en-US"/>
        </w:rPr>
        <w:t>E</w:t>
      </w:r>
      <w:r w:rsidRPr="00AF1071">
        <w:t xml:space="preserve"> принадлежат плоскости </w:t>
      </w:r>
      <w:r w:rsidRPr="00AF1071">
        <w:sym w:font="Symbol" w:char="0053"/>
      </w:r>
      <w:r w:rsidRPr="00AF1071">
        <w:t>(</w:t>
      </w:r>
      <w:r w:rsidRPr="00AF1071">
        <w:sym w:font="Symbol" w:char="0044"/>
      </w:r>
      <w:r w:rsidRPr="00AF1071">
        <w:rPr>
          <w:lang w:val="en-US"/>
        </w:rPr>
        <w:t>ABC</w:t>
      </w:r>
      <w:r w:rsidRPr="00AF1071">
        <w:t>).</w:t>
      </w:r>
    </w:p>
    <w:p w:rsidR="00175CD7" w:rsidRPr="00AF1071" w:rsidRDefault="00175CD7" w:rsidP="00175CD7">
      <w:pPr>
        <w:ind w:firstLine="567"/>
        <w:jc w:val="both"/>
      </w:pPr>
    </w:p>
    <w:p w:rsidR="00175CD7" w:rsidRPr="00AF1071" w:rsidRDefault="00175CD7" w:rsidP="00175CD7">
      <w:pPr>
        <w:ind w:firstLine="567"/>
        <w:jc w:val="both"/>
      </w:pPr>
      <w:r w:rsidRPr="00AF1071">
        <w:t xml:space="preserve"> Обратим внимание на то, что плоскость </w:t>
      </w:r>
      <w:r w:rsidRPr="00AF1071">
        <w:sym w:font="Symbol" w:char="0053"/>
      </w:r>
      <w:r w:rsidRPr="00AF1071">
        <w:t xml:space="preserve">, заданная </w:t>
      </w:r>
      <w:r w:rsidRPr="00AF1071">
        <w:sym w:font="Symbol" w:char="0044"/>
      </w:r>
      <w:r w:rsidRPr="00AF1071">
        <w:rPr>
          <w:lang w:val="en-US"/>
        </w:rPr>
        <w:t>ABC</w:t>
      </w:r>
      <w:r w:rsidRPr="00AF1071">
        <w:t xml:space="preserve">, теперь может быть задана </w:t>
      </w:r>
      <w:r w:rsidRPr="00AF1071">
        <w:sym w:font="Symbol" w:char="0044"/>
      </w:r>
      <w:r w:rsidRPr="00AF1071">
        <w:rPr>
          <w:lang w:val="en-US"/>
        </w:rPr>
        <w:t>DNE</w:t>
      </w:r>
      <w:r w:rsidRPr="00AF1071">
        <w:t xml:space="preserve">. Любая плоскость может быть задана линиями уровня. Для этого необходимо через точку плоскости </w:t>
      </w:r>
      <w:r w:rsidRPr="00AF1071">
        <w:sym w:font="Symbol" w:char="0053"/>
      </w:r>
      <w:r w:rsidRPr="00AF1071">
        <w:t>(</w:t>
      </w:r>
      <w:r w:rsidRPr="00AF1071">
        <w:sym w:font="Symbol" w:char="0044"/>
      </w:r>
      <w:r w:rsidRPr="00AF1071">
        <w:rPr>
          <w:lang w:val="en-US"/>
        </w:rPr>
        <w:t>ABC</w:t>
      </w:r>
      <w:r w:rsidRPr="00AF1071">
        <w:t xml:space="preserve">) (например, через точку А) провести в плоскости горизонталь и фронталь, которые и будут задавать плоскость </w:t>
      </w:r>
      <w:r w:rsidRPr="00AF1071">
        <w:sym w:font="Symbol" w:char="0053"/>
      </w:r>
      <w:r w:rsidRPr="00AF1071">
        <w:t xml:space="preserve"> (на рис. 3.10 построения не показаны). Последовательность построения горизонтали: </w:t>
      </w:r>
      <w:r w:rsidRPr="00AF1071">
        <w:rPr>
          <w:lang w:val="en-US"/>
        </w:rPr>
        <w:t>h</w:t>
      </w:r>
      <w:r w:rsidRPr="00AF1071">
        <w:rPr>
          <w:vertAlign w:val="subscript"/>
        </w:rPr>
        <w:t>2</w:t>
      </w:r>
      <w:r w:rsidRPr="00AF1071">
        <w:t xml:space="preserve"> // </w:t>
      </w:r>
      <w:r w:rsidRPr="00AF1071">
        <w:rPr>
          <w:lang w:val="en-US"/>
        </w:rPr>
        <w:t>x</w:t>
      </w:r>
      <w:r w:rsidRPr="00AF1071">
        <w:t xml:space="preserve"> (</w:t>
      </w:r>
      <w:r w:rsidRPr="00AF1071">
        <w:rPr>
          <w:lang w:val="en-US"/>
        </w:rPr>
        <w:t>A</w:t>
      </w:r>
      <w:r w:rsidRPr="00AF1071">
        <w:rPr>
          <w:vertAlign w:val="subscript"/>
        </w:rPr>
        <w:t>2</w:t>
      </w:r>
      <w:r w:rsidRPr="00AF1071">
        <w:t xml:space="preserve"> </w:t>
      </w:r>
      <w:r w:rsidRPr="00AF1071">
        <w:sym w:font="Symbol" w:char="00CE"/>
      </w:r>
      <w:r w:rsidRPr="00AF1071">
        <w:t xml:space="preserve"> </w:t>
      </w:r>
      <w:r w:rsidRPr="00AF1071">
        <w:rPr>
          <w:lang w:val="en-US"/>
        </w:rPr>
        <w:t>h</w:t>
      </w:r>
      <w:r w:rsidRPr="00AF1071">
        <w:rPr>
          <w:vertAlign w:val="subscript"/>
        </w:rPr>
        <w:t>2</w:t>
      </w:r>
      <w:r w:rsidRPr="00AF1071">
        <w:t xml:space="preserve">); </w:t>
      </w:r>
      <w:r w:rsidRPr="00AF1071">
        <w:rPr>
          <w:lang w:val="en-US"/>
        </w:rPr>
        <w:t>K</w:t>
      </w:r>
      <w:r w:rsidRPr="00AF1071">
        <w:rPr>
          <w:vertAlign w:val="subscript"/>
        </w:rPr>
        <w:t xml:space="preserve">2 </w:t>
      </w:r>
      <w:r w:rsidRPr="00AF1071">
        <w:t xml:space="preserve">= </w:t>
      </w:r>
      <w:r w:rsidRPr="00AF1071">
        <w:rPr>
          <w:lang w:val="en-US"/>
        </w:rPr>
        <w:t>h</w:t>
      </w:r>
      <w:r w:rsidRPr="00AF1071">
        <w:rPr>
          <w:vertAlign w:val="subscript"/>
        </w:rPr>
        <w:t>2</w:t>
      </w:r>
      <w:r w:rsidRPr="00AF1071">
        <w:t xml:space="preserve"> </w:t>
      </w:r>
      <w:r w:rsidRPr="00AF1071">
        <w:sym w:font="Symbol" w:char="00C7"/>
      </w:r>
      <w:r w:rsidRPr="00AF1071">
        <w:t xml:space="preserve"> </w:t>
      </w:r>
      <w:r w:rsidRPr="00AF1071">
        <w:rPr>
          <w:lang w:val="en-US"/>
        </w:rPr>
        <w:t>B</w:t>
      </w:r>
      <w:r w:rsidRPr="00AF1071">
        <w:rPr>
          <w:vertAlign w:val="subscript"/>
        </w:rPr>
        <w:t>2</w:t>
      </w:r>
      <w:r w:rsidRPr="00AF1071">
        <w:rPr>
          <w:lang w:val="en-US"/>
        </w:rPr>
        <w:t>C</w:t>
      </w:r>
      <w:r w:rsidRPr="00AF1071">
        <w:rPr>
          <w:vertAlign w:val="subscript"/>
        </w:rPr>
        <w:t>2</w:t>
      </w:r>
      <w:r w:rsidRPr="00AF1071">
        <w:t xml:space="preserve">; </w:t>
      </w:r>
      <w:r w:rsidRPr="00AF1071">
        <w:rPr>
          <w:lang w:val="en-US"/>
        </w:rPr>
        <w:t>K</w:t>
      </w:r>
      <w:r w:rsidRPr="00AF1071">
        <w:rPr>
          <w:vertAlign w:val="subscript"/>
        </w:rPr>
        <w:t>1</w:t>
      </w:r>
      <w:r w:rsidRPr="00AF1071">
        <w:t xml:space="preserve"> </w:t>
      </w:r>
      <w:r w:rsidRPr="00AF1071">
        <w:sym w:font="Symbol" w:char="00CE"/>
      </w:r>
      <w:r w:rsidRPr="00AF1071">
        <w:t xml:space="preserve"> </w:t>
      </w:r>
      <w:r w:rsidRPr="00AF1071">
        <w:rPr>
          <w:lang w:val="en-US"/>
        </w:rPr>
        <w:t>B</w:t>
      </w:r>
      <w:r w:rsidRPr="00AF1071">
        <w:rPr>
          <w:vertAlign w:val="subscript"/>
        </w:rPr>
        <w:t>1</w:t>
      </w:r>
      <w:r w:rsidRPr="00AF1071">
        <w:rPr>
          <w:lang w:val="en-US"/>
        </w:rPr>
        <w:t>C</w:t>
      </w:r>
      <w:r w:rsidRPr="00AF1071">
        <w:rPr>
          <w:vertAlign w:val="subscript"/>
        </w:rPr>
        <w:t>1</w:t>
      </w:r>
      <w:r w:rsidRPr="00AF1071">
        <w:t xml:space="preserve"> (</w:t>
      </w:r>
      <w:r w:rsidRPr="00AF1071">
        <w:rPr>
          <w:lang w:val="en-US"/>
        </w:rPr>
        <w:t>K</w:t>
      </w:r>
      <w:r w:rsidRPr="00AF1071">
        <w:rPr>
          <w:vertAlign w:val="subscript"/>
        </w:rPr>
        <w:t>2</w:t>
      </w:r>
      <w:r w:rsidRPr="00AF1071">
        <w:rPr>
          <w:lang w:val="en-US"/>
        </w:rPr>
        <w:t>K</w:t>
      </w:r>
      <w:r w:rsidRPr="00AF1071">
        <w:rPr>
          <w:vertAlign w:val="subscript"/>
        </w:rPr>
        <w:t>1</w:t>
      </w:r>
      <w:r w:rsidRPr="00AF1071">
        <w:t xml:space="preserve"> </w:t>
      </w:r>
      <w:r w:rsidRPr="00AF1071">
        <w:sym w:font="Symbol" w:char="005E"/>
      </w:r>
      <w:r w:rsidRPr="00AF1071">
        <w:t xml:space="preserve"> </w:t>
      </w:r>
      <w:r w:rsidRPr="00AF1071">
        <w:rPr>
          <w:lang w:val="en-US"/>
        </w:rPr>
        <w:t>x</w:t>
      </w:r>
      <w:r w:rsidRPr="00AF1071">
        <w:t xml:space="preserve">); </w:t>
      </w:r>
      <w:r w:rsidRPr="00AF1071">
        <w:rPr>
          <w:lang w:val="en-US"/>
        </w:rPr>
        <w:t>A</w:t>
      </w:r>
      <w:r w:rsidRPr="00AF1071">
        <w:rPr>
          <w:vertAlign w:val="subscript"/>
        </w:rPr>
        <w:t>1</w:t>
      </w:r>
      <w:r w:rsidRPr="00AF1071">
        <w:rPr>
          <w:lang w:val="en-US"/>
        </w:rPr>
        <w:t>K</w:t>
      </w:r>
      <w:r w:rsidRPr="00AF1071">
        <w:rPr>
          <w:vertAlign w:val="subscript"/>
        </w:rPr>
        <w:t>1</w:t>
      </w:r>
      <w:r w:rsidRPr="00AF1071">
        <w:t xml:space="preserve"> = </w:t>
      </w:r>
      <w:r w:rsidRPr="00AF1071">
        <w:rPr>
          <w:lang w:val="en-US"/>
        </w:rPr>
        <w:t>h</w:t>
      </w:r>
      <w:r w:rsidRPr="00AF1071">
        <w:rPr>
          <w:vertAlign w:val="subscript"/>
        </w:rPr>
        <w:t>1</w:t>
      </w:r>
      <w:r w:rsidRPr="00AF1071">
        <w:t xml:space="preserve">. Последовательность построения фронтали: </w:t>
      </w:r>
      <w:r w:rsidRPr="00AF1071">
        <w:rPr>
          <w:lang w:val="en-US"/>
        </w:rPr>
        <w:t>f</w:t>
      </w:r>
      <w:r w:rsidRPr="00AF1071">
        <w:rPr>
          <w:vertAlign w:val="subscript"/>
        </w:rPr>
        <w:t>1</w:t>
      </w:r>
      <w:r w:rsidRPr="00AF1071">
        <w:t xml:space="preserve"> // </w:t>
      </w:r>
      <w:r w:rsidRPr="00AF1071">
        <w:rPr>
          <w:lang w:val="en-US"/>
        </w:rPr>
        <w:t>x</w:t>
      </w:r>
      <w:r w:rsidRPr="00AF1071">
        <w:t xml:space="preserve"> (</w:t>
      </w:r>
      <w:r w:rsidRPr="00AF1071">
        <w:rPr>
          <w:lang w:val="en-US"/>
        </w:rPr>
        <w:t>A</w:t>
      </w:r>
      <w:r w:rsidRPr="00AF1071">
        <w:rPr>
          <w:vertAlign w:val="subscript"/>
        </w:rPr>
        <w:t xml:space="preserve">1 </w:t>
      </w:r>
      <w:r w:rsidRPr="00AF1071">
        <w:rPr>
          <w:lang w:val="en-US"/>
        </w:rPr>
        <w:sym w:font="Symbol" w:char="00CE"/>
      </w:r>
      <w:r w:rsidRPr="00AF1071">
        <w:t xml:space="preserve"> </w:t>
      </w:r>
      <w:r w:rsidRPr="00AF1071">
        <w:rPr>
          <w:lang w:val="en-US"/>
        </w:rPr>
        <w:t>f</w:t>
      </w:r>
      <w:r w:rsidRPr="00AF1071">
        <w:rPr>
          <w:vertAlign w:val="subscript"/>
        </w:rPr>
        <w:t>1</w:t>
      </w:r>
      <w:r w:rsidRPr="00AF1071">
        <w:t xml:space="preserve">); </w:t>
      </w:r>
      <w:r w:rsidRPr="00AF1071">
        <w:rPr>
          <w:lang w:val="en-US"/>
        </w:rPr>
        <w:t>L</w:t>
      </w:r>
      <w:r w:rsidRPr="00AF1071">
        <w:rPr>
          <w:vertAlign w:val="subscript"/>
        </w:rPr>
        <w:t>1</w:t>
      </w:r>
      <w:r w:rsidRPr="00AF1071">
        <w:t xml:space="preserve"> = </w:t>
      </w:r>
      <w:r w:rsidRPr="00AF1071">
        <w:rPr>
          <w:lang w:val="en-US"/>
        </w:rPr>
        <w:t>f</w:t>
      </w:r>
      <w:r w:rsidRPr="00AF1071">
        <w:rPr>
          <w:vertAlign w:val="subscript"/>
        </w:rPr>
        <w:t>1</w:t>
      </w:r>
      <w:r w:rsidRPr="00AF1071">
        <w:t xml:space="preserve"> </w:t>
      </w:r>
      <w:r w:rsidRPr="00AF1071">
        <w:rPr>
          <w:lang w:val="en-US"/>
        </w:rPr>
        <w:sym w:font="Symbol" w:char="00C7"/>
      </w:r>
      <w:r w:rsidRPr="00AF1071">
        <w:t xml:space="preserve"> </w:t>
      </w:r>
      <w:r w:rsidRPr="00AF1071">
        <w:rPr>
          <w:lang w:val="en-US"/>
        </w:rPr>
        <w:t>B</w:t>
      </w:r>
      <w:r w:rsidRPr="00AF1071">
        <w:rPr>
          <w:vertAlign w:val="subscript"/>
        </w:rPr>
        <w:t>1</w:t>
      </w:r>
      <w:r w:rsidRPr="00AF1071">
        <w:rPr>
          <w:lang w:val="en-US"/>
        </w:rPr>
        <w:t>C</w:t>
      </w:r>
      <w:r w:rsidRPr="00AF1071">
        <w:rPr>
          <w:vertAlign w:val="subscript"/>
        </w:rPr>
        <w:t>1</w:t>
      </w:r>
      <w:r w:rsidRPr="00AF1071">
        <w:t xml:space="preserve">; </w:t>
      </w:r>
      <w:r w:rsidRPr="00AF1071">
        <w:rPr>
          <w:lang w:val="en-US"/>
        </w:rPr>
        <w:t>L</w:t>
      </w:r>
      <w:r w:rsidRPr="00AF1071">
        <w:rPr>
          <w:vertAlign w:val="subscript"/>
        </w:rPr>
        <w:t>2</w:t>
      </w:r>
      <w:r w:rsidRPr="00AF1071">
        <w:t xml:space="preserve"> </w:t>
      </w:r>
      <w:r w:rsidRPr="00AF1071">
        <w:sym w:font="Symbol" w:char="00CE"/>
      </w:r>
      <w:r w:rsidRPr="00AF1071">
        <w:t xml:space="preserve"> </w:t>
      </w:r>
      <w:r w:rsidRPr="00AF1071">
        <w:rPr>
          <w:lang w:val="en-US"/>
        </w:rPr>
        <w:t>B</w:t>
      </w:r>
      <w:r w:rsidRPr="00AF1071">
        <w:rPr>
          <w:vertAlign w:val="subscript"/>
        </w:rPr>
        <w:t>2</w:t>
      </w:r>
      <w:r w:rsidRPr="00AF1071">
        <w:rPr>
          <w:lang w:val="en-US"/>
        </w:rPr>
        <w:t>C</w:t>
      </w:r>
      <w:r w:rsidRPr="00AF1071">
        <w:rPr>
          <w:vertAlign w:val="subscript"/>
        </w:rPr>
        <w:t>2</w:t>
      </w:r>
      <w:r w:rsidRPr="00AF1071">
        <w:t xml:space="preserve"> (</w:t>
      </w:r>
      <w:r w:rsidRPr="00AF1071">
        <w:rPr>
          <w:lang w:val="en-US"/>
        </w:rPr>
        <w:t>L</w:t>
      </w:r>
      <w:r w:rsidRPr="00AF1071">
        <w:rPr>
          <w:vertAlign w:val="subscript"/>
        </w:rPr>
        <w:t>1</w:t>
      </w:r>
      <w:r w:rsidRPr="00AF1071">
        <w:rPr>
          <w:lang w:val="en-US"/>
        </w:rPr>
        <w:t>L</w:t>
      </w:r>
      <w:r w:rsidRPr="00AF1071">
        <w:rPr>
          <w:vertAlign w:val="subscript"/>
        </w:rPr>
        <w:t>2</w:t>
      </w:r>
      <w:r w:rsidRPr="00AF1071">
        <w:t xml:space="preserve"> </w:t>
      </w:r>
      <w:r w:rsidRPr="00AF1071">
        <w:sym w:font="Symbol" w:char="005E"/>
      </w:r>
      <w:r w:rsidRPr="00AF1071">
        <w:t xml:space="preserve"> </w:t>
      </w:r>
      <w:r w:rsidRPr="00AF1071">
        <w:rPr>
          <w:lang w:val="en-US"/>
        </w:rPr>
        <w:t>x</w:t>
      </w:r>
      <w:r w:rsidRPr="00AF1071">
        <w:t xml:space="preserve">); </w:t>
      </w:r>
      <w:r w:rsidRPr="00AF1071">
        <w:rPr>
          <w:lang w:val="en-US"/>
        </w:rPr>
        <w:t>A</w:t>
      </w:r>
      <w:r w:rsidRPr="00AF1071">
        <w:rPr>
          <w:vertAlign w:val="subscript"/>
        </w:rPr>
        <w:t>2</w:t>
      </w:r>
      <w:r w:rsidRPr="00AF1071">
        <w:rPr>
          <w:lang w:val="en-US"/>
        </w:rPr>
        <w:t>L</w:t>
      </w:r>
      <w:r w:rsidRPr="00AF1071">
        <w:rPr>
          <w:vertAlign w:val="subscript"/>
        </w:rPr>
        <w:t>2</w:t>
      </w:r>
      <w:r w:rsidRPr="00AF1071">
        <w:t xml:space="preserve"> = </w:t>
      </w:r>
      <w:r w:rsidRPr="00AF1071">
        <w:rPr>
          <w:lang w:val="en-US"/>
        </w:rPr>
        <w:t>f</w:t>
      </w:r>
      <w:r w:rsidRPr="00AF1071">
        <w:rPr>
          <w:vertAlign w:val="subscript"/>
        </w:rPr>
        <w:t>2</w:t>
      </w:r>
      <w:r w:rsidRPr="00AF1071">
        <w:t xml:space="preserve">. Можно записать </w:t>
      </w:r>
      <w:r w:rsidRPr="00AF1071">
        <w:sym w:font="Symbol" w:char="0053"/>
      </w:r>
      <w:r w:rsidRPr="00AF1071">
        <w:t>(</w:t>
      </w:r>
      <w:r w:rsidRPr="00AF1071">
        <w:sym w:font="Symbol" w:char="0044"/>
      </w:r>
      <w:r w:rsidRPr="00AF1071">
        <w:rPr>
          <w:lang w:val="en-US"/>
        </w:rPr>
        <w:t>ABC</w:t>
      </w:r>
      <w:r w:rsidRPr="00AF1071">
        <w:t xml:space="preserve">) = </w:t>
      </w:r>
      <w:r w:rsidRPr="00AF1071">
        <w:sym w:font="Symbol" w:char="0053"/>
      </w:r>
      <w:r w:rsidRPr="00AF1071">
        <w:t>(</w:t>
      </w:r>
      <w:r w:rsidRPr="00AF1071">
        <w:rPr>
          <w:lang w:val="en-US"/>
        </w:rPr>
        <w:t>h</w:t>
      </w:r>
      <w:r w:rsidRPr="00AF1071">
        <w:t xml:space="preserve">, </w:t>
      </w:r>
      <w:r w:rsidRPr="00AF1071">
        <w:rPr>
          <w:lang w:val="en-US"/>
        </w:rPr>
        <w:t>f</w:t>
      </w:r>
      <w:r w:rsidRPr="00AF1071">
        <w:t xml:space="preserve">).  </w:t>
      </w:r>
    </w:p>
    <w:p w:rsidR="00175CD7" w:rsidRPr="00AF1071" w:rsidRDefault="00175CD7" w:rsidP="00175CD7">
      <w:pPr>
        <w:ind w:firstLine="567"/>
        <w:jc w:val="both"/>
        <w:rPr>
          <w:lang w:val="en-US"/>
        </w:rPr>
      </w:pPr>
    </w:p>
    <w:p w:rsidR="00175CD7" w:rsidRPr="00AF1071" w:rsidRDefault="00175CD7" w:rsidP="00175CD7">
      <w:pPr>
        <w:ind w:firstLine="567"/>
        <w:jc w:val="both"/>
        <w:rPr>
          <w:lang w:val="en-US"/>
        </w:rPr>
      </w:pPr>
    </w:p>
    <w:p w:rsidR="00175CD7" w:rsidRPr="00874E48" w:rsidRDefault="00175CD7" w:rsidP="00175CD7">
      <w:pPr>
        <w:numPr>
          <w:ilvl w:val="0"/>
          <w:numId w:val="2"/>
        </w:numPr>
        <w:overflowPunct w:val="0"/>
        <w:autoSpaceDE w:val="0"/>
        <w:autoSpaceDN w:val="0"/>
        <w:adjustRightInd w:val="0"/>
        <w:ind w:left="1026" w:hanging="399"/>
        <w:jc w:val="both"/>
        <w:rPr>
          <w:b/>
        </w:rPr>
      </w:pPr>
      <w:r w:rsidRPr="00874E48">
        <w:rPr>
          <w:b/>
        </w:rPr>
        <w:t>ПРЕОБРАЗОВАНИЕ КОМПЛЕКСНОГО ЧЕРТЕЖА</w:t>
      </w:r>
    </w:p>
    <w:p w:rsidR="00175CD7" w:rsidRPr="00874E48" w:rsidRDefault="00175CD7" w:rsidP="00175CD7">
      <w:pPr>
        <w:autoSpaceDE w:val="0"/>
        <w:autoSpaceDN w:val="0"/>
        <w:adjustRightInd w:val="0"/>
        <w:jc w:val="both"/>
      </w:pPr>
    </w:p>
    <w:p w:rsidR="00175CD7" w:rsidRDefault="00175CD7" w:rsidP="00175CD7">
      <w:pPr>
        <w:autoSpaceDE w:val="0"/>
        <w:autoSpaceDN w:val="0"/>
        <w:adjustRightInd w:val="0"/>
        <w:ind w:firstLine="567"/>
        <w:jc w:val="both"/>
      </w:pPr>
      <w:r w:rsidRPr="00874E48">
        <w:t>В курсе начертательной геометрии под преобразованием комплексного чертежа фигуры обычно понимается его изменение, вызванное перемещением фигуры в пространстве, или введением новых плоскостей проекций, или использованием других видов проецирования. Применение различных методов (способов) преобразования комплексного чертежа упрощает решение многих задач.</w:t>
      </w:r>
    </w:p>
    <w:p w:rsidR="00175CD7" w:rsidRPr="00874E48" w:rsidRDefault="00175CD7" w:rsidP="00175CD7">
      <w:pPr>
        <w:autoSpaceDE w:val="0"/>
        <w:autoSpaceDN w:val="0"/>
        <w:adjustRightInd w:val="0"/>
        <w:ind w:firstLine="567"/>
        <w:jc w:val="both"/>
      </w:pPr>
      <w:r>
        <w:rPr>
          <w:noProof/>
        </w:rPr>
        <w:drawing>
          <wp:anchor distT="0" distB="0" distL="114300" distR="114300" simplePos="0" relativeHeight="251675648" behindDoc="0" locked="0" layoutInCell="1" allowOverlap="1">
            <wp:simplePos x="0" y="0"/>
            <wp:positionH relativeFrom="column">
              <wp:align>left</wp:align>
            </wp:positionH>
            <wp:positionV relativeFrom="paragraph">
              <wp:posOffset>0</wp:posOffset>
            </wp:positionV>
            <wp:extent cx="3009900" cy="2984500"/>
            <wp:effectExtent l="19050" t="0" r="0" b="0"/>
            <wp:wrapSquare wrapText="bothSides"/>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009900" cy="2984500"/>
                    </a:xfrm>
                    <a:prstGeom prst="rect">
                      <a:avLst/>
                    </a:prstGeom>
                    <a:noFill/>
                    <a:ln w="9525">
                      <a:noFill/>
                      <a:miter lim="800000"/>
                      <a:headEnd/>
                      <a:tailEnd/>
                    </a:ln>
                  </pic:spPr>
                </pic:pic>
              </a:graphicData>
            </a:graphic>
          </wp:anchor>
        </w:drawing>
      </w:r>
      <w:r>
        <w:rPr>
          <w:noProof/>
        </w:rPr>
        <w:drawing>
          <wp:inline distT="0" distB="0" distL="0" distR="0">
            <wp:extent cx="2211705" cy="273240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srcRect/>
                    <a:stretch>
                      <a:fillRect/>
                    </a:stretch>
                  </pic:blipFill>
                  <pic:spPr bwMode="auto">
                    <a:xfrm>
                      <a:off x="0" y="0"/>
                      <a:ext cx="2211705" cy="2732405"/>
                    </a:xfrm>
                    <a:prstGeom prst="rect">
                      <a:avLst/>
                    </a:prstGeom>
                    <a:noFill/>
                    <a:ln w="9525">
                      <a:noFill/>
                      <a:miter lim="800000"/>
                      <a:headEnd/>
                      <a:tailEnd/>
                    </a:ln>
                  </pic:spPr>
                </pic:pic>
              </a:graphicData>
            </a:graphic>
          </wp:inline>
        </w:drawing>
      </w:r>
    </w:p>
    <w:p w:rsidR="00175CD7" w:rsidRDefault="00175CD7" w:rsidP="00175CD7">
      <w:pPr>
        <w:overflowPunct w:val="0"/>
        <w:autoSpaceDE w:val="0"/>
        <w:autoSpaceDN w:val="0"/>
        <w:adjustRightInd w:val="0"/>
        <w:ind w:left="627"/>
        <w:jc w:val="both"/>
        <w:rPr>
          <w:b/>
        </w:rPr>
      </w:pPr>
    </w:p>
    <w:p w:rsidR="00175CD7" w:rsidRDefault="00175CD7" w:rsidP="00175CD7">
      <w:pPr>
        <w:overflowPunct w:val="0"/>
        <w:autoSpaceDE w:val="0"/>
        <w:autoSpaceDN w:val="0"/>
        <w:adjustRightInd w:val="0"/>
        <w:ind w:left="627"/>
        <w:jc w:val="both"/>
        <w:rPr>
          <w:b/>
        </w:rPr>
      </w:pPr>
    </w:p>
    <w:p w:rsidR="00175CD7" w:rsidRPr="00874E48" w:rsidRDefault="00175CD7" w:rsidP="00175CD7">
      <w:pPr>
        <w:overflowPunct w:val="0"/>
        <w:autoSpaceDE w:val="0"/>
        <w:autoSpaceDN w:val="0"/>
        <w:adjustRightInd w:val="0"/>
        <w:ind w:left="627"/>
        <w:jc w:val="both"/>
        <w:rPr>
          <w:b/>
        </w:rPr>
      </w:pPr>
      <w:r w:rsidRPr="00874E48">
        <w:rPr>
          <w:b/>
        </w:rPr>
        <w:t>4.1. Метод замены плоскостей проекций</w:t>
      </w:r>
    </w:p>
    <w:p w:rsidR="00175CD7" w:rsidRPr="00874E48" w:rsidRDefault="00175CD7" w:rsidP="00175CD7">
      <w:pPr>
        <w:overflowPunct w:val="0"/>
        <w:autoSpaceDE w:val="0"/>
        <w:autoSpaceDN w:val="0"/>
        <w:adjustRightInd w:val="0"/>
        <w:ind w:left="570"/>
        <w:jc w:val="both"/>
      </w:pPr>
    </w:p>
    <w:p w:rsidR="00175CD7" w:rsidRPr="00874E48" w:rsidRDefault="00175CD7" w:rsidP="00175CD7">
      <w:pPr>
        <w:autoSpaceDE w:val="0"/>
        <w:autoSpaceDN w:val="0"/>
        <w:adjustRightInd w:val="0"/>
        <w:ind w:firstLine="567"/>
        <w:jc w:val="both"/>
      </w:pPr>
      <w:r w:rsidRPr="00874E48">
        <w:t>Метод замены плоскостей проекций состоит в том, что вместо одной из плоскостей проекций вводится новая плоскость, перпендикулярная к другой плоскости проекций. На рис. 4.1 показана  пространственная схема получения комплексного чертежа точки А в системе (П</w:t>
      </w:r>
      <w:r w:rsidRPr="00874E48">
        <w:rPr>
          <w:vertAlign w:val="subscript"/>
        </w:rPr>
        <w:t>1</w:t>
      </w:r>
      <w:r w:rsidRPr="00874E48">
        <w:t>П</w:t>
      </w:r>
      <w:r w:rsidRPr="00874E48">
        <w:rPr>
          <w:vertAlign w:val="subscript"/>
        </w:rPr>
        <w:t>2</w:t>
      </w:r>
      <w:r w:rsidRPr="00874E48">
        <w:t>). Точки А</w:t>
      </w:r>
      <w:r w:rsidRPr="00874E48">
        <w:rPr>
          <w:vertAlign w:val="subscript"/>
        </w:rPr>
        <w:t>1</w:t>
      </w:r>
      <w:r w:rsidRPr="00874E48">
        <w:t xml:space="preserve"> и А</w:t>
      </w:r>
      <w:r w:rsidRPr="00874E48">
        <w:rPr>
          <w:vertAlign w:val="subscript"/>
        </w:rPr>
        <w:t>2</w:t>
      </w:r>
      <w:r w:rsidRPr="00874E48">
        <w:t xml:space="preserve"> – горизонтальная и фронтальная проекции точки А, АА</w:t>
      </w:r>
      <w:r w:rsidRPr="00874E48">
        <w:rPr>
          <w:vertAlign w:val="subscript"/>
        </w:rPr>
        <w:t>1</w:t>
      </w:r>
      <w:r w:rsidRPr="00874E48">
        <w:t>А</w:t>
      </w:r>
      <w:r w:rsidRPr="00874E48">
        <w:rPr>
          <w:vertAlign w:val="subscript"/>
          <w:lang w:val="en-US"/>
        </w:rPr>
        <w:t>x</w:t>
      </w:r>
      <w:r w:rsidRPr="00874E48">
        <w:t>А</w:t>
      </w:r>
      <w:r w:rsidRPr="00874E48">
        <w:rPr>
          <w:vertAlign w:val="subscript"/>
        </w:rPr>
        <w:t>2</w:t>
      </w:r>
      <w:r w:rsidRPr="00874E48">
        <w:t xml:space="preserve"> – прямоугольник, плоскость которого перпендикулярна оси </w:t>
      </w:r>
      <w:r w:rsidRPr="00874E48">
        <w:rPr>
          <w:lang w:val="en-US"/>
        </w:rPr>
        <w:t>x</w:t>
      </w:r>
      <w:r w:rsidRPr="00874E48">
        <w:t xml:space="preserve"> (рис. 2.3).</w:t>
      </w:r>
    </w:p>
    <w:p w:rsidR="00175CD7" w:rsidRPr="00874E48" w:rsidRDefault="00175CD7" w:rsidP="00175CD7">
      <w:pPr>
        <w:autoSpaceDE w:val="0"/>
        <w:autoSpaceDN w:val="0"/>
        <w:adjustRightInd w:val="0"/>
        <w:ind w:firstLine="567"/>
        <w:jc w:val="both"/>
      </w:pPr>
    </w:p>
    <w:p w:rsidR="00175CD7" w:rsidRPr="00874E48" w:rsidRDefault="00175CD7" w:rsidP="00175CD7">
      <w:pPr>
        <w:autoSpaceDE w:val="0"/>
        <w:autoSpaceDN w:val="0"/>
        <w:adjustRightInd w:val="0"/>
        <w:ind w:firstLine="567"/>
        <w:jc w:val="both"/>
      </w:pPr>
      <w:r>
        <w:rPr>
          <w:noProof/>
        </w:rPr>
        <w:lastRenderedPageBreak/>
        <w:drawing>
          <wp:anchor distT="0" distB="0" distL="114300" distR="114300" simplePos="0" relativeHeight="251676672" behindDoc="0" locked="0" layoutInCell="1" allowOverlap="1">
            <wp:simplePos x="0" y="0"/>
            <wp:positionH relativeFrom="column">
              <wp:posOffset>3657600</wp:posOffset>
            </wp:positionH>
            <wp:positionV relativeFrom="paragraph">
              <wp:posOffset>-7482840</wp:posOffset>
            </wp:positionV>
            <wp:extent cx="2258695" cy="2777490"/>
            <wp:effectExtent l="19050" t="0" r="8255" b="0"/>
            <wp:wrapSquare wrapText="bothSides"/>
            <wp:docPr id="9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258695" cy="2777490"/>
                    </a:xfrm>
                    <a:prstGeom prst="rect">
                      <a:avLst/>
                    </a:prstGeom>
                    <a:noFill/>
                    <a:ln w="9525">
                      <a:noFill/>
                      <a:miter lim="800000"/>
                      <a:headEnd/>
                      <a:tailEnd/>
                    </a:ln>
                  </pic:spPr>
                </pic:pic>
              </a:graphicData>
            </a:graphic>
          </wp:anchor>
        </w:drawing>
      </w:r>
      <w:r w:rsidRPr="00874E48">
        <w:t>Новая плоскость П</w:t>
      </w:r>
      <w:r w:rsidRPr="00874E48">
        <w:rPr>
          <w:vertAlign w:val="subscript"/>
        </w:rPr>
        <w:t>4</w:t>
      </w:r>
      <w:r w:rsidRPr="00874E48">
        <w:t xml:space="preserve"> перпендикулярна П</w:t>
      </w:r>
      <w:r w:rsidRPr="00874E48">
        <w:rPr>
          <w:vertAlign w:val="subscript"/>
        </w:rPr>
        <w:t>1</w:t>
      </w:r>
      <w:r w:rsidRPr="00874E48">
        <w:t>. При проецировании точки А на П</w:t>
      </w:r>
      <w:r w:rsidRPr="00874E48">
        <w:rPr>
          <w:vertAlign w:val="subscript"/>
        </w:rPr>
        <w:t>4</w:t>
      </w:r>
      <w:r w:rsidRPr="00874E48">
        <w:t xml:space="preserve"> получим новую проекцию А</w:t>
      </w:r>
      <w:r w:rsidRPr="00874E48">
        <w:rPr>
          <w:vertAlign w:val="subscript"/>
        </w:rPr>
        <w:t>4</w:t>
      </w:r>
      <w:r w:rsidRPr="00874E48">
        <w:t>, фигура АА</w:t>
      </w:r>
      <w:r w:rsidRPr="00874E48">
        <w:rPr>
          <w:vertAlign w:val="subscript"/>
        </w:rPr>
        <w:t>1</w:t>
      </w:r>
      <w:r w:rsidRPr="00874E48">
        <w:t>А</w:t>
      </w:r>
      <w:r w:rsidRPr="00874E48">
        <w:rPr>
          <w:vertAlign w:val="subscript"/>
        </w:rPr>
        <w:t>14</w:t>
      </w:r>
      <w:r w:rsidRPr="00874E48">
        <w:t>А</w:t>
      </w:r>
      <w:r w:rsidRPr="00874E48">
        <w:rPr>
          <w:vertAlign w:val="subscript"/>
        </w:rPr>
        <w:t>4</w:t>
      </w:r>
      <w:r w:rsidRPr="00874E48">
        <w:t xml:space="preserve"> – прямоугольник, плоскость которого перпендикулярна новой оси </w:t>
      </w:r>
      <w:r w:rsidRPr="00874E48">
        <w:rPr>
          <w:lang w:val="en-US"/>
        </w:rPr>
        <w:t>x</w:t>
      </w:r>
      <w:r w:rsidRPr="00874E48">
        <w:rPr>
          <w:vertAlign w:val="subscript"/>
        </w:rPr>
        <w:t>14</w:t>
      </w:r>
      <w:r w:rsidRPr="00874E48">
        <w:t xml:space="preserve"> = П</w:t>
      </w:r>
      <w:r w:rsidRPr="00874E48">
        <w:rPr>
          <w:vertAlign w:val="subscript"/>
        </w:rPr>
        <w:t>4</w:t>
      </w:r>
      <w:r w:rsidRPr="00874E48">
        <w:t xml:space="preserve"> </w:t>
      </w:r>
      <w:r w:rsidRPr="00874E48">
        <w:sym w:font="Symbol" w:char="00C7"/>
      </w:r>
      <w:r w:rsidRPr="00874E48">
        <w:t xml:space="preserve"> П</w:t>
      </w:r>
      <w:r w:rsidRPr="00874E48">
        <w:rPr>
          <w:vertAlign w:val="subscript"/>
        </w:rPr>
        <w:t>1</w:t>
      </w:r>
      <w:r w:rsidRPr="00874E48">
        <w:t xml:space="preserve">. Для получения комплексного чертежа будем рассматривать фигуры, расположенные в плоскостях проекций. Поворотом вокруг оси </w:t>
      </w:r>
      <w:r w:rsidRPr="00874E48">
        <w:rPr>
          <w:lang w:val="en-US"/>
        </w:rPr>
        <w:t>x</w:t>
      </w:r>
      <w:r w:rsidRPr="00874E48">
        <w:rPr>
          <w:vertAlign w:val="subscript"/>
        </w:rPr>
        <w:t>14</w:t>
      </w:r>
      <w:r w:rsidRPr="00874E48">
        <w:t xml:space="preserve"> совместим П</w:t>
      </w:r>
      <w:r w:rsidRPr="00874E48">
        <w:rPr>
          <w:vertAlign w:val="subscript"/>
        </w:rPr>
        <w:t>4</w:t>
      </w:r>
      <w:r w:rsidRPr="00874E48">
        <w:t xml:space="preserve"> с П</w:t>
      </w:r>
      <w:r w:rsidRPr="00874E48">
        <w:rPr>
          <w:vertAlign w:val="subscript"/>
        </w:rPr>
        <w:t>1</w:t>
      </w:r>
      <w:r w:rsidRPr="00874E48">
        <w:t xml:space="preserve">, затем поворотом вокруг оси </w:t>
      </w:r>
      <w:r w:rsidRPr="00874E48">
        <w:rPr>
          <w:lang w:val="en-US"/>
        </w:rPr>
        <w:t>x</w:t>
      </w:r>
      <w:r w:rsidRPr="00874E48">
        <w:t xml:space="preserve"> совместим П</w:t>
      </w:r>
      <w:r w:rsidRPr="00874E48">
        <w:rPr>
          <w:vertAlign w:val="subscript"/>
        </w:rPr>
        <w:t>1</w:t>
      </w:r>
      <w:r w:rsidRPr="00874E48">
        <w:t xml:space="preserve"> (и П</w:t>
      </w:r>
      <w:r w:rsidRPr="00874E48">
        <w:rPr>
          <w:vertAlign w:val="subscript"/>
        </w:rPr>
        <w:t>4</w:t>
      </w:r>
      <w:r w:rsidRPr="00874E48">
        <w:t>) с П</w:t>
      </w:r>
      <w:r w:rsidRPr="00874E48">
        <w:rPr>
          <w:vertAlign w:val="subscript"/>
        </w:rPr>
        <w:t>2</w:t>
      </w:r>
      <w:r w:rsidRPr="00874E48">
        <w:t xml:space="preserve"> (на рис. 4.1 направления движения плоскостей П</w:t>
      </w:r>
      <w:r w:rsidRPr="00874E48">
        <w:rPr>
          <w:vertAlign w:val="subscript"/>
        </w:rPr>
        <w:t>4</w:t>
      </w:r>
      <w:r w:rsidRPr="00874E48">
        <w:t xml:space="preserve"> и П</w:t>
      </w:r>
      <w:r w:rsidRPr="00874E48">
        <w:rPr>
          <w:vertAlign w:val="subscript"/>
        </w:rPr>
        <w:t>1</w:t>
      </w:r>
      <w:r w:rsidRPr="00874E48">
        <w:t xml:space="preserve"> показаны штриховыми линиями со стрелками). Полученный чертеж приведен на рис. 4.2. Прямые углы на рис. 4.1, 4.2 помечены дугой с точкой, равные отрезки помечены двумя штрихами (противоположные стороны прямоугольников на рис. 4.1). От комплексного чертежа точки А в системе (П</w:t>
      </w:r>
      <w:r w:rsidRPr="00874E48">
        <w:rPr>
          <w:vertAlign w:val="subscript"/>
        </w:rPr>
        <w:t>1</w:t>
      </w:r>
      <w:r w:rsidRPr="00874E48">
        <w:t>П</w:t>
      </w:r>
      <w:r w:rsidRPr="00874E48">
        <w:rPr>
          <w:vertAlign w:val="subscript"/>
        </w:rPr>
        <w:t>2</w:t>
      </w:r>
      <w:r w:rsidRPr="00874E48">
        <w:t>) перешли к комплексному чертежу точки А в системе (П</w:t>
      </w:r>
      <w:r w:rsidRPr="00874E48">
        <w:rPr>
          <w:vertAlign w:val="subscript"/>
        </w:rPr>
        <w:t>1</w:t>
      </w:r>
      <w:r w:rsidRPr="00874E48">
        <w:t>П</w:t>
      </w:r>
      <w:r w:rsidRPr="00874E48">
        <w:rPr>
          <w:vertAlign w:val="subscript"/>
        </w:rPr>
        <w:t>4</w:t>
      </w:r>
      <w:r w:rsidRPr="00874E48">
        <w:t>), заменили плоскость П</w:t>
      </w:r>
      <w:r w:rsidRPr="00874E48">
        <w:rPr>
          <w:vertAlign w:val="subscript"/>
        </w:rPr>
        <w:t>2</w:t>
      </w:r>
      <w:r w:rsidRPr="00874E48">
        <w:t xml:space="preserve"> на плоскость П</w:t>
      </w:r>
      <w:r w:rsidRPr="00874E48">
        <w:rPr>
          <w:vertAlign w:val="subscript"/>
        </w:rPr>
        <w:t>4</w:t>
      </w:r>
      <w:r w:rsidRPr="00874E48">
        <w:t>, заменили А</w:t>
      </w:r>
      <w:r w:rsidRPr="00874E48">
        <w:rPr>
          <w:vertAlign w:val="subscript"/>
        </w:rPr>
        <w:t>2</w:t>
      </w:r>
      <w:r w:rsidRPr="00874E48">
        <w:t xml:space="preserve"> на А</w:t>
      </w:r>
      <w:r w:rsidRPr="00874E48">
        <w:rPr>
          <w:vertAlign w:val="subscript"/>
        </w:rPr>
        <w:t>4</w:t>
      </w:r>
      <w:r w:rsidRPr="00874E48">
        <w:t>.</w:t>
      </w:r>
    </w:p>
    <w:p w:rsidR="00175CD7" w:rsidRPr="00874E48" w:rsidRDefault="00175CD7" w:rsidP="00175CD7">
      <w:pPr>
        <w:autoSpaceDE w:val="0"/>
        <w:autoSpaceDN w:val="0"/>
        <w:adjustRightInd w:val="0"/>
        <w:ind w:firstLine="567"/>
        <w:jc w:val="both"/>
      </w:pPr>
    </w:p>
    <w:p w:rsidR="00175CD7" w:rsidRPr="00874E48" w:rsidRDefault="00175CD7" w:rsidP="00175CD7">
      <w:pPr>
        <w:autoSpaceDE w:val="0"/>
        <w:autoSpaceDN w:val="0"/>
        <w:adjustRightInd w:val="0"/>
        <w:ind w:firstLine="567"/>
        <w:jc w:val="both"/>
      </w:pPr>
      <w:r w:rsidRPr="00874E48">
        <w:t>На основе этих построений сформулируем правило замены плоскостей проекций (правило получения новой проекции). Через незаменяемую проекцию проводим новую линию проекционной связи перпендикулярно новой оси, затем от новой оси по линии проекционной связи откладываем отрезок, длина которого равна расстоянию от заменяемой проекции до старой оси, полученная при этом точка и есть новая проекция. Направление новой оси будем брать произвольно. Новое начало координат указывать не будем.</w:t>
      </w:r>
    </w:p>
    <w:p w:rsidR="00175CD7" w:rsidRPr="00874E48" w:rsidRDefault="00175CD7" w:rsidP="00175CD7">
      <w:pPr>
        <w:autoSpaceDE w:val="0"/>
        <w:autoSpaceDN w:val="0"/>
        <w:adjustRightInd w:val="0"/>
        <w:ind w:firstLine="567"/>
        <w:jc w:val="both"/>
      </w:pPr>
    </w:p>
    <w:p w:rsidR="00175CD7" w:rsidRPr="00874E48" w:rsidRDefault="00175CD7" w:rsidP="00175CD7">
      <w:pPr>
        <w:autoSpaceDE w:val="0"/>
        <w:autoSpaceDN w:val="0"/>
        <w:adjustRightInd w:val="0"/>
        <w:ind w:firstLine="567"/>
        <w:jc w:val="both"/>
      </w:pPr>
      <w:r w:rsidRPr="00874E48">
        <w:t>На рис. 4.3 показан переход от комплексного чертежа в системе (П</w:t>
      </w:r>
      <w:r w:rsidRPr="00874E48">
        <w:rPr>
          <w:vertAlign w:val="subscript"/>
        </w:rPr>
        <w:t>1</w:t>
      </w:r>
      <w:r w:rsidRPr="00874E48">
        <w:t>П</w:t>
      </w:r>
      <w:r w:rsidRPr="00874E48">
        <w:rPr>
          <w:vertAlign w:val="subscript"/>
        </w:rPr>
        <w:t>2</w:t>
      </w:r>
      <w:r w:rsidRPr="00874E48">
        <w:t>) к комплексному чертежу в системе (П</w:t>
      </w:r>
      <w:r w:rsidRPr="00874E48">
        <w:rPr>
          <w:vertAlign w:val="subscript"/>
        </w:rPr>
        <w:t>2</w:t>
      </w:r>
      <w:r w:rsidRPr="00874E48">
        <w:t>П</w:t>
      </w:r>
      <w:r w:rsidRPr="00874E48">
        <w:rPr>
          <w:vertAlign w:val="subscript"/>
        </w:rPr>
        <w:t>4</w:t>
      </w:r>
      <w:r w:rsidRPr="00874E48">
        <w:t>), а затем еще один переход к комплексному чертежу в системе (П</w:t>
      </w:r>
      <w:r w:rsidRPr="00874E48">
        <w:rPr>
          <w:vertAlign w:val="subscript"/>
        </w:rPr>
        <w:t>4</w:t>
      </w:r>
      <w:r w:rsidRPr="00874E48">
        <w:t>П</w:t>
      </w:r>
      <w:r w:rsidRPr="00874E48">
        <w:rPr>
          <w:vertAlign w:val="subscript"/>
        </w:rPr>
        <w:t>5</w:t>
      </w:r>
      <w:r w:rsidRPr="00874E48">
        <w:t>). Вместо плоскости П</w:t>
      </w:r>
      <w:r w:rsidRPr="00874E48">
        <w:rPr>
          <w:vertAlign w:val="subscript"/>
        </w:rPr>
        <w:t>1</w:t>
      </w:r>
      <w:r w:rsidRPr="00874E48">
        <w:t xml:space="preserve"> введена плоскость П</w:t>
      </w:r>
      <w:r w:rsidRPr="00874E48">
        <w:rPr>
          <w:vertAlign w:val="subscript"/>
        </w:rPr>
        <w:t>4</w:t>
      </w:r>
      <w:r w:rsidRPr="00874E48">
        <w:t>, перпендикулярная П</w:t>
      </w:r>
      <w:r w:rsidRPr="00874E48">
        <w:rPr>
          <w:vertAlign w:val="subscript"/>
        </w:rPr>
        <w:t>2</w:t>
      </w:r>
      <w:r w:rsidRPr="00874E48">
        <w:t>, затем вместо П</w:t>
      </w:r>
      <w:r w:rsidRPr="00874E48">
        <w:rPr>
          <w:vertAlign w:val="subscript"/>
        </w:rPr>
        <w:t>2</w:t>
      </w:r>
      <w:r w:rsidRPr="00874E48">
        <w:t xml:space="preserve"> введена плоскость П</w:t>
      </w:r>
      <w:r w:rsidRPr="00874E48">
        <w:rPr>
          <w:vertAlign w:val="subscript"/>
        </w:rPr>
        <w:t>5</w:t>
      </w:r>
      <w:r w:rsidRPr="00874E48">
        <w:t>, перпендикулярная П</w:t>
      </w:r>
      <w:r w:rsidRPr="00874E48">
        <w:rPr>
          <w:vertAlign w:val="subscript"/>
        </w:rPr>
        <w:t>4</w:t>
      </w:r>
      <w:r w:rsidRPr="00874E48">
        <w:t>. Используя правило замены плоскостей проекций, можно выполнить любое количество замен плоскостей проекций.</w:t>
      </w:r>
      <w:r w:rsidRPr="00874E48">
        <w:rPr>
          <w:snapToGrid w:val="0"/>
          <w:color w:val="000000"/>
          <w:shd w:val="clear" w:color="auto" w:fill="000000"/>
          <w:lang/>
        </w:rPr>
        <w:t xml:space="preserve"> </w:t>
      </w:r>
    </w:p>
    <w:p w:rsidR="00175CD7" w:rsidRPr="00874E48" w:rsidRDefault="00175CD7" w:rsidP="00175CD7">
      <w:pPr>
        <w:autoSpaceDE w:val="0"/>
        <w:autoSpaceDN w:val="0"/>
        <w:adjustRightInd w:val="0"/>
        <w:ind w:left="567"/>
        <w:jc w:val="both"/>
        <w:rPr>
          <w:b/>
        </w:rPr>
      </w:pPr>
    </w:p>
    <w:p w:rsidR="00175CD7" w:rsidRPr="00C807F0" w:rsidRDefault="00175CD7" w:rsidP="00175CD7">
      <w:pPr>
        <w:autoSpaceDE w:val="0"/>
        <w:autoSpaceDN w:val="0"/>
        <w:adjustRightInd w:val="0"/>
        <w:ind w:firstLine="570"/>
        <w:jc w:val="both"/>
        <w:rPr>
          <w:b/>
        </w:rPr>
      </w:pPr>
      <w:r w:rsidRPr="00C807F0">
        <w:rPr>
          <w:b/>
        </w:rPr>
        <w:t>4.2. Определение расстояния между двумя точками</w:t>
      </w:r>
    </w:p>
    <w:p w:rsidR="00175CD7" w:rsidRPr="00C807F0" w:rsidRDefault="00175CD7" w:rsidP="00175CD7">
      <w:pPr>
        <w:autoSpaceDE w:val="0"/>
        <w:autoSpaceDN w:val="0"/>
        <w:adjustRightInd w:val="0"/>
        <w:jc w:val="both"/>
      </w:pPr>
    </w:p>
    <w:p w:rsidR="00175CD7" w:rsidRPr="00C807F0" w:rsidRDefault="00175CD7" w:rsidP="00175CD7">
      <w:pPr>
        <w:autoSpaceDE w:val="0"/>
        <w:autoSpaceDN w:val="0"/>
        <w:adjustRightInd w:val="0"/>
        <w:ind w:firstLine="567"/>
        <w:jc w:val="both"/>
      </w:pPr>
      <w:r>
        <w:rPr>
          <w:noProof/>
        </w:rPr>
        <w:drawing>
          <wp:anchor distT="0" distB="0" distL="114300" distR="114300" simplePos="0" relativeHeight="251677696" behindDoc="0" locked="0" layoutInCell="1" allowOverlap="1">
            <wp:simplePos x="0" y="0"/>
            <wp:positionH relativeFrom="column">
              <wp:align>left</wp:align>
            </wp:positionH>
            <wp:positionV relativeFrom="paragraph">
              <wp:posOffset>3810</wp:posOffset>
            </wp:positionV>
            <wp:extent cx="2120900" cy="3073400"/>
            <wp:effectExtent l="19050" t="0" r="0" b="0"/>
            <wp:wrapSquare wrapText="bothSides"/>
            <wp:docPr id="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2120900" cy="3073400"/>
                    </a:xfrm>
                    <a:prstGeom prst="rect">
                      <a:avLst/>
                    </a:prstGeom>
                    <a:noFill/>
                    <a:ln w="9525">
                      <a:noFill/>
                      <a:miter lim="800000"/>
                      <a:headEnd/>
                      <a:tailEnd/>
                    </a:ln>
                  </pic:spPr>
                </pic:pic>
              </a:graphicData>
            </a:graphic>
          </wp:anchor>
        </w:drawing>
      </w:r>
      <w:r w:rsidRPr="00C807F0">
        <w:t>Расстоянием между двумя точками называется длина отрезка, соединяющего эти точки. Для определения расстояния между двумя точками А и В необходимо соединить их отрезком АВ (рис. 4.4), затем узнать длину этого отрезка. Отрезок общего положения не параллелен ни одной из плоскостей проекций. Длины проекций А</w:t>
      </w:r>
      <w:r w:rsidRPr="00C807F0">
        <w:rPr>
          <w:vertAlign w:val="subscript"/>
        </w:rPr>
        <w:t>1</w:t>
      </w:r>
      <w:r w:rsidRPr="00C807F0">
        <w:t>В</w:t>
      </w:r>
      <w:r w:rsidRPr="00C807F0">
        <w:rPr>
          <w:vertAlign w:val="subscript"/>
        </w:rPr>
        <w:t>1</w:t>
      </w:r>
      <w:r w:rsidRPr="00C807F0">
        <w:t xml:space="preserve"> и А</w:t>
      </w:r>
      <w:r w:rsidRPr="00C807F0">
        <w:rPr>
          <w:vertAlign w:val="subscript"/>
        </w:rPr>
        <w:t>2</w:t>
      </w:r>
      <w:r w:rsidRPr="00C807F0">
        <w:t>В</w:t>
      </w:r>
      <w:r w:rsidRPr="00C807F0">
        <w:rPr>
          <w:vertAlign w:val="subscript"/>
        </w:rPr>
        <w:t>2</w:t>
      </w:r>
      <w:r w:rsidRPr="00C807F0">
        <w:t xml:space="preserve"> меньше длины отрезка АВ. Для того чтобы узнать длину отрезка АВ, необходимо спроецировать его в натуральную величину и измерить эту проекцию, так как она равна отрезку АВ.</w:t>
      </w:r>
    </w:p>
    <w:p w:rsidR="00175CD7" w:rsidRPr="00C807F0" w:rsidRDefault="00175CD7" w:rsidP="00175CD7">
      <w:pPr>
        <w:autoSpaceDE w:val="0"/>
        <w:autoSpaceDN w:val="0"/>
        <w:adjustRightInd w:val="0"/>
        <w:ind w:firstLine="567"/>
        <w:jc w:val="both"/>
      </w:pPr>
    </w:p>
    <w:p w:rsidR="00175CD7" w:rsidRPr="00C807F0" w:rsidRDefault="00175CD7" w:rsidP="00175CD7">
      <w:pPr>
        <w:autoSpaceDE w:val="0"/>
        <w:autoSpaceDN w:val="0"/>
        <w:adjustRightInd w:val="0"/>
        <w:ind w:firstLine="567"/>
        <w:jc w:val="both"/>
      </w:pPr>
      <w:r w:rsidRPr="00C807F0">
        <w:t>Введем новую плоскость проекций П</w:t>
      </w:r>
      <w:r w:rsidRPr="00C807F0">
        <w:rPr>
          <w:vertAlign w:val="subscript"/>
        </w:rPr>
        <w:t>4</w:t>
      </w:r>
      <w:r w:rsidRPr="00C807F0">
        <w:t xml:space="preserve"> параллельно отрезку АВ и перпендикулярно П</w:t>
      </w:r>
      <w:r w:rsidRPr="00C807F0">
        <w:rPr>
          <w:vertAlign w:val="subscript"/>
        </w:rPr>
        <w:t>1</w:t>
      </w:r>
      <w:r w:rsidRPr="00C807F0">
        <w:t xml:space="preserve">. При этом новая ось </w:t>
      </w:r>
      <w:r w:rsidRPr="00C807F0">
        <w:rPr>
          <w:lang w:val="en-US"/>
        </w:rPr>
        <w:t>x</w:t>
      </w:r>
      <w:r w:rsidRPr="00C807F0">
        <w:rPr>
          <w:vertAlign w:val="subscript"/>
        </w:rPr>
        <w:t>14</w:t>
      </w:r>
      <w:r w:rsidRPr="00C807F0">
        <w:t xml:space="preserve"> будет параллельна А</w:t>
      </w:r>
      <w:r w:rsidRPr="00C807F0">
        <w:rPr>
          <w:vertAlign w:val="subscript"/>
        </w:rPr>
        <w:t>1</w:t>
      </w:r>
      <w:r w:rsidRPr="00C807F0">
        <w:t>В</w:t>
      </w:r>
      <w:r w:rsidRPr="00C807F0">
        <w:rPr>
          <w:vertAlign w:val="subscript"/>
        </w:rPr>
        <w:t>1</w:t>
      </w:r>
      <w:r w:rsidRPr="00C807F0">
        <w:t xml:space="preserve"> (в противном случае прямая АВ и плоскость П</w:t>
      </w:r>
      <w:r w:rsidRPr="00C807F0">
        <w:rPr>
          <w:vertAlign w:val="subscript"/>
        </w:rPr>
        <w:t>4</w:t>
      </w:r>
      <w:r w:rsidRPr="00C807F0">
        <w:t xml:space="preserve"> пересекутся). Угол наклона отрезка АВ к плоскости П</w:t>
      </w:r>
      <w:r w:rsidRPr="00C807F0">
        <w:rPr>
          <w:vertAlign w:val="subscript"/>
        </w:rPr>
        <w:t>4</w:t>
      </w:r>
      <w:r w:rsidRPr="00C807F0">
        <w:t xml:space="preserve"> равен нулю, и АВ на П</w:t>
      </w:r>
      <w:r w:rsidRPr="00C807F0">
        <w:rPr>
          <w:vertAlign w:val="subscript"/>
        </w:rPr>
        <w:t>4</w:t>
      </w:r>
      <w:r w:rsidRPr="00C807F0">
        <w:t xml:space="preserve"> проецируется в натуральную величину, т.е. А</w:t>
      </w:r>
      <w:r w:rsidRPr="00C807F0">
        <w:rPr>
          <w:vertAlign w:val="subscript"/>
        </w:rPr>
        <w:t>4</w:t>
      </w:r>
      <w:r w:rsidRPr="00C807F0">
        <w:t>В</w:t>
      </w:r>
      <w:r w:rsidRPr="00C807F0">
        <w:rPr>
          <w:vertAlign w:val="subscript"/>
        </w:rPr>
        <w:t>4</w:t>
      </w:r>
      <w:r w:rsidRPr="00C807F0">
        <w:t xml:space="preserve"> = АВ. Измерив отрезок А</w:t>
      </w:r>
      <w:r w:rsidRPr="00C807F0">
        <w:rPr>
          <w:vertAlign w:val="subscript"/>
        </w:rPr>
        <w:t>4</w:t>
      </w:r>
      <w:r w:rsidRPr="00C807F0">
        <w:t>В</w:t>
      </w:r>
      <w:r w:rsidRPr="00C807F0">
        <w:rPr>
          <w:vertAlign w:val="subscript"/>
        </w:rPr>
        <w:t>4</w:t>
      </w:r>
      <w:r w:rsidRPr="00C807F0">
        <w:t xml:space="preserve">, получим длину отрезка </w:t>
      </w:r>
      <w:r w:rsidRPr="00C807F0">
        <w:lastRenderedPageBreak/>
        <w:t>АВ.</w:t>
      </w:r>
    </w:p>
    <w:p w:rsidR="00175CD7" w:rsidRPr="00C807F0" w:rsidRDefault="00175CD7" w:rsidP="00175CD7">
      <w:pPr>
        <w:autoSpaceDE w:val="0"/>
        <w:autoSpaceDN w:val="0"/>
        <w:adjustRightInd w:val="0"/>
        <w:ind w:firstLine="567"/>
        <w:jc w:val="both"/>
      </w:pPr>
    </w:p>
    <w:p w:rsidR="00175CD7" w:rsidRPr="00C807F0" w:rsidRDefault="00175CD7" w:rsidP="00175CD7">
      <w:pPr>
        <w:autoSpaceDE w:val="0"/>
        <w:autoSpaceDN w:val="0"/>
        <w:adjustRightInd w:val="0"/>
        <w:ind w:firstLine="567"/>
        <w:jc w:val="both"/>
      </w:pPr>
      <w:r w:rsidRPr="00C807F0">
        <w:t>Каждая из точек А</w:t>
      </w:r>
      <w:r w:rsidRPr="00C807F0">
        <w:rPr>
          <w:vertAlign w:val="subscript"/>
        </w:rPr>
        <w:t>4</w:t>
      </w:r>
      <w:r w:rsidRPr="00C807F0">
        <w:t xml:space="preserve"> и В</w:t>
      </w:r>
      <w:r w:rsidRPr="00C807F0">
        <w:rPr>
          <w:vertAlign w:val="subscript"/>
        </w:rPr>
        <w:t>4</w:t>
      </w:r>
      <w:r w:rsidRPr="00C807F0">
        <w:t xml:space="preserve"> строилась с использованием правила замены плоскостей проекций. Расстояние между А</w:t>
      </w:r>
      <w:r w:rsidRPr="00C807F0">
        <w:rPr>
          <w:vertAlign w:val="subscript"/>
        </w:rPr>
        <w:t>1</w:t>
      </w:r>
      <w:r w:rsidRPr="00C807F0">
        <w:t>В</w:t>
      </w:r>
      <w:r w:rsidRPr="00C807F0">
        <w:rPr>
          <w:vertAlign w:val="subscript"/>
        </w:rPr>
        <w:t>1</w:t>
      </w:r>
      <w:r w:rsidRPr="00C807F0">
        <w:t xml:space="preserve"> и </w:t>
      </w:r>
      <w:r w:rsidRPr="00C807F0">
        <w:rPr>
          <w:lang w:val="en-US"/>
        </w:rPr>
        <w:t>x</w:t>
      </w:r>
      <w:r w:rsidRPr="00C807F0">
        <w:rPr>
          <w:vertAlign w:val="subscript"/>
        </w:rPr>
        <w:t>14</w:t>
      </w:r>
      <w:r w:rsidRPr="00C807F0">
        <w:t xml:space="preserve"> не влияет на величину А</w:t>
      </w:r>
      <w:r w:rsidRPr="00C807F0">
        <w:rPr>
          <w:vertAlign w:val="subscript"/>
        </w:rPr>
        <w:t>4</w:t>
      </w:r>
      <w:r w:rsidRPr="00C807F0">
        <w:t>В</w:t>
      </w:r>
      <w:r w:rsidRPr="00C807F0">
        <w:rPr>
          <w:vertAlign w:val="subscript"/>
        </w:rPr>
        <w:t>4</w:t>
      </w:r>
      <w:r w:rsidRPr="00C807F0">
        <w:t>, и поэтому может быть взято произвольно. В результате введения П</w:t>
      </w:r>
      <w:r w:rsidRPr="00C807F0">
        <w:rPr>
          <w:vertAlign w:val="subscript"/>
        </w:rPr>
        <w:t>4</w:t>
      </w:r>
      <w:r w:rsidRPr="00C807F0">
        <w:t xml:space="preserve"> выполнен переход от системы (П</w:t>
      </w:r>
      <w:r w:rsidRPr="00C807F0">
        <w:rPr>
          <w:vertAlign w:val="subscript"/>
        </w:rPr>
        <w:t>1</w:t>
      </w:r>
      <w:r w:rsidRPr="00C807F0">
        <w:t>П</w:t>
      </w:r>
      <w:r w:rsidRPr="00C807F0">
        <w:rPr>
          <w:vertAlign w:val="subscript"/>
        </w:rPr>
        <w:t>2</w:t>
      </w:r>
      <w:r w:rsidRPr="00C807F0">
        <w:t>) к системе (П</w:t>
      </w:r>
      <w:r w:rsidRPr="00C807F0">
        <w:rPr>
          <w:vertAlign w:val="subscript"/>
        </w:rPr>
        <w:t>1</w:t>
      </w:r>
      <w:r w:rsidRPr="00C807F0">
        <w:t>П</w:t>
      </w:r>
      <w:r w:rsidRPr="00C807F0">
        <w:rPr>
          <w:vertAlign w:val="subscript"/>
        </w:rPr>
        <w:t>4</w:t>
      </w:r>
      <w:r w:rsidRPr="00C807F0">
        <w:t>), в которой прямая АВ, проходящая через отрезок АВ, является линией уровня.</w:t>
      </w:r>
    </w:p>
    <w:p w:rsidR="00175CD7" w:rsidRPr="00C807F0" w:rsidRDefault="00175CD7" w:rsidP="00175CD7">
      <w:pPr>
        <w:autoSpaceDE w:val="0"/>
        <w:autoSpaceDN w:val="0"/>
        <w:adjustRightInd w:val="0"/>
        <w:ind w:firstLine="567"/>
        <w:jc w:val="both"/>
      </w:pPr>
    </w:p>
    <w:p w:rsidR="00175CD7" w:rsidRPr="00C807F0" w:rsidRDefault="00175CD7" w:rsidP="00175CD7">
      <w:pPr>
        <w:autoSpaceDE w:val="0"/>
        <w:autoSpaceDN w:val="0"/>
        <w:adjustRightInd w:val="0"/>
        <w:ind w:firstLine="567"/>
        <w:jc w:val="both"/>
      </w:pPr>
      <w:r w:rsidRPr="00C807F0">
        <w:t>На плоскости П</w:t>
      </w:r>
      <w:r w:rsidRPr="00C807F0">
        <w:rPr>
          <w:vertAlign w:val="subscript"/>
        </w:rPr>
        <w:t>4</w:t>
      </w:r>
      <w:r w:rsidRPr="00C807F0">
        <w:t xml:space="preserve"> (рис. 4.4) кроме А</w:t>
      </w:r>
      <w:r w:rsidRPr="00C807F0">
        <w:rPr>
          <w:vertAlign w:val="subscript"/>
        </w:rPr>
        <w:t>4</w:t>
      </w:r>
      <w:r w:rsidRPr="00C807F0">
        <w:t>В</w:t>
      </w:r>
      <w:r w:rsidRPr="00C807F0">
        <w:rPr>
          <w:vertAlign w:val="subscript"/>
        </w:rPr>
        <w:t>4</w:t>
      </w:r>
      <w:r w:rsidRPr="00C807F0">
        <w:t xml:space="preserve"> = АВ получили угол </w:t>
      </w:r>
      <w:r w:rsidRPr="00C807F0">
        <w:sym w:font="Symbol" w:char="0061"/>
      </w:r>
      <w:r w:rsidRPr="00C807F0">
        <w:t>, который равен углу между АВ и плоскостью П</w:t>
      </w:r>
      <w:r w:rsidRPr="00C807F0">
        <w:rPr>
          <w:vertAlign w:val="subscript"/>
        </w:rPr>
        <w:t>1</w:t>
      </w:r>
      <w:r w:rsidRPr="00C807F0">
        <w:t>, так как плоскость этого угла параллельна плоскости П</w:t>
      </w:r>
      <w:r w:rsidRPr="00C807F0">
        <w:rPr>
          <w:vertAlign w:val="subscript"/>
        </w:rPr>
        <w:t>4</w:t>
      </w:r>
      <w:r w:rsidRPr="00C807F0">
        <w:t>. Если ввести новую плоскость П</w:t>
      </w:r>
      <w:r w:rsidRPr="00C807F0">
        <w:rPr>
          <w:vertAlign w:val="subscript"/>
        </w:rPr>
        <w:t>5</w:t>
      </w:r>
      <w:r w:rsidRPr="00C807F0">
        <w:t xml:space="preserve"> параллельно АВ и перпендикулярно П</w:t>
      </w:r>
      <w:r w:rsidRPr="00C807F0">
        <w:rPr>
          <w:vertAlign w:val="subscript"/>
        </w:rPr>
        <w:t>2</w:t>
      </w:r>
      <w:r w:rsidRPr="00C807F0">
        <w:t xml:space="preserve">, то новая ось </w:t>
      </w:r>
      <w:r w:rsidRPr="00C807F0">
        <w:rPr>
          <w:lang w:val="en-US"/>
        </w:rPr>
        <w:t>x</w:t>
      </w:r>
      <w:r w:rsidRPr="00C807F0">
        <w:rPr>
          <w:vertAlign w:val="subscript"/>
        </w:rPr>
        <w:t>25</w:t>
      </w:r>
      <w:r w:rsidRPr="00C807F0">
        <w:t xml:space="preserve"> будет параллельна А</w:t>
      </w:r>
      <w:r w:rsidRPr="00C807F0">
        <w:rPr>
          <w:vertAlign w:val="subscript"/>
        </w:rPr>
        <w:t>2</w:t>
      </w:r>
      <w:r w:rsidRPr="00C807F0">
        <w:t>В</w:t>
      </w:r>
      <w:r w:rsidRPr="00C807F0">
        <w:rPr>
          <w:vertAlign w:val="subscript"/>
        </w:rPr>
        <w:t>2</w:t>
      </w:r>
      <w:r w:rsidRPr="00C807F0">
        <w:t>. Получим А</w:t>
      </w:r>
      <w:r w:rsidRPr="00C807F0">
        <w:rPr>
          <w:vertAlign w:val="subscript"/>
        </w:rPr>
        <w:t>5</w:t>
      </w:r>
      <w:r w:rsidRPr="00C807F0">
        <w:t>В</w:t>
      </w:r>
      <w:r w:rsidRPr="00C807F0">
        <w:rPr>
          <w:vertAlign w:val="subscript"/>
        </w:rPr>
        <w:t>5</w:t>
      </w:r>
      <w:r w:rsidRPr="00C807F0">
        <w:t xml:space="preserve"> = АВ и угол </w:t>
      </w:r>
      <w:r w:rsidRPr="00C807F0">
        <w:sym w:font="Symbol" w:char="0062"/>
      </w:r>
      <w:r w:rsidRPr="00C807F0">
        <w:t>, который равен углу между АВ и плоскостью П</w:t>
      </w:r>
      <w:r w:rsidRPr="00C807F0">
        <w:rPr>
          <w:vertAlign w:val="subscript"/>
        </w:rPr>
        <w:t>2</w:t>
      </w:r>
      <w:r w:rsidRPr="00C807F0">
        <w:t>, так как плоскость этого угла параллельна плоскости П</w:t>
      </w:r>
      <w:r w:rsidRPr="00C807F0">
        <w:rPr>
          <w:vertAlign w:val="subscript"/>
        </w:rPr>
        <w:t>5</w:t>
      </w:r>
      <w:r w:rsidRPr="00C807F0">
        <w:t xml:space="preserve">. </w:t>
      </w:r>
    </w:p>
    <w:p w:rsidR="00175CD7" w:rsidRPr="00874E48" w:rsidRDefault="00175CD7" w:rsidP="00175CD7">
      <w:pPr>
        <w:autoSpaceDE w:val="0"/>
        <w:autoSpaceDN w:val="0"/>
        <w:adjustRightInd w:val="0"/>
        <w:jc w:val="both"/>
      </w:pPr>
    </w:p>
    <w:p w:rsidR="00175CD7" w:rsidRPr="000A30AA" w:rsidRDefault="00175CD7" w:rsidP="00175CD7">
      <w:pPr>
        <w:overflowPunct w:val="0"/>
        <w:autoSpaceDE w:val="0"/>
        <w:autoSpaceDN w:val="0"/>
        <w:adjustRightInd w:val="0"/>
        <w:ind w:left="567"/>
        <w:jc w:val="both"/>
        <w:rPr>
          <w:b/>
        </w:rPr>
      </w:pPr>
      <w:r w:rsidRPr="000A30AA">
        <w:rPr>
          <w:b/>
        </w:rPr>
        <w:t>4.3. Проецирование прямой общего положения в точку на новую</w:t>
      </w:r>
    </w:p>
    <w:p w:rsidR="00175CD7" w:rsidRPr="000A30AA" w:rsidRDefault="00175CD7" w:rsidP="00175CD7">
      <w:pPr>
        <w:overflowPunct w:val="0"/>
        <w:autoSpaceDE w:val="0"/>
        <w:autoSpaceDN w:val="0"/>
        <w:adjustRightInd w:val="0"/>
        <w:ind w:left="567"/>
        <w:jc w:val="both"/>
        <w:rPr>
          <w:b/>
        </w:rPr>
      </w:pPr>
      <w:r w:rsidRPr="000A30AA">
        <w:rPr>
          <w:b/>
        </w:rPr>
        <w:t xml:space="preserve"> плоскость  проекций</w:t>
      </w:r>
    </w:p>
    <w:p w:rsidR="00175CD7" w:rsidRPr="000A30AA" w:rsidRDefault="00175CD7" w:rsidP="00175CD7">
      <w:pPr>
        <w:autoSpaceDE w:val="0"/>
        <w:autoSpaceDN w:val="0"/>
        <w:adjustRightInd w:val="0"/>
        <w:ind w:firstLine="567"/>
        <w:jc w:val="both"/>
      </w:pPr>
    </w:p>
    <w:p w:rsidR="00175CD7" w:rsidRPr="000A30AA" w:rsidRDefault="00175CD7" w:rsidP="00175CD7">
      <w:pPr>
        <w:autoSpaceDE w:val="0"/>
        <w:autoSpaceDN w:val="0"/>
        <w:adjustRightInd w:val="0"/>
        <w:ind w:firstLine="567"/>
        <w:jc w:val="both"/>
      </w:pPr>
      <w:r w:rsidRPr="000A30AA">
        <w:t xml:space="preserve">Придание фигурам частного положения относительно плоскостей проекций значительно облегчает решение многих задач. Для того чтобы прямая общего положения в новой системе плоскостей проекций стала проецирующей прямой, необходимо, чтобы новая плоскость проекций была перпендикулярна прямой. Прямая на эту плоскость спроецируется в точку. Плоскость, перпендикулярная прямой общего положения, является плоскостью общего положения. Введение такой плоскости в качестве новой плоскости проекций невозможно, так как новая плоскость проекций должна быть перпендикулярна одной из старых плоскостей проекций. Таким образом, решить задачу проецирования прямой общего положения в точку одной заменой плоскости проекций нельзя. Поэтому попытаемся решить задачу сначала для прямой частного положения, а именно – для прямой уровня. </w:t>
      </w:r>
    </w:p>
    <w:p w:rsidR="00175CD7" w:rsidRPr="000A30AA" w:rsidRDefault="00175CD7" w:rsidP="00175CD7">
      <w:pPr>
        <w:autoSpaceDE w:val="0"/>
        <w:autoSpaceDN w:val="0"/>
        <w:adjustRightInd w:val="0"/>
        <w:ind w:firstLine="567"/>
        <w:jc w:val="both"/>
      </w:pPr>
    </w:p>
    <w:p w:rsidR="00175CD7" w:rsidRPr="000A30AA" w:rsidRDefault="00175CD7" w:rsidP="00175CD7">
      <w:pPr>
        <w:autoSpaceDE w:val="0"/>
        <w:autoSpaceDN w:val="0"/>
        <w:adjustRightInd w:val="0"/>
        <w:jc w:val="center"/>
      </w:pPr>
      <w:r>
        <w:rPr>
          <w:noProof/>
        </w:rPr>
        <w:drawing>
          <wp:inline distT="0" distB="0" distL="0" distR="0">
            <wp:extent cx="4890770" cy="2562225"/>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4890770" cy="2562225"/>
                    </a:xfrm>
                    <a:prstGeom prst="rect">
                      <a:avLst/>
                    </a:prstGeom>
                    <a:noFill/>
                    <a:ln w="9525">
                      <a:noFill/>
                      <a:miter lim="800000"/>
                      <a:headEnd/>
                      <a:tailEnd/>
                    </a:ln>
                  </pic:spPr>
                </pic:pic>
              </a:graphicData>
            </a:graphic>
          </wp:inline>
        </w:drawing>
      </w:r>
    </w:p>
    <w:p w:rsidR="00175CD7" w:rsidRPr="000A30AA" w:rsidRDefault="00175CD7" w:rsidP="00175CD7">
      <w:pPr>
        <w:autoSpaceDE w:val="0"/>
        <w:autoSpaceDN w:val="0"/>
        <w:adjustRightInd w:val="0"/>
        <w:ind w:firstLine="567"/>
        <w:jc w:val="both"/>
        <w:rPr>
          <w:lang w:val="en-US"/>
        </w:rPr>
      </w:pPr>
    </w:p>
    <w:p w:rsidR="00175CD7" w:rsidRPr="000A30AA" w:rsidRDefault="00175CD7" w:rsidP="00175CD7">
      <w:pPr>
        <w:autoSpaceDE w:val="0"/>
        <w:autoSpaceDN w:val="0"/>
        <w:adjustRightInd w:val="0"/>
        <w:ind w:firstLine="567"/>
        <w:jc w:val="both"/>
      </w:pPr>
      <w:r w:rsidRPr="000A30AA">
        <w:t xml:space="preserve">Пусть </w:t>
      </w:r>
      <w:r w:rsidRPr="000A30AA">
        <w:rPr>
          <w:lang w:val="en-US"/>
        </w:rPr>
        <w:t>h</w:t>
      </w:r>
      <w:r w:rsidRPr="000A30AA">
        <w:t>(</w:t>
      </w:r>
      <w:r w:rsidRPr="000A30AA">
        <w:rPr>
          <w:lang w:val="en-US"/>
        </w:rPr>
        <w:t>h</w:t>
      </w:r>
      <w:r w:rsidRPr="000A30AA">
        <w:rPr>
          <w:vertAlign w:val="subscript"/>
        </w:rPr>
        <w:t>1</w:t>
      </w:r>
      <w:r w:rsidRPr="000A30AA">
        <w:t xml:space="preserve">, </w:t>
      </w:r>
      <w:r w:rsidRPr="000A30AA">
        <w:rPr>
          <w:lang w:val="en-US"/>
        </w:rPr>
        <w:t>h</w:t>
      </w:r>
      <w:r w:rsidRPr="000A30AA">
        <w:rPr>
          <w:vertAlign w:val="subscript"/>
        </w:rPr>
        <w:t>2</w:t>
      </w:r>
      <w:r w:rsidRPr="000A30AA">
        <w:t>) – горизонталь (рис. 4.5). Введем новую плоскость проекций П</w:t>
      </w:r>
      <w:r w:rsidRPr="000A30AA">
        <w:rPr>
          <w:vertAlign w:val="subscript"/>
        </w:rPr>
        <w:t>4</w:t>
      </w:r>
      <w:r w:rsidRPr="000A30AA">
        <w:t xml:space="preserve"> перпендикулярно </w:t>
      </w:r>
      <w:r w:rsidRPr="000A30AA">
        <w:rPr>
          <w:lang w:val="en-US"/>
        </w:rPr>
        <w:t>h</w:t>
      </w:r>
      <w:r w:rsidRPr="000A30AA">
        <w:t xml:space="preserve">. Поскольку </w:t>
      </w:r>
      <w:r w:rsidRPr="000A30AA">
        <w:rPr>
          <w:lang w:val="en-US"/>
        </w:rPr>
        <w:t>h</w:t>
      </w:r>
      <w:r w:rsidRPr="000A30AA">
        <w:t xml:space="preserve"> параллельна П</w:t>
      </w:r>
      <w:r w:rsidRPr="000A30AA">
        <w:rPr>
          <w:vertAlign w:val="subscript"/>
        </w:rPr>
        <w:t>1</w:t>
      </w:r>
      <w:r w:rsidRPr="000A30AA">
        <w:t>, то П</w:t>
      </w:r>
      <w:r w:rsidRPr="000A30AA">
        <w:rPr>
          <w:vertAlign w:val="subscript"/>
        </w:rPr>
        <w:t>4</w:t>
      </w:r>
      <w:r w:rsidRPr="000A30AA">
        <w:t xml:space="preserve"> будет перпендикулярна П</w:t>
      </w:r>
      <w:r w:rsidRPr="000A30AA">
        <w:rPr>
          <w:vertAlign w:val="subscript"/>
        </w:rPr>
        <w:t>1</w:t>
      </w:r>
      <w:r w:rsidRPr="000A30AA">
        <w:t>. Плоскость П</w:t>
      </w:r>
      <w:r w:rsidRPr="000A30AA">
        <w:rPr>
          <w:vertAlign w:val="subscript"/>
        </w:rPr>
        <w:t>4</w:t>
      </w:r>
      <w:r w:rsidRPr="000A30AA">
        <w:t xml:space="preserve"> может быть взята в качестве новой плоскости проекций и на нее </w:t>
      </w:r>
      <w:r w:rsidRPr="000A30AA">
        <w:rPr>
          <w:lang w:val="en-US"/>
        </w:rPr>
        <w:t>h</w:t>
      </w:r>
      <w:r w:rsidRPr="000A30AA">
        <w:t xml:space="preserve"> спроецируется в точку. Новая ось </w:t>
      </w:r>
      <w:r w:rsidRPr="000A30AA">
        <w:rPr>
          <w:lang w:val="en-US"/>
        </w:rPr>
        <w:t>x</w:t>
      </w:r>
      <w:r w:rsidRPr="000A30AA">
        <w:rPr>
          <w:vertAlign w:val="subscript"/>
        </w:rPr>
        <w:t>14</w:t>
      </w:r>
      <w:r w:rsidRPr="000A30AA">
        <w:t xml:space="preserve"> перпендикулярна проекции </w:t>
      </w:r>
      <w:r w:rsidRPr="000A30AA">
        <w:rPr>
          <w:lang w:val="en-US"/>
        </w:rPr>
        <w:t>h</w:t>
      </w:r>
      <w:r w:rsidRPr="000A30AA">
        <w:rPr>
          <w:vertAlign w:val="subscript"/>
        </w:rPr>
        <w:t>1</w:t>
      </w:r>
      <w:r w:rsidRPr="000A30AA">
        <w:t xml:space="preserve">, так как </w:t>
      </w:r>
      <w:r w:rsidRPr="000A30AA">
        <w:rPr>
          <w:lang w:val="en-US"/>
        </w:rPr>
        <w:t>h</w:t>
      </w:r>
      <w:r w:rsidRPr="000A30AA">
        <w:rPr>
          <w:vertAlign w:val="subscript"/>
        </w:rPr>
        <w:t>1</w:t>
      </w:r>
      <w:r w:rsidRPr="000A30AA">
        <w:t xml:space="preserve"> параллельна </w:t>
      </w:r>
      <w:r w:rsidRPr="000A30AA">
        <w:rPr>
          <w:lang w:val="en-US"/>
        </w:rPr>
        <w:t>h</w:t>
      </w:r>
      <w:r w:rsidRPr="000A30AA">
        <w:t xml:space="preserve"> и, значит, перпендикулярна П</w:t>
      </w:r>
      <w:r w:rsidRPr="000A30AA">
        <w:rPr>
          <w:vertAlign w:val="subscript"/>
        </w:rPr>
        <w:t>4</w:t>
      </w:r>
      <w:r w:rsidRPr="000A30AA">
        <w:t xml:space="preserve"> и </w:t>
      </w:r>
      <w:r w:rsidRPr="000A30AA">
        <w:rPr>
          <w:lang w:val="en-US"/>
        </w:rPr>
        <w:t>x</w:t>
      </w:r>
      <w:r w:rsidRPr="000A30AA">
        <w:rPr>
          <w:vertAlign w:val="subscript"/>
        </w:rPr>
        <w:t>14</w:t>
      </w:r>
      <w:r w:rsidRPr="000A30AA">
        <w:t xml:space="preserve">. Для построения новой проекции горизонтали построим новые проекции двух ее точек 1 и 2. Новые проекции этих точек, построенные по правилу замены плоскостей проекций, совпадают. Так как точки 1 и 2 </w:t>
      </w:r>
      <w:r w:rsidRPr="000A30AA">
        <w:lastRenderedPageBreak/>
        <w:t>взяты произвольно, то проекции остальных точек горизонтали тоже совпадут, т.е. горизонталь проецируется на П</w:t>
      </w:r>
      <w:r w:rsidRPr="000A30AA">
        <w:rPr>
          <w:vertAlign w:val="subscript"/>
        </w:rPr>
        <w:t>4</w:t>
      </w:r>
      <w:r w:rsidRPr="000A30AA">
        <w:t xml:space="preserve"> в точку.</w:t>
      </w:r>
    </w:p>
    <w:p w:rsidR="00175CD7" w:rsidRPr="000A30AA" w:rsidRDefault="00175CD7" w:rsidP="00175CD7">
      <w:pPr>
        <w:autoSpaceDE w:val="0"/>
        <w:autoSpaceDN w:val="0"/>
        <w:adjustRightInd w:val="0"/>
        <w:ind w:firstLine="567"/>
        <w:jc w:val="both"/>
      </w:pPr>
    </w:p>
    <w:p w:rsidR="00175CD7" w:rsidRPr="000A30AA" w:rsidRDefault="00175CD7" w:rsidP="00175CD7">
      <w:pPr>
        <w:autoSpaceDE w:val="0"/>
        <w:autoSpaceDN w:val="0"/>
        <w:adjustRightInd w:val="0"/>
        <w:ind w:firstLine="567"/>
        <w:jc w:val="both"/>
      </w:pPr>
      <w:r w:rsidRPr="000A30AA">
        <w:t xml:space="preserve">Используя решение задачи проецирования линии уровня в точку, можно выполнить проецирование прямой общего положения </w:t>
      </w:r>
      <w:r w:rsidRPr="000A30AA">
        <w:rPr>
          <w:lang w:val="en-US"/>
        </w:rPr>
        <w:t>m</w:t>
      </w:r>
      <w:r w:rsidRPr="000A30AA">
        <w:t xml:space="preserve"> в точку (рис. 4.6). Введем новую плоскость проекций П</w:t>
      </w:r>
      <w:r w:rsidRPr="000A30AA">
        <w:rPr>
          <w:vertAlign w:val="subscript"/>
        </w:rPr>
        <w:t>4</w:t>
      </w:r>
      <w:r w:rsidRPr="000A30AA">
        <w:t xml:space="preserve"> параллельно прямой </w:t>
      </w:r>
      <w:r w:rsidRPr="000A30AA">
        <w:rPr>
          <w:lang w:val="en-US"/>
        </w:rPr>
        <w:t>m</w:t>
      </w:r>
      <w:r w:rsidRPr="000A30AA">
        <w:t xml:space="preserve"> и перпендикулярно П</w:t>
      </w:r>
      <w:r w:rsidRPr="000A30AA">
        <w:rPr>
          <w:vertAlign w:val="subscript"/>
        </w:rPr>
        <w:t>1</w:t>
      </w:r>
      <w:r w:rsidRPr="000A30AA">
        <w:t xml:space="preserve">. Новая ось </w:t>
      </w:r>
      <w:r w:rsidRPr="000A30AA">
        <w:rPr>
          <w:lang w:val="en-US"/>
        </w:rPr>
        <w:t>x</w:t>
      </w:r>
      <w:r w:rsidRPr="000A30AA">
        <w:rPr>
          <w:vertAlign w:val="subscript"/>
        </w:rPr>
        <w:t>14</w:t>
      </w:r>
      <w:r w:rsidRPr="000A30AA">
        <w:t xml:space="preserve"> параллельна горизонтальной проекции </w:t>
      </w:r>
      <w:r w:rsidRPr="000A30AA">
        <w:rPr>
          <w:lang w:val="en-US"/>
        </w:rPr>
        <w:t>m</w:t>
      </w:r>
      <w:r w:rsidRPr="000A30AA">
        <w:rPr>
          <w:vertAlign w:val="subscript"/>
        </w:rPr>
        <w:t>1</w:t>
      </w:r>
      <w:r w:rsidRPr="000A30AA">
        <w:t xml:space="preserve">. По новым проекциям двух произвольных точек 1 и 2 прямой </w:t>
      </w:r>
      <w:r w:rsidRPr="000A30AA">
        <w:rPr>
          <w:lang w:val="en-US"/>
        </w:rPr>
        <w:t>m</w:t>
      </w:r>
      <w:r w:rsidRPr="000A30AA">
        <w:t xml:space="preserve"> находим </w:t>
      </w:r>
      <w:r w:rsidRPr="000A30AA">
        <w:rPr>
          <w:lang w:val="en-US"/>
        </w:rPr>
        <w:t>m</w:t>
      </w:r>
      <w:r w:rsidRPr="000A30AA">
        <w:rPr>
          <w:vertAlign w:val="subscript"/>
        </w:rPr>
        <w:t>4</w:t>
      </w:r>
      <w:r w:rsidRPr="000A30AA">
        <w:t>. В новой системе плоскостей (П</w:t>
      </w:r>
      <w:r w:rsidRPr="000A30AA">
        <w:rPr>
          <w:vertAlign w:val="subscript"/>
        </w:rPr>
        <w:t>1</w:t>
      </w:r>
      <w:r w:rsidRPr="000A30AA">
        <w:t>П</w:t>
      </w:r>
      <w:r w:rsidRPr="000A30AA">
        <w:rPr>
          <w:vertAlign w:val="subscript"/>
        </w:rPr>
        <w:t>4</w:t>
      </w:r>
      <w:r w:rsidRPr="000A30AA">
        <w:t xml:space="preserve">) прямая </w:t>
      </w:r>
      <w:r w:rsidRPr="000A30AA">
        <w:rPr>
          <w:lang w:val="en-US"/>
        </w:rPr>
        <w:t>m</w:t>
      </w:r>
      <w:r w:rsidRPr="000A30AA">
        <w:t xml:space="preserve"> является линией уровня, она параллельна П</w:t>
      </w:r>
      <w:r w:rsidRPr="000A30AA">
        <w:rPr>
          <w:vertAlign w:val="subscript"/>
        </w:rPr>
        <w:t>4</w:t>
      </w:r>
      <w:r w:rsidRPr="000A30AA">
        <w:t xml:space="preserve"> (при этом </w:t>
      </w:r>
      <w:r w:rsidRPr="000A30AA">
        <w:rPr>
          <w:lang w:val="en-US"/>
        </w:rPr>
        <w:t>m</w:t>
      </w:r>
      <w:r w:rsidRPr="000A30AA">
        <w:rPr>
          <w:vertAlign w:val="subscript"/>
        </w:rPr>
        <w:t>1</w:t>
      </w:r>
      <w:r w:rsidRPr="000A30AA">
        <w:t xml:space="preserve"> параллельна </w:t>
      </w:r>
      <w:r w:rsidRPr="000A30AA">
        <w:rPr>
          <w:lang w:val="en-US"/>
        </w:rPr>
        <w:t>x</w:t>
      </w:r>
      <w:r w:rsidRPr="000A30AA">
        <w:rPr>
          <w:vertAlign w:val="subscript"/>
        </w:rPr>
        <w:t>14</w:t>
      </w:r>
      <w:r w:rsidRPr="000A30AA">
        <w:t xml:space="preserve">). Теперь, используя решение предыдущей задачи (рис. 4.5), проецируем прямую </w:t>
      </w:r>
      <w:r w:rsidRPr="000A30AA">
        <w:rPr>
          <w:lang w:val="en-US"/>
        </w:rPr>
        <w:t>m</w:t>
      </w:r>
      <w:r w:rsidRPr="000A30AA">
        <w:t xml:space="preserve"> в точку. Для этого вводим новую плоскость проекций П</w:t>
      </w:r>
      <w:r w:rsidRPr="000A30AA">
        <w:rPr>
          <w:vertAlign w:val="subscript"/>
        </w:rPr>
        <w:t>5</w:t>
      </w:r>
      <w:r w:rsidRPr="000A30AA">
        <w:t xml:space="preserve"> перпендикулярно прямой </w:t>
      </w:r>
      <w:r w:rsidRPr="000A30AA">
        <w:rPr>
          <w:lang w:val="en-US"/>
        </w:rPr>
        <w:t>m</w:t>
      </w:r>
      <w:r w:rsidRPr="000A30AA">
        <w:t xml:space="preserve"> и перпендикулярно П</w:t>
      </w:r>
      <w:r w:rsidRPr="000A30AA">
        <w:rPr>
          <w:vertAlign w:val="subscript"/>
        </w:rPr>
        <w:t>4</w:t>
      </w:r>
      <w:r w:rsidRPr="000A30AA">
        <w:t xml:space="preserve">. Прямая </w:t>
      </w:r>
      <w:r w:rsidRPr="000A30AA">
        <w:rPr>
          <w:lang w:val="en-US"/>
        </w:rPr>
        <w:t>m</w:t>
      </w:r>
      <w:r w:rsidRPr="000A30AA">
        <w:t xml:space="preserve"> на П</w:t>
      </w:r>
      <w:r w:rsidRPr="000A30AA">
        <w:rPr>
          <w:vertAlign w:val="subscript"/>
        </w:rPr>
        <w:t>5</w:t>
      </w:r>
      <w:r w:rsidRPr="000A30AA">
        <w:t xml:space="preserve"> проецируется в точку. В новой системе плоскостей проекций (П</w:t>
      </w:r>
      <w:r w:rsidRPr="000A30AA">
        <w:rPr>
          <w:vertAlign w:val="subscript"/>
        </w:rPr>
        <w:t>4</w:t>
      </w:r>
      <w:r w:rsidRPr="000A30AA">
        <w:t>П</w:t>
      </w:r>
      <w:r w:rsidRPr="000A30AA">
        <w:rPr>
          <w:vertAlign w:val="subscript"/>
        </w:rPr>
        <w:t>5</w:t>
      </w:r>
      <w:r w:rsidRPr="000A30AA">
        <w:t xml:space="preserve">) прямая </w:t>
      </w:r>
      <w:r w:rsidRPr="000A30AA">
        <w:rPr>
          <w:lang w:val="en-US"/>
        </w:rPr>
        <w:t>m</w:t>
      </w:r>
      <w:r w:rsidRPr="000A30AA">
        <w:t xml:space="preserve"> является проецирующей прямой.  </w:t>
      </w:r>
    </w:p>
    <w:p w:rsidR="00175CD7" w:rsidRPr="000A30AA" w:rsidRDefault="00175CD7" w:rsidP="00175CD7">
      <w:pPr>
        <w:autoSpaceDE w:val="0"/>
        <w:autoSpaceDN w:val="0"/>
        <w:adjustRightInd w:val="0"/>
        <w:jc w:val="both"/>
      </w:pPr>
    </w:p>
    <w:p w:rsidR="00175CD7" w:rsidRPr="002A46C2" w:rsidRDefault="00175CD7" w:rsidP="00175CD7">
      <w:pPr>
        <w:overflowPunct w:val="0"/>
        <w:autoSpaceDE w:val="0"/>
        <w:autoSpaceDN w:val="0"/>
        <w:adjustRightInd w:val="0"/>
        <w:ind w:left="567"/>
        <w:jc w:val="both"/>
        <w:rPr>
          <w:b/>
        </w:rPr>
      </w:pPr>
      <w:r w:rsidRPr="002A46C2">
        <w:rPr>
          <w:b/>
        </w:rPr>
        <w:t>4.4. Проецирование плоскости общего положения в прямую на новую плоскость проекций. Нахождение натуральной величины плоской фигуры</w:t>
      </w:r>
    </w:p>
    <w:p w:rsidR="00175CD7" w:rsidRPr="002A46C2" w:rsidRDefault="00175CD7" w:rsidP="00175CD7">
      <w:pPr>
        <w:autoSpaceDE w:val="0"/>
        <w:autoSpaceDN w:val="0"/>
        <w:adjustRightInd w:val="0"/>
        <w:ind w:firstLine="567"/>
        <w:jc w:val="both"/>
        <w:rPr>
          <w:b/>
        </w:rPr>
      </w:pPr>
    </w:p>
    <w:p w:rsidR="00175CD7" w:rsidRPr="002A46C2" w:rsidRDefault="00175CD7" w:rsidP="00175CD7">
      <w:pPr>
        <w:autoSpaceDE w:val="0"/>
        <w:autoSpaceDN w:val="0"/>
        <w:adjustRightInd w:val="0"/>
        <w:ind w:firstLine="567"/>
        <w:jc w:val="both"/>
      </w:pPr>
      <w:r>
        <w:rPr>
          <w:noProof/>
        </w:rPr>
        <w:drawing>
          <wp:anchor distT="0" distB="0" distL="114300" distR="114300" simplePos="0" relativeHeight="251678720" behindDoc="0" locked="0" layoutInCell="1" allowOverlap="1">
            <wp:simplePos x="0" y="0"/>
            <wp:positionH relativeFrom="column">
              <wp:align>left</wp:align>
            </wp:positionH>
            <wp:positionV relativeFrom="paragraph">
              <wp:posOffset>3810</wp:posOffset>
            </wp:positionV>
            <wp:extent cx="3403600" cy="3632200"/>
            <wp:effectExtent l="19050" t="0" r="6350" b="0"/>
            <wp:wrapSquare wrapText="bothSides"/>
            <wp:docPr id="9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403600" cy="3632200"/>
                    </a:xfrm>
                    <a:prstGeom prst="rect">
                      <a:avLst/>
                    </a:prstGeom>
                    <a:noFill/>
                    <a:ln w="9525">
                      <a:noFill/>
                      <a:miter lim="800000"/>
                      <a:headEnd/>
                      <a:tailEnd/>
                    </a:ln>
                  </pic:spPr>
                </pic:pic>
              </a:graphicData>
            </a:graphic>
          </wp:anchor>
        </w:drawing>
      </w:r>
      <w:r w:rsidRPr="002A46C2">
        <w:t xml:space="preserve">Если спроецировать какую - либо прямую </w:t>
      </w:r>
      <w:r w:rsidRPr="002A46C2">
        <w:rPr>
          <w:lang w:val="en-US"/>
        </w:rPr>
        <w:t>m</w:t>
      </w:r>
      <w:r w:rsidRPr="002A46C2">
        <w:t xml:space="preserve">, принадлежащую плоскости общего положения </w:t>
      </w:r>
      <w:r w:rsidRPr="002A46C2">
        <w:sym w:font="Symbol" w:char="0053"/>
      </w:r>
      <w:r w:rsidRPr="002A46C2">
        <w:t xml:space="preserve">, в точку, то плоскость </w:t>
      </w:r>
      <w:r w:rsidRPr="002A46C2">
        <w:sym w:font="Symbol" w:char="0053"/>
      </w:r>
      <w:r w:rsidRPr="002A46C2">
        <w:t xml:space="preserve"> спроецируется на эту же  плоскость проекций в прямую линию. Действительно, прямая </w:t>
      </w:r>
      <w:r w:rsidRPr="002A46C2">
        <w:rPr>
          <w:lang w:val="en-US"/>
        </w:rPr>
        <w:t>m</w:t>
      </w:r>
      <w:r w:rsidRPr="002A46C2">
        <w:t xml:space="preserve"> перпендикулярна плоскости проекций и, значит, плоскость </w:t>
      </w:r>
      <w:r w:rsidRPr="002A46C2">
        <w:sym w:font="Symbol" w:char="0053"/>
      </w:r>
      <w:r w:rsidRPr="002A46C2">
        <w:t xml:space="preserve"> проходит через перпендикуляр к плоскости проекций и тоже ей перпендикулярна. Плоскость </w:t>
      </w:r>
      <w:r w:rsidRPr="002A46C2">
        <w:sym w:font="Symbol" w:char="0053"/>
      </w:r>
      <w:r w:rsidRPr="002A46C2">
        <w:t xml:space="preserve"> является проецирующей плоскостью и на плоскость проекций проецируется в прямую. Если </w:t>
      </w:r>
      <w:r w:rsidRPr="002A46C2">
        <w:rPr>
          <w:lang w:val="en-US"/>
        </w:rPr>
        <w:t>m</w:t>
      </w:r>
      <w:r w:rsidRPr="002A46C2">
        <w:t xml:space="preserve"> – прямая общего положения, то для проецирования ее в точку потребуются две замены плоскостей проекций (рис. 4.6). Если </w:t>
      </w:r>
      <w:r w:rsidRPr="002A46C2">
        <w:rPr>
          <w:lang w:val="en-US"/>
        </w:rPr>
        <w:t>m</w:t>
      </w:r>
      <w:r w:rsidRPr="002A46C2">
        <w:t xml:space="preserve"> – прямая уровня, то для ее проецирования в точку потребуется одна замена плоскостей проекций (рис. 4.5).</w:t>
      </w:r>
    </w:p>
    <w:p w:rsidR="00175CD7" w:rsidRPr="002A46C2" w:rsidRDefault="00175CD7" w:rsidP="00175CD7">
      <w:pPr>
        <w:autoSpaceDE w:val="0"/>
        <w:autoSpaceDN w:val="0"/>
        <w:adjustRightInd w:val="0"/>
        <w:ind w:firstLine="567"/>
        <w:jc w:val="both"/>
      </w:pPr>
    </w:p>
    <w:p w:rsidR="00175CD7" w:rsidRPr="002A46C2" w:rsidRDefault="00175CD7" w:rsidP="00175CD7">
      <w:pPr>
        <w:autoSpaceDE w:val="0"/>
        <w:autoSpaceDN w:val="0"/>
        <w:adjustRightInd w:val="0"/>
        <w:ind w:firstLine="567"/>
        <w:jc w:val="both"/>
      </w:pPr>
      <w:r w:rsidRPr="002A46C2">
        <w:t xml:space="preserve">Пусть </w:t>
      </w:r>
      <w:r w:rsidRPr="002A46C2">
        <w:sym w:font="Symbol" w:char="0053"/>
      </w:r>
      <w:r w:rsidRPr="002A46C2">
        <w:t xml:space="preserve"> – плоскость общего положения, заданная треугольником АВС (рис. 4.7). В плоскости </w:t>
      </w:r>
      <w:r w:rsidRPr="002A46C2">
        <w:sym w:font="Symbol" w:char="0053"/>
      </w:r>
      <w:r w:rsidRPr="002A46C2">
        <w:t xml:space="preserve"> проведем горизонталь </w:t>
      </w:r>
      <w:r w:rsidRPr="002A46C2">
        <w:rPr>
          <w:lang w:val="en-US"/>
        </w:rPr>
        <w:t>h</w:t>
      </w:r>
      <w:r w:rsidRPr="002A46C2">
        <w:t xml:space="preserve">, спроецируем горизонталь </w:t>
      </w:r>
      <w:r w:rsidRPr="002A46C2">
        <w:rPr>
          <w:lang w:val="en-US"/>
        </w:rPr>
        <w:t>h</w:t>
      </w:r>
      <w:r w:rsidRPr="002A46C2">
        <w:t xml:space="preserve"> в точку </w:t>
      </w:r>
      <w:r w:rsidRPr="002A46C2">
        <w:rPr>
          <w:lang w:val="en-US"/>
        </w:rPr>
        <w:t>h</w:t>
      </w:r>
      <w:r w:rsidRPr="002A46C2">
        <w:rPr>
          <w:vertAlign w:val="subscript"/>
        </w:rPr>
        <w:t>4</w:t>
      </w:r>
      <w:r w:rsidRPr="002A46C2">
        <w:t xml:space="preserve"> на  плоскость П</w:t>
      </w:r>
      <w:r w:rsidRPr="002A46C2">
        <w:rPr>
          <w:vertAlign w:val="subscript"/>
        </w:rPr>
        <w:t>4</w:t>
      </w:r>
      <w:r w:rsidRPr="002A46C2">
        <w:t xml:space="preserve"> (</w:t>
      </w:r>
      <w:r w:rsidRPr="002A46C2">
        <w:rPr>
          <w:lang w:val="en-US"/>
        </w:rPr>
        <w:t>x</w:t>
      </w:r>
      <w:r w:rsidRPr="002A46C2">
        <w:rPr>
          <w:vertAlign w:val="subscript"/>
        </w:rPr>
        <w:t>14</w:t>
      </w:r>
      <w:r w:rsidRPr="002A46C2">
        <w:t xml:space="preserve"> </w:t>
      </w:r>
      <w:r w:rsidRPr="002A46C2">
        <w:sym w:font="Symbol" w:char="005E"/>
      </w:r>
      <w:r w:rsidRPr="002A46C2">
        <w:t xml:space="preserve"> </w:t>
      </w:r>
      <w:r w:rsidRPr="002A46C2">
        <w:rPr>
          <w:lang w:val="en-US"/>
        </w:rPr>
        <w:t>h</w:t>
      </w:r>
      <w:r w:rsidRPr="002A46C2">
        <w:rPr>
          <w:vertAlign w:val="subscript"/>
        </w:rPr>
        <w:t>1</w:t>
      </w:r>
      <w:r w:rsidRPr="002A46C2">
        <w:t>, П</w:t>
      </w:r>
      <w:r w:rsidRPr="002A46C2">
        <w:rPr>
          <w:vertAlign w:val="subscript"/>
        </w:rPr>
        <w:t>4</w:t>
      </w:r>
      <w:r w:rsidRPr="002A46C2">
        <w:t xml:space="preserve"> </w:t>
      </w:r>
      <w:r w:rsidRPr="002A46C2">
        <w:sym w:font="Symbol" w:char="005E"/>
      </w:r>
      <w:r w:rsidRPr="002A46C2">
        <w:t xml:space="preserve"> </w:t>
      </w:r>
      <w:r w:rsidRPr="002A46C2">
        <w:rPr>
          <w:lang w:val="en-US"/>
        </w:rPr>
        <w:t>h</w:t>
      </w:r>
      <w:r w:rsidRPr="002A46C2">
        <w:t>), построим новые проекции точек А</w:t>
      </w:r>
      <w:r w:rsidRPr="002A46C2">
        <w:rPr>
          <w:vertAlign w:val="subscript"/>
        </w:rPr>
        <w:t>4</w:t>
      </w:r>
      <w:r w:rsidRPr="002A46C2">
        <w:t>, В</w:t>
      </w:r>
      <w:r w:rsidRPr="002A46C2">
        <w:rPr>
          <w:vertAlign w:val="subscript"/>
        </w:rPr>
        <w:t>4</w:t>
      </w:r>
      <w:r w:rsidRPr="002A46C2">
        <w:t>, С</w:t>
      </w:r>
      <w:r w:rsidRPr="002A46C2">
        <w:rPr>
          <w:vertAlign w:val="subscript"/>
        </w:rPr>
        <w:t>4</w:t>
      </w:r>
      <w:r w:rsidRPr="002A46C2">
        <w:t xml:space="preserve">. Плоскость </w:t>
      </w:r>
      <w:r w:rsidRPr="002A46C2">
        <w:sym w:font="Symbol" w:char="0053"/>
      </w:r>
      <w:r w:rsidRPr="002A46C2">
        <w:t xml:space="preserve"> проецируется в прямую, проходящую через точки А</w:t>
      </w:r>
      <w:r w:rsidRPr="002A46C2">
        <w:rPr>
          <w:vertAlign w:val="subscript"/>
        </w:rPr>
        <w:t>4</w:t>
      </w:r>
      <w:r w:rsidRPr="002A46C2">
        <w:t>, В</w:t>
      </w:r>
      <w:r w:rsidRPr="002A46C2">
        <w:rPr>
          <w:vertAlign w:val="subscript"/>
        </w:rPr>
        <w:t>4</w:t>
      </w:r>
      <w:r w:rsidRPr="002A46C2">
        <w:t>, С</w:t>
      </w:r>
      <w:r w:rsidRPr="002A46C2">
        <w:rPr>
          <w:vertAlign w:val="subscript"/>
        </w:rPr>
        <w:t>4</w:t>
      </w:r>
      <w:r w:rsidRPr="002A46C2">
        <w:t xml:space="preserve">. Плоскость </w:t>
      </w:r>
      <w:r w:rsidRPr="002A46C2">
        <w:sym w:font="Symbol" w:char="0053"/>
      </w:r>
      <w:r w:rsidRPr="002A46C2">
        <w:t xml:space="preserve"> в системе (П</w:t>
      </w:r>
      <w:r w:rsidRPr="002A46C2">
        <w:rPr>
          <w:vertAlign w:val="subscript"/>
        </w:rPr>
        <w:t>1</w:t>
      </w:r>
      <w:r w:rsidRPr="002A46C2">
        <w:t>П</w:t>
      </w:r>
      <w:r w:rsidRPr="002A46C2">
        <w:rPr>
          <w:vertAlign w:val="subscript"/>
        </w:rPr>
        <w:t>4</w:t>
      </w:r>
      <w:r w:rsidRPr="002A46C2">
        <w:t>) является проецирующей плоскостью, она перпендикулярна П</w:t>
      </w:r>
      <w:r w:rsidRPr="002A46C2">
        <w:rPr>
          <w:vertAlign w:val="subscript"/>
        </w:rPr>
        <w:t>4</w:t>
      </w:r>
      <w:r w:rsidRPr="002A46C2">
        <w:t>. Треугольник АВС проецируется на П</w:t>
      </w:r>
      <w:r w:rsidRPr="002A46C2">
        <w:rPr>
          <w:vertAlign w:val="subscript"/>
        </w:rPr>
        <w:t>4</w:t>
      </w:r>
      <w:r w:rsidRPr="002A46C2">
        <w:t xml:space="preserve"> в отрезок В</w:t>
      </w:r>
      <w:r w:rsidRPr="002A46C2">
        <w:rPr>
          <w:vertAlign w:val="subscript"/>
        </w:rPr>
        <w:t>4</w:t>
      </w:r>
      <w:r w:rsidRPr="002A46C2">
        <w:t>С</w:t>
      </w:r>
      <w:r w:rsidRPr="002A46C2">
        <w:rPr>
          <w:vertAlign w:val="subscript"/>
        </w:rPr>
        <w:t>4</w:t>
      </w:r>
      <w:r w:rsidRPr="002A46C2">
        <w:t>.</w:t>
      </w:r>
    </w:p>
    <w:p w:rsidR="00175CD7" w:rsidRPr="002A46C2" w:rsidRDefault="00175CD7" w:rsidP="00175CD7">
      <w:pPr>
        <w:autoSpaceDE w:val="0"/>
        <w:autoSpaceDN w:val="0"/>
        <w:adjustRightInd w:val="0"/>
        <w:ind w:firstLine="567"/>
        <w:jc w:val="both"/>
      </w:pPr>
    </w:p>
    <w:p w:rsidR="00175CD7" w:rsidRPr="002A46C2" w:rsidRDefault="00175CD7" w:rsidP="00175CD7">
      <w:pPr>
        <w:autoSpaceDE w:val="0"/>
        <w:autoSpaceDN w:val="0"/>
        <w:adjustRightInd w:val="0"/>
        <w:ind w:firstLine="567"/>
        <w:jc w:val="both"/>
      </w:pPr>
      <w:r w:rsidRPr="002A46C2">
        <w:t>Для нахождения натуральной величины треугольника АВС введем плоскость проекций П</w:t>
      </w:r>
      <w:r w:rsidRPr="002A46C2">
        <w:rPr>
          <w:vertAlign w:val="subscript"/>
        </w:rPr>
        <w:t>5</w:t>
      </w:r>
      <w:r w:rsidRPr="002A46C2">
        <w:t xml:space="preserve"> параллельно плоскости треугольника и перпендикулярно П</w:t>
      </w:r>
      <w:r w:rsidRPr="002A46C2">
        <w:rPr>
          <w:vertAlign w:val="subscript"/>
        </w:rPr>
        <w:t>4</w:t>
      </w:r>
      <w:r w:rsidRPr="002A46C2">
        <w:t xml:space="preserve">. Новая ось </w:t>
      </w:r>
      <w:r w:rsidRPr="002A46C2">
        <w:rPr>
          <w:lang w:val="en-US"/>
        </w:rPr>
        <w:t>x</w:t>
      </w:r>
      <w:r w:rsidRPr="002A46C2">
        <w:rPr>
          <w:vertAlign w:val="subscript"/>
        </w:rPr>
        <w:t>45</w:t>
      </w:r>
      <w:r w:rsidRPr="002A46C2">
        <w:t xml:space="preserve"> параллельна отрезку </w:t>
      </w:r>
      <w:r w:rsidRPr="002A46C2">
        <w:rPr>
          <w:lang w:val="en-US"/>
        </w:rPr>
        <w:t>D</w:t>
      </w:r>
      <w:r w:rsidRPr="002A46C2">
        <w:rPr>
          <w:vertAlign w:val="subscript"/>
        </w:rPr>
        <w:t>4</w:t>
      </w:r>
      <w:r w:rsidRPr="002A46C2">
        <w:rPr>
          <w:lang w:val="en-US"/>
        </w:rPr>
        <w:t>C</w:t>
      </w:r>
      <w:r w:rsidRPr="002A46C2">
        <w:rPr>
          <w:vertAlign w:val="subscript"/>
        </w:rPr>
        <w:t>4</w:t>
      </w:r>
      <w:r w:rsidRPr="002A46C2">
        <w:t xml:space="preserve"> (в противном случае </w:t>
      </w:r>
      <w:r w:rsidRPr="002A46C2">
        <w:sym w:font="Symbol" w:char="0053"/>
      </w:r>
      <w:r w:rsidRPr="002A46C2">
        <w:t xml:space="preserve"> и П</w:t>
      </w:r>
      <w:r w:rsidRPr="002A46C2">
        <w:rPr>
          <w:vertAlign w:val="subscript"/>
        </w:rPr>
        <w:t>5</w:t>
      </w:r>
      <w:r w:rsidRPr="002A46C2">
        <w:t xml:space="preserve"> пересекутся). Треугольник АВС проецируется на  плоскость П</w:t>
      </w:r>
      <w:r w:rsidRPr="002A46C2">
        <w:rPr>
          <w:vertAlign w:val="subscript"/>
        </w:rPr>
        <w:t>5</w:t>
      </w:r>
      <w:r w:rsidRPr="002A46C2">
        <w:t xml:space="preserve"> в натуральную величину </w:t>
      </w:r>
      <w:r w:rsidRPr="002A46C2">
        <w:sym w:font="Symbol" w:char="0044"/>
      </w:r>
      <w:r w:rsidRPr="002A46C2">
        <w:t>А</w:t>
      </w:r>
      <w:r w:rsidRPr="002A46C2">
        <w:rPr>
          <w:vertAlign w:val="subscript"/>
        </w:rPr>
        <w:t>5</w:t>
      </w:r>
      <w:r w:rsidRPr="002A46C2">
        <w:t>В</w:t>
      </w:r>
      <w:r w:rsidRPr="002A46C2">
        <w:rPr>
          <w:vertAlign w:val="subscript"/>
        </w:rPr>
        <w:t>5</w:t>
      </w:r>
      <w:r w:rsidRPr="002A46C2">
        <w:t>С</w:t>
      </w:r>
      <w:r w:rsidRPr="002A46C2">
        <w:rPr>
          <w:vertAlign w:val="subscript"/>
        </w:rPr>
        <w:t>5</w:t>
      </w:r>
      <w:r w:rsidRPr="002A46C2">
        <w:t xml:space="preserve"> = </w:t>
      </w:r>
      <w:r w:rsidRPr="002A46C2">
        <w:sym w:font="Symbol" w:char="0044"/>
      </w:r>
      <w:r w:rsidRPr="002A46C2">
        <w:t xml:space="preserve">АВС. Аналогично </w:t>
      </w:r>
      <w:r w:rsidRPr="002A46C2">
        <w:lastRenderedPageBreak/>
        <w:t xml:space="preserve">находится натуральная величина любой плоской фигуры. Плоскость </w:t>
      </w:r>
      <w:r w:rsidRPr="002A46C2">
        <w:sym w:font="Symbol" w:char="0053"/>
      </w:r>
      <w:r w:rsidRPr="002A46C2">
        <w:t xml:space="preserve"> в системе (П</w:t>
      </w:r>
      <w:r w:rsidRPr="002A46C2">
        <w:rPr>
          <w:vertAlign w:val="subscript"/>
        </w:rPr>
        <w:t>4</w:t>
      </w:r>
      <w:r w:rsidRPr="002A46C2">
        <w:t>П</w:t>
      </w:r>
      <w:r w:rsidRPr="002A46C2">
        <w:rPr>
          <w:vertAlign w:val="subscript"/>
        </w:rPr>
        <w:t>5</w:t>
      </w:r>
      <w:r w:rsidRPr="002A46C2">
        <w:t>) является плоскостью уровня.</w:t>
      </w:r>
    </w:p>
    <w:p w:rsidR="00175CD7" w:rsidRPr="002A46C2" w:rsidRDefault="00175CD7" w:rsidP="00175CD7">
      <w:pPr>
        <w:autoSpaceDE w:val="0"/>
        <w:autoSpaceDN w:val="0"/>
        <w:adjustRightInd w:val="0"/>
        <w:ind w:firstLine="567"/>
        <w:jc w:val="both"/>
      </w:pPr>
    </w:p>
    <w:p w:rsidR="00175CD7" w:rsidRPr="002A46C2" w:rsidRDefault="00175CD7" w:rsidP="00175CD7">
      <w:pPr>
        <w:autoSpaceDE w:val="0"/>
        <w:autoSpaceDN w:val="0"/>
        <w:adjustRightInd w:val="0"/>
        <w:ind w:firstLine="567"/>
        <w:jc w:val="both"/>
      </w:pPr>
      <w:r w:rsidRPr="002A46C2">
        <w:t xml:space="preserve">Если необходимо построить в плоскости </w:t>
      </w:r>
      <w:r w:rsidRPr="002A46C2">
        <w:sym w:font="Symbol" w:char="0053"/>
      </w:r>
      <w:r w:rsidRPr="002A46C2">
        <w:t xml:space="preserve"> какую-либо фигуру, то выполнить это построение в плоскости общего положения трудно. В этом случае проводятся построения, показанные на рис. 4.7. На П</w:t>
      </w:r>
      <w:r w:rsidRPr="002A46C2">
        <w:rPr>
          <w:vertAlign w:val="subscript"/>
        </w:rPr>
        <w:t>5</w:t>
      </w:r>
      <w:r w:rsidRPr="002A46C2">
        <w:t xml:space="preserve"> строится натуральная величина фигуры. Затем находятся остальные проекции этой фигуры. На рис. 4.7 по проекции </w:t>
      </w:r>
      <w:r w:rsidRPr="002A46C2">
        <w:rPr>
          <w:lang w:val="en-US"/>
        </w:rPr>
        <w:t>D</w:t>
      </w:r>
      <w:r w:rsidRPr="002A46C2">
        <w:rPr>
          <w:vertAlign w:val="subscript"/>
        </w:rPr>
        <w:t>5</w:t>
      </w:r>
      <w:r w:rsidRPr="002A46C2">
        <w:t xml:space="preserve"> (одна точка натуральной величины фигуры) найдены остальные проекции этой точки. Проекция </w:t>
      </w:r>
      <w:r w:rsidRPr="002A46C2">
        <w:rPr>
          <w:lang w:val="en-US"/>
        </w:rPr>
        <w:t>D</w:t>
      </w:r>
      <w:r w:rsidRPr="002A46C2">
        <w:rPr>
          <w:vertAlign w:val="subscript"/>
        </w:rPr>
        <w:t xml:space="preserve">4 </w:t>
      </w:r>
      <w:r w:rsidRPr="002A46C2">
        <w:t xml:space="preserve">принадлежит прямой, в которую проецируется плоскость </w:t>
      </w:r>
      <w:r w:rsidRPr="002A46C2">
        <w:sym w:font="Symbol" w:char="0053"/>
      </w:r>
      <w:r w:rsidRPr="002A46C2">
        <w:t xml:space="preserve">. Последовательность построений показана стрелками. Правило замены плоскостей проекций справедливо и в этом случае. Равные отрезки помечены одинаково. Таким способом можно построить, например, окружность, вписанную в треугольник </w:t>
      </w:r>
      <w:r w:rsidRPr="002A46C2">
        <w:rPr>
          <w:lang w:val="en-US"/>
        </w:rPr>
        <w:t>ABC</w:t>
      </w:r>
      <w:r w:rsidRPr="002A46C2">
        <w:t>. На плоскости П</w:t>
      </w:r>
      <w:r w:rsidRPr="002A46C2">
        <w:rPr>
          <w:vertAlign w:val="subscript"/>
        </w:rPr>
        <w:t>5</w:t>
      </w:r>
      <w:r w:rsidRPr="002A46C2">
        <w:t xml:space="preserve"> строится окружность, вписанная в треугольник А</w:t>
      </w:r>
      <w:r w:rsidRPr="002A46C2">
        <w:rPr>
          <w:vertAlign w:val="subscript"/>
        </w:rPr>
        <w:t>5</w:t>
      </w:r>
      <w:r w:rsidRPr="002A46C2">
        <w:t>В</w:t>
      </w:r>
      <w:r w:rsidRPr="002A46C2">
        <w:rPr>
          <w:vertAlign w:val="subscript"/>
        </w:rPr>
        <w:t>5</w:t>
      </w:r>
      <w:r w:rsidRPr="002A46C2">
        <w:t>С</w:t>
      </w:r>
      <w:r w:rsidRPr="002A46C2">
        <w:rPr>
          <w:vertAlign w:val="subscript"/>
        </w:rPr>
        <w:t>5</w:t>
      </w:r>
      <w:r w:rsidRPr="002A46C2">
        <w:t xml:space="preserve">, а затем находятся остальные проекции ряда точек окружности так же, как для точки </w:t>
      </w:r>
      <w:r w:rsidRPr="002A46C2">
        <w:rPr>
          <w:lang w:val="en-US"/>
        </w:rPr>
        <w:t>D</w:t>
      </w:r>
      <w:r w:rsidRPr="002A46C2">
        <w:rPr>
          <w:vertAlign w:val="subscript"/>
        </w:rPr>
        <w:t>5</w:t>
      </w:r>
      <w:r w:rsidRPr="002A46C2">
        <w:t xml:space="preserve">. Горизонтальная и фронтальная проекции этой окружности –  эллипсы. </w:t>
      </w:r>
    </w:p>
    <w:p w:rsidR="00175CD7" w:rsidRPr="002A46C2" w:rsidRDefault="00175CD7" w:rsidP="00175CD7">
      <w:pPr>
        <w:autoSpaceDE w:val="0"/>
        <w:autoSpaceDN w:val="0"/>
        <w:adjustRightInd w:val="0"/>
        <w:ind w:firstLine="567"/>
        <w:jc w:val="both"/>
      </w:pPr>
    </w:p>
    <w:p w:rsidR="00175CD7" w:rsidRDefault="00175CD7" w:rsidP="00175CD7">
      <w:pPr>
        <w:autoSpaceDE w:val="0"/>
        <w:autoSpaceDN w:val="0"/>
        <w:adjustRightInd w:val="0"/>
        <w:jc w:val="both"/>
      </w:pPr>
    </w:p>
    <w:p w:rsidR="00175CD7" w:rsidRPr="00905332" w:rsidRDefault="00175CD7" w:rsidP="00175CD7">
      <w:pPr>
        <w:pStyle w:val="2"/>
        <w:spacing w:before="0" w:after="0"/>
        <w:rPr>
          <w:rFonts w:ascii="Times New Roman" w:hAnsi="Times New Roman" w:cs="Times New Roman"/>
          <w:i w:val="0"/>
          <w:sz w:val="24"/>
          <w:szCs w:val="24"/>
        </w:rPr>
      </w:pPr>
      <w:r w:rsidRPr="00905332">
        <w:rPr>
          <w:rFonts w:ascii="Times New Roman" w:hAnsi="Times New Roman" w:cs="Times New Roman"/>
          <w:i w:val="0"/>
          <w:sz w:val="24"/>
          <w:szCs w:val="24"/>
        </w:rPr>
        <w:t>5. ПЕРВАЯ И ВТОРАЯ ПОЗИЦИОННЫЕ ЗАДАЧИ</w:t>
      </w:r>
    </w:p>
    <w:p w:rsidR="00175CD7" w:rsidRPr="00905332" w:rsidRDefault="00175CD7" w:rsidP="00175CD7"/>
    <w:p w:rsidR="00175CD7" w:rsidRPr="00905332" w:rsidRDefault="00175CD7" w:rsidP="00175CD7">
      <w:pPr>
        <w:ind w:firstLine="540"/>
        <w:jc w:val="both"/>
      </w:pPr>
      <w:r w:rsidRPr="00905332">
        <w:t>Позиционные задачи – это задачи, в которых требуется определить положение фигуры относительно плоскостей проекций или взаимное положение фигур – их принадлежность, параллельность и пересечение.</w:t>
      </w:r>
    </w:p>
    <w:p w:rsidR="00175CD7" w:rsidRPr="00905332" w:rsidRDefault="00175CD7" w:rsidP="00175CD7">
      <w:pPr>
        <w:pStyle w:val="12"/>
        <w:spacing w:line="228" w:lineRule="auto"/>
        <w:rPr>
          <w:b/>
          <w:sz w:val="24"/>
          <w:szCs w:val="24"/>
        </w:rPr>
      </w:pPr>
    </w:p>
    <w:p w:rsidR="00175CD7" w:rsidRPr="00905332" w:rsidRDefault="00175CD7" w:rsidP="00175CD7">
      <w:pPr>
        <w:pStyle w:val="12"/>
        <w:spacing w:line="228" w:lineRule="auto"/>
        <w:rPr>
          <w:sz w:val="24"/>
          <w:szCs w:val="24"/>
        </w:rPr>
      </w:pPr>
      <w:r w:rsidRPr="00905332">
        <w:rPr>
          <w:b/>
          <w:sz w:val="24"/>
          <w:szCs w:val="24"/>
        </w:rPr>
        <w:t xml:space="preserve">5.1. Взаимное положение прямой и плоскости </w:t>
      </w:r>
    </w:p>
    <w:p w:rsidR="00175CD7" w:rsidRPr="00905332" w:rsidRDefault="00175CD7" w:rsidP="00175CD7"/>
    <w:p w:rsidR="00175CD7" w:rsidRPr="00905332" w:rsidRDefault="00175CD7" w:rsidP="00175CD7">
      <w:pPr>
        <w:pStyle w:val="12"/>
        <w:spacing w:line="228" w:lineRule="auto"/>
        <w:rPr>
          <w:sz w:val="24"/>
          <w:szCs w:val="24"/>
        </w:rPr>
      </w:pPr>
      <w:r w:rsidRPr="00905332">
        <w:rPr>
          <w:sz w:val="24"/>
          <w:szCs w:val="24"/>
        </w:rPr>
        <w:t>Взаимное положение прямой и плоскости определяется количеством общих точек: а) если прямая имеет две общие точки с плоскостью, то она принадлежит этой плоскости; б) если прямая имеет одну общую точку с плоскостью, то прямая пересекает плоскость; в) если точка пересечения прямой с плоскостью удалена в бесконечность (несобственная), то прямая и плоскость параллельны.</w:t>
      </w:r>
    </w:p>
    <w:p w:rsidR="00175CD7" w:rsidRPr="00905332" w:rsidRDefault="00175CD7" w:rsidP="00175CD7">
      <w:pPr>
        <w:pStyle w:val="12"/>
        <w:spacing w:line="228" w:lineRule="auto"/>
        <w:rPr>
          <w:sz w:val="24"/>
          <w:szCs w:val="24"/>
        </w:rPr>
      </w:pPr>
      <w:r>
        <w:rPr>
          <w:noProof/>
        </w:rPr>
        <w:drawing>
          <wp:anchor distT="0" distB="0" distL="114300" distR="114300" simplePos="0" relativeHeight="251679744" behindDoc="0" locked="0" layoutInCell="1" allowOverlap="1">
            <wp:simplePos x="0" y="0"/>
            <wp:positionH relativeFrom="column">
              <wp:align>left</wp:align>
            </wp:positionH>
            <wp:positionV relativeFrom="paragraph">
              <wp:posOffset>-14605</wp:posOffset>
            </wp:positionV>
            <wp:extent cx="2692400" cy="1981200"/>
            <wp:effectExtent l="19050" t="0" r="0" b="0"/>
            <wp:wrapSquare wrapText="bothSides"/>
            <wp:docPr id="9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692400" cy="1981200"/>
                    </a:xfrm>
                    <a:prstGeom prst="rect">
                      <a:avLst/>
                    </a:prstGeom>
                    <a:noFill/>
                    <a:ln w="9525">
                      <a:noFill/>
                      <a:miter lim="800000"/>
                      <a:headEnd/>
                      <a:tailEnd/>
                    </a:ln>
                  </pic:spPr>
                </pic:pic>
              </a:graphicData>
            </a:graphic>
          </wp:anchor>
        </w:drawing>
      </w:r>
      <w:r w:rsidRPr="00905332">
        <w:rPr>
          <w:sz w:val="24"/>
          <w:szCs w:val="24"/>
        </w:rPr>
        <w:t>Прямая параллельна плоскости, если она параллельна какой-нибудь прямой, лежащей в этой плоскости. Чтобы построить такую прямую, надо в плоскости задать прямую и параллельно ей провести нужную прямую.</w:t>
      </w:r>
    </w:p>
    <w:p w:rsidR="00175CD7" w:rsidRPr="00905332" w:rsidRDefault="00175CD7" w:rsidP="00175CD7">
      <w:pPr>
        <w:pStyle w:val="12"/>
        <w:spacing w:line="228" w:lineRule="auto"/>
        <w:rPr>
          <w:sz w:val="24"/>
          <w:szCs w:val="24"/>
        </w:rPr>
      </w:pPr>
    </w:p>
    <w:p w:rsidR="00175CD7" w:rsidRPr="00905332" w:rsidRDefault="00175CD7" w:rsidP="00175CD7">
      <w:pPr>
        <w:pStyle w:val="12"/>
        <w:spacing w:line="228" w:lineRule="auto"/>
        <w:ind w:firstLine="720"/>
        <w:rPr>
          <w:sz w:val="24"/>
          <w:szCs w:val="24"/>
        </w:rPr>
      </w:pPr>
      <w:r w:rsidRPr="00905332">
        <w:rPr>
          <w:sz w:val="24"/>
          <w:szCs w:val="24"/>
        </w:rPr>
        <w:t>Пусть плоскость задана треу-гольником Σ(Δ</w:t>
      </w:r>
      <w:r w:rsidRPr="00905332">
        <w:rPr>
          <w:sz w:val="24"/>
          <w:szCs w:val="24"/>
          <w:lang w:val="en-US"/>
        </w:rPr>
        <w:t>ABC</w:t>
      </w:r>
      <w:r w:rsidRPr="00905332">
        <w:rPr>
          <w:sz w:val="24"/>
          <w:szCs w:val="24"/>
        </w:rPr>
        <w:t xml:space="preserve">). Через точку </w:t>
      </w:r>
      <w:r w:rsidRPr="00905332">
        <w:rPr>
          <w:sz w:val="24"/>
          <w:szCs w:val="24"/>
          <w:lang w:val="en-US"/>
        </w:rPr>
        <w:t>E</w:t>
      </w:r>
      <w:r w:rsidRPr="00905332">
        <w:rPr>
          <w:sz w:val="24"/>
          <w:szCs w:val="24"/>
        </w:rPr>
        <w:t xml:space="preserve"> (рис.</w:t>
      </w:r>
      <w:r w:rsidRPr="00905332">
        <w:rPr>
          <w:sz w:val="24"/>
          <w:szCs w:val="24"/>
          <w:lang w:val="en-US"/>
        </w:rPr>
        <w:t> </w:t>
      </w:r>
      <w:r w:rsidRPr="00905332">
        <w:rPr>
          <w:sz w:val="24"/>
          <w:szCs w:val="24"/>
        </w:rPr>
        <w:t xml:space="preserve">5.1) необходимо провести прямую </w:t>
      </w:r>
      <w:r w:rsidRPr="00905332">
        <w:rPr>
          <w:sz w:val="24"/>
          <w:szCs w:val="24"/>
          <w:lang w:val="en-US"/>
        </w:rPr>
        <w:t>EF</w:t>
      </w:r>
      <w:r w:rsidRPr="00905332">
        <w:rPr>
          <w:sz w:val="24"/>
          <w:szCs w:val="24"/>
        </w:rPr>
        <w:t>, параллельную плоскости Σ. Для этого через горизонтальную проекцию точки Е(Е</w:t>
      </w:r>
      <w:r w:rsidRPr="00905332">
        <w:rPr>
          <w:sz w:val="24"/>
          <w:szCs w:val="24"/>
          <w:vertAlign w:val="subscript"/>
        </w:rPr>
        <w:t>1</w:t>
      </w:r>
      <w:r w:rsidRPr="00905332">
        <w:rPr>
          <w:sz w:val="24"/>
          <w:szCs w:val="24"/>
        </w:rPr>
        <w:t xml:space="preserve">) проведем горизонтальную проекцию </w:t>
      </w:r>
      <w:r w:rsidRPr="00905332">
        <w:rPr>
          <w:sz w:val="24"/>
          <w:szCs w:val="24"/>
          <w:lang w:val="en-US"/>
        </w:rPr>
        <w:t>E</w:t>
      </w:r>
      <w:r w:rsidRPr="00905332">
        <w:rPr>
          <w:sz w:val="24"/>
          <w:szCs w:val="24"/>
          <w:vertAlign w:val="subscript"/>
        </w:rPr>
        <w:t>1</w:t>
      </w:r>
      <w:r w:rsidRPr="00905332">
        <w:rPr>
          <w:sz w:val="24"/>
          <w:szCs w:val="24"/>
          <w:lang w:val="en-US"/>
        </w:rPr>
        <w:t>F</w:t>
      </w:r>
      <w:r w:rsidRPr="00905332">
        <w:rPr>
          <w:sz w:val="24"/>
          <w:szCs w:val="24"/>
          <w:vertAlign w:val="subscript"/>
        </w:rPr>
        <w:t>1</w:t>
      </w:r>
      <w:r w:rsidRPr="00905332">
        <w:rPr>
          <w:sz w:val="24"/>
          <w:szCs w:val="24"/>
        </w:rPr>
        <w:t xml:space="preserve"> искомой прямой па-раллельно горизонтальной проекции любой прямой, лежащей в плоскости Σ, например, прямой </w:t>
      </w:r>
      <w:r w:rsidRPr="00905332">
        <w:rPr>
          <w:sz w:val="24"/>
          <w:szCs w:val="24"/>
          <w:lang w:val="en-US"/>
        </w:rPr>
        <w:t>AB</w:t>
      </w:r>
      <w:r w:rsidRPr="00905332">
        <w:rPr>
          <w:sz w:val="24"/>
          <w:szCs w:val="24"/>
        </w:rPr>
        <w:t xml:space="preserve"> (</w:t>
      </w:r>
      <w:r w:rsidRPr="00905332">
        <w:rPr>
          <w:sz w:val="24"/>
          <w:szCs w:val="24"/>
          <w:lang w:val="en-US"/>
        </w:rPr>
        <w:t>E</w:t>
      </w:r>
      <w:r w:rsidRPr="00905332">
        <w:rPr>
          <w:sz w:val="24"/>
          <w:szCs w:val="24"/>
          <w:vertAlign w:val="subscript"/>
        </w:rPr>
        <w:t>1</w:t>
      </w:r>
      <w:r w:rsidRPr="00905332">
        <w:rPr>
          <w:sz w:val="24"/>
          <w:szCs w:val="24"/>
          <w:lang w:val="en-US"/>
        </w:rPr>
        <w:t>F</w:t>
      </w:r>
      <w:r w:rsidRPr="00905332">
        <w:rPr>
          <w:sz w:val="24"/>
          <w:szCs w:val="24"/>
          <w:vertAlign w:val="subscript"/>
        </w:rPr>
        <w:t>1</w:t>
      </w:r>
      <w:r w:rsidRPr="00905332">
        <w:rPr>
          <w:sz w:val="24"/>
          <w:szCs w:val="24"/>
        </w:rPr>
        <w:t> // </w:t>
      </w:r>
      <w:r w:rsidRPr="00905332">
        <w:rPr>
          <w:sz w:val="24"/>
          <w:szCs w:val="24"/>
          <w:lang w:val="en-US"/>
        </w:rPr>
        <w:t>A</w:t>
      </w:r>
      <w:r w:rsidRPr="00905332">
        <w:rPr>
          <w:sz w:val="24"/>
          <w:szCs w:val="24"/>
          <w:vertAlign w:val="subscript"/>
        </w:rPr>
        <w:t>1</w:t>
      </w:r>
      <w:r w:rsidRPr="00905332">
        <w:rPr>
          <w:sz w:val="24"/>
          <w:szCs w:val="24"/>
          <w:lang w:val="en-US"/>
        </w:rPr>
        <w:t>B</w:t>
      </w:r>
      <w:r w:rsidRPr="00905332">
        <w:rPr>
          <w:sz w:val="24"/>
          <w:szCs w:val="24"/>
          <w:vertAlign w:val="subscript"/>
        </w:rPr>
        <w:t>1</w:t>
      </w:r>
      <w:r w:rsidRPr="00905332">
        <w:rPr>
          <w:sz w:val="24"/>
          <w:szCs w:val="24"/>
        </w:rPr>
        <w:t>).</w:t>
      </w:r>
      <w:r w:rsidRPr="00905332">
        <w:rPr>
          <w:b/>
          <w:sz w:val="24"/>
          <w:szCs w:val="24"/>
        </w:rPr>
        <w:t xml:space="preserve"> </w:t>
      </w:r>
      <w:r w:rsidRPr="00905332">
        <w:rPr>
          <w:sz w:val="24"/>
          <w:szCs w:val="24"/>
        </w:rPr>
        <w:t xml:space="preserve">Через фронтальную проекцию </w:t>
      </w:r>
      <w:r w:rsidRPr="00905332">
        <w:rPr>
          <w:sz w:val="24"/>
          <w:szCs w:val="24"/>
          <w:lang w:val="en-US"/>
        </w:rPr>
        <w:t>E</w:t>
      </w:r>
      <w:r w:rsidRPr="00905332">
        <w:rPr>
          <w:sz w:val="24"/>
          <w:szCs w:val="24"/>
          <w:vertAlign w:val="subscript"/>
        </w:rPr>
        <w:t>2</w:t>
      </w:r>
      <w:r w:rsidRPr="00905332">
        <w:rPr>
          <w:sz w:val="24"/>
          <w:szCs w:val="24"/>
        </w:rPr>
        <w:t xml:space="preserve"> точки </w:t>
      </w:r>
      <w:r w:rsidRPr="00905332">
        <w:rPr>
          <w:sz w:val="24"/>
          <w:szCs w:val="24"/>
          <w:lang w:val="en-US"/>
        </w:rPr>
        <w:t>E</w:t>
      </w:r>
      <w:r w:rsidRPr="00905332">
        <w:rPr>
          <w:sz w:val="24"/>
          <w:szCs w:val="24"/>
        </w:rPr>
        <w:t xml:space="preserve"> параллельно </w:t>
      </w:r>
      <w:r w:rsidRPr="00905332">
        <w:rPr>
          <w:sz w:val="24"/>
          <w:szCs w:val="24"/>
          <w:lang w:val="en-US"/>
        </w:rPr>
        <w:t>AB</w:t>
      </w:r>
      <w:r w:rsidRPr="00905332">
        <w:rPr>
          <w:sz w:val="24"/>
          <w:szCs w:val="24"/>
        </w:rPr>
        <w:t xml:space="preserve"> проводим фронтальную проекцию </w:t>
      </w:r>
      <w:r w:rsidRPr="00905332">
        <w:rPr>
          <w:sz w:val="24"/>
          <w:szCs w:val="24"/>
          <w:lang w:val="en-US"/>
        </w:rPr>
        <w:t>E</w:t>
      </w:r>
      <w:r w:rsidRPr="00905332">
        <w:rPr>
          <w:sz w:val="24"/>
          <w:szCs w:val="24"/>
          <w:vertAlign w:val="subscript"/>
        </w:rPr>
        <w:t>2</w:t>
      </w:r>
      <w:r w:rsidRPr="00905332">
        <w:rPr>
          <w:sz w:val="24"/>
          <w:szCs w:val="24"/>
          <w:lang w:val="en-US"/>
        </w:rPr>
        <w:t>F</w:t>
      </w:r>
      <w:r w:rsidRPr="00905332">
        <w:rPr>
          <w:sz w:val="24"/>
          <w:szCs w:val="24"/>
          <w:vertAlign w:val="subscript"/>
        </w:rPr>
        <w:t>2</w:t>
      </w:r>
      <w:r w:rsidRPr="00905332">
        <w:rPr>
          <w:sz w:val="24"/>
          <w:szCs w:val="24"/>
        </w:rPr>
        <w:t xml:space="preserve"> искомой прямой </w:t>
      </w:r>
      <w:r w:rsidRPr="00905332">
        <w:rPr>
          <w:sz w:val="24"/>
          <w:szCs w:val="24"/>
          <w:lang w:val="en-US"/>
        </w:rPr>
        <w:t>EF</w:t>
      </w:r>
      <w:r w:rsidRPr="00905332">
        <w:rPr>
          <w:sz w:val="24"/>
          <w:szCs w:val="24"/>
        </w:rPr>
        <w:t> (</w:t>
      </w:r>
      <w:r w:rsidRPr="00905332">
        <w:rPr>
          <w:sz w:val="24"/>
          <w:szCs w:val="24"/>
          <w:lang w:val="en-US"/>
        </w:rPr>
        <w:t>E</w:t>
      </w:r>
      <w:r w:rsidRPr="00905332">
        <w:rPr>
          <w:sz w:val="24"/>
          <w:szCs w:val="24"/>
          <w:vertAlign w:val="subscript"/>
        </w:rPr>
        <w:t>2</w:t>
      </w:r>
      <w:r w:rsidRPr="00905332">
        <w:rPr>
          <w:sz w:val="24"/>
          <w:szCs w:val="24"/>
          <w:lang w:val="en-US"/>
        </w:rPr>
        <w:t>F</w:t>
      </w:r>
      <w:r w:rsidRPr="00905332">
        <w:rPr>
          <w:sz w:val="24"/>
          <w:szCs w:val="24"/>
          <w:vertAlign w:val="subscript"/>
        </w:rPr>
        <w:t>2</w:t>
      </w:r>
      <w:r w:rsidRPr="00905332">
        <w:rPr>
          <w:sz w:val="24"/>
          <w:szCs w:val="24"/>
        </w:rPr>
        <w:t> // </w:t>
      </w:r>
      <w:r w:rsidRPr="00905332">
        <w:rPr>
          <w:sz w:val="24"/>
          <w:szCs w:val="24"/>
          <w:lang w:val="en-US"/>
        </w:rPr>
        <w:t>A</w:t>
      </w:r>
      <w:r w:rsidRPr="00905332">
        <w:rPr>
          <w:sz w:val="24"/>
          <w:szCs w:val="24"/>
          <w:vertAlign w:val="subscript"/>
        </w:rPr>
        <w:t>2</w:t>
      </w:r>
      <w:r w:rsidRPr="00905332">
        <w:rPr>
          <w:sz w:val="24"/>
          <w:szCs w:val="24"/>
          <w:lang w:val="en-US"/>
        </w:rPr>
        <w:t>B</w:t>
      </w:r>
      <w:r w:rsidRPr="00905332">
        <w:rPr>
          <w:sz w:val="24"/>
          <w:szCs w:val="24"/>
          <w:vertAlign w:val="subscript"/>
        </w:rPr>
        <w:t>2</w:t>
      </w:r>
      <w:r w:rsidRPr="00905332">
        <w:rPr>
          <w:sz w:val="24"/>
          <w:szCs w:val="24"/>
        </w:rPr>
        <w:t>)</w:t>
      </w:r>
      <w:r w:rsidRPr="00905332">
        <w:rPr>
          <w:b/>
          <w:sz w:val="24"/>
          <w:szCs w:val="24"/>
        </w:rPr>
        <w:t xml:space="preserve">. </w:t>
      </w:r>
      <w:r w:rsidRPr="00905332">
        <w:rPr>
          <w:sz w:val="24"/>
          <w:szCs w:val="24"/>
        </w:rPr>
        <w:t xml:space="preserve">Прямая </w:t>
      </w:r>
      <w:r w:rsidRPr="00905332">
        <w:rPr>
          <w:sz w:val="24"/>
          <w:szCs w:val="24"/>
          <w:lang w:val="en-US"/>
        </w:rPr>
        <w:t>EF</w:t>
      </w:r>
      <w:r w:rsidRPr="00905332">
        <w:rPr>
          <w:b/>
          <w:sz w:val="24"/>
          <w:szCs w:val="24"/>
        </w:rPr>
        <w:t xml:space="preserve"> </w:t>
      </w:r>
      <w:r w:rsidRPr="00905332">
        <w:rPr>
          <w:sz w:val="24"/>
          <w:szCs w:val="24"/>
        </w:rPr>
        <w:t xml:space="preserve">параллельна плоскости Σ, заданной треугольником </w:t>
      </w:r>
      <w:r w:rsidRPr="00905332">
        <w:rPr>
          <w:sz w:val="24"/>
          <w:szCs w:val="24"/>
          <w:lang w:val="en-US"/>
        </w:rPr>
        <w:t>ABC</w:t>
      </w:r>
      <w:r w:rsidRPr="00905332">
        <w:rPr>
          <w:sz w:val="24"/>
          <w:szCs w:val="24"/>
        </w:rPr>
        <w:t>.</w:t>
      </w:r>
    </w:p>
    <w:p w:rsidR="00175CD7" w:rsidRPr="00905332" w:rsidRDefault="00175CD7" w:rsidP="00175CD7">
      <w:pPr>
        <w:pStyle w:val="12"/>
        <w:spacing w:line="228" w:lineRule="auto"/>
        <w:ind w:firstLine="720"/>
        <w:rPr>
          <w:sz w:val="24"/>
          <w:szCs w:val="24"/>
        </w:rPr>
      </w:pPr>
    </w:p>
    <w:p w:rsidR="00175CD7" w:rsidRPr="00905332" w:rsidRDefault="00175CD7" w:rsidP="00175CD7">
      <w:pPr>
        <w:pStyle w:val="12"/>
        <w:spacing w:line="228" w:lineRule="auto"/>
        <w:rPr>
          <w:iCs/>
          <w:sz w:val="24"/>
          <w:szCs w:val="24"/>
        </w:rPr>
      </w:pPr>
      <w:r w:rsidRPr="00905332">
        <w:rPr>
          <w:iCs/>
          <w:sz w:val="24"/>
          <w:szCs w:val="24"/>
        </w:rPr>
        <w:t>Прямая будет также параллельна плоскости, если она лежит в плоскости, параллельной данной.</w:t>
      </w:r>
    </w:p>
    <w:p w:rsidR="00175CD7" w:rsidRDefault="00175CD7" w:rsidP="00175CD7"/>
    <w:p w:rsidR="00175CD7" w:rsidRPr="00B32270" w:rsidRDefault="00175CD7" w:rsidP="00175CD7">
      <w:pPr>
        <w:pStyle w:val="12"/>
        <w:spacing w:line="228" w:lineRule="auto"/>
        <w:rPr>
          <w:b/>
          <w:sz w:val="24"/>
          <w:szCs w:val="24"/>
        </w:rPr>
      </w:pPr>
      <w:r w:rsidRPr="00B32270">
        <w:rPr>
          <w:b/>
          <w:sz w:val="24"/>
          <w:szCs w:val="24"/>
        </w:rPr>
        <w:t>5.2. Построение точки пересечения прямой с плоскостью</w:t>
      </w:r>
    </w:p>
    <w:p w:rsidR="00175CD7" w:rsidRPr="00B32270" w:rsidRDefault="00175CD7" w:rsidP="00175CD7">
      <w:pPr>
        <w:pStyle w:val="12"/>
        <w:spacing w:line="228" w:lineRule="auto"/>
        <w:rPr>
          <w:sz w:val="24"/>
          <w:szCs w:val="24"/>
        </w:rPr>
      </w:pPr>
    </w:p>
    <w:p w:rsidR="00175CD7" w:rsidRPr="00B32270" w:rsidRDefault="00175CD7" w:rsidP="00175CD7">
      <w:pPr>
        <w:pStyle w:val="12"/>
        <w:spacing w:line="228" w:lineRule="auto"/>
        <w:rPr>
          <w:sz w:val="24"/>
          <w:szCs w:val="24"/>
          <w:lang w:val="en-US"/>
        </w:rPr>
      </w:pPr>
      <w:r w:rsidRPr="00B32270">
        <w:rPr>
          <w:sz w:val="24"/>
          <w:szCs w:val="24"/>
        </w:rPr>
        <w:lastRenderedPageBreak/>
        <w:t>Задача на построение точки пересечения прямой с плоскостью, называемая первой позиционной задачей, широко применяется в начертательной геометрии. Она лежит в основе решения следующих задач:</w:t>
      </w:r>
    </w:p>
    <w:p w:rsidR="00175CD7" w:rsidRPr="00B32270" w:rsidRDefault="00175CD7" w:rsidP="00175CD7">
      <w:pPr>
        <w:pStyle w:val="12"/>
        <w:spacing w:line="228" w:lineRule="auto"/>
        <w:rPr>
          <w:sz w:val="24"/>
          <w:szCs w:val="24"/>
          <w:lang w:val="en-US"/>
        </w:rPr>
      </w:pPr>
    </w:p>
    <w:p w:rsidR="00175CD7" w:rsidRPr="00B32270" w:rsidRDefault="00175CD7" w:rsidP="00175CD7">
      <w:pPr>
        <w:pStyle w:val="12"/>
        <w:numPr>
          <w:ilvl w:val="0"/>
          <w:numId w:val="3"/>
        </w:numPr>
        <w:tabs>
          <w:tab w:val="num" w:pos="993"/>
        </w:tabs>
        <w:spacing w:line="228" w:lineRule="auto"/>
        <w:ind w:hanging="720"/>
        <w:rPr>
          <w:sz w:val="24"/>
          <w:szCs w:val="24"/>
        </w:rPr>
      </w:pPr>
      <w:r w:rsidRPr="00B32270">
        <w:rPr>
          <w:sz w:val="24"/>
          <w:szCs w:val="24"/>
          <w:lang w:val="en-US"/>
        </w:rPr>
        <w:t xml:space="preserve"> </w:t>
      </w:r>
      <w:r w:rsidRPr="00B32270">
        <w:rPr>
          <w:sz w:val="24"/>
          <w:szCs w:val="24"/>
        </w:rPr>
        <w:t>на пересечение двух плоскостей;</w:t>
      </w:r>
    </w:p>
    <w:p w:rsidR="00175CD7" w:rsidRPr="00B32270" w:rsidRDefault="00175CD7" w:rsidP="00175CD7">
      <w:pPr>
        <w:pStyle w:val="12"/>
        <w:numPr>
          <w:ilvl w:val="0"/>
          <w:numId w:val="3"/>
        </w:numPr>
        <w:tabs>
          <w:tab w:val="num" w:pos="993"/>
        </w:tabs>
        <w:spacing w:line="228" w:lineRule="auto"/>
        <w:ind w:hanging="720"/>
        <w:rPr>
          <w:sz w:val="24"/>
          <w:szCs w:val="24"/>
        </w:rPr>
      </w:pPr>
      <w:r w:rsidRPr="00B32270">
        <w:rPr>
          <w:sz w:val="24"/>
          <w:szCs w:val="24"/>
        </w:rPr>
        <w:t xml:space="preserve"> пересечение поверхности с плоскостью;</w:t>
      </w:r>
    </w:p>
    <w:p w:rsidR="00175CD7" w:rsidRPr="00B32270" w:rsidRDefault="00175CD7" w:rsidP="00175CD7">
      <w:pPr>
        <w:pStyle w:val="12"/>
        <w:numPr>
          <w:ilvl w:val="0"/>
          <w:numId w:val="3"/>
        </w:numPr>
        <w:tabs>
          <w:tab w:val="num" w:pos="993"/>
        </w:tabs>
        <w:spacing w:line="228" w:lineRule="auto"/>
        <w:ind w:hanging="720"/>
        <w:rPr>
          <w:sz w:val="24"/>
          <w:szCs w:val="24"/>
        </w:rPr>
      </w:pPr>
      <w:r w:rsidRPr="00B32270">
        <w:rPr>
          <w:sz w:val="24"/>
          <w:szCs w:val="24"/>
        </w:rPr>
        <w:t xml:space="preserve"> пересечение прямой с поверхностью;</w:t>
      </w:r>
    </w:p>
    <w:p w:rsidR="00175CD7" w:rsidRPr="00B32270" w:rsidRDefault="00175CD7" w:rsidP="00175CD7">
      <w:pPr>
        <w:pStyle w:val="12"/>
        <w:numPr>
          <w:ilvl w:val="0"/>
          <w:numId w:val="3"/>
        </w:numPr>
        <w:tabs>
          <w:tab w:val="num" w:pos="993"/>
        </w:tabs>
        <w:spacing w:line="228" w:lineRule="auto"/>
        <w:ind w:hanging="720"/>
        <w:rPr>
          <w:sz w:val="24"/>
          <w:szCs w:val="24"/>
        </w:rPr>
      </w:pPr>
      <w:r w:rsidRPr="00B32270">
        <w:rPr>
          <w:sz w:val="24"/>
          <w:szCs w:val="24"/>
        </w:rPr>
        <w:t xml:space="preserve"> взаимное пересечение поверхностей.</w:t>
      </w:r>
    </w:p>
    <w:p w:rsidR="00175CD7" w:rsidRPr="00B32270" w:rsidRDefault="00175CD7" w:rsidP="00175CD7">
      <w:pPr>
        <w:pStyle w:val="12"/>
        <w:spacing w:line="228" w:lineRule="auto"/>
        <w:ind w:firstLine="0"/>
        <w:rPr>
          <w:sz w:val="24"/>
          <w:szCs w:val="24"/>
        </w:rPr>
      </w:pPr>
    </w:p>
    <w:p w:rsidR="00175CD7" w:rsidRPr="00B32270" w:rsidRDefault="00175CD7" w:rsidP="00175CD7">
      <w:pPr>
        <w:pStyle w:val="12"/>
        <w:spacing w:line="228" w:lineRule="auto"/>
        <w:rPr>
          <w:sz w:val="24"/>
          <w:szCs w:val="24"/>
        </w:rPr>
      </w:pPr>
      <w:r w:rsidRPr="00B32270">
        <w:rPr>
          <w:sz w:val="24"/>
          <w:szCs w:val="24"/>
        </w:rPr>
        <w:t>Построить точку пересечения прямой с плоскостью –  значит найти точку, принадлежащую одновременно заданной прямой и плоскости.</w:t>
      </w:r>
    </w:p>
    <w:p w:rsidR="00175CD7" w:rsidRPr="00B32270" w:rsidRDefault="00175CD7" w:rsidP="00175CD7">
      <w:pPr>
        <w:pStyle w:val="12"/>
        <w:spacing w:line="228" w:lineRule="auto"/>
        <w:rPr>
          <w:sz w:val="24"/>
          <w:szCs w:val="24"/>
        </w:rPr>
      </w:pPr>
    </w:p>
    <w:p w:rsidR="00175CD7" w:rsidRPr="00B32270" w:rsidRDefault="00175CD7" w:rsidP="00175CD7">
      <w:pPr>
        <w:pStyle w:val="12"/>
        <w:spacing w:line="228" w:lineRule="auto"/>
        <w:rPr>
          <w:sz w:val="24"/>
          <w:szCs w:val="24"/>
        </w:rPr>
      </w:pPr>
    </w:p>
    <w:p w:rsidR="00175CD7" w:rsidRPr="00B32270" w:rsidRDefault="00175CD7" w:rsidP="00175CD7">
      <w:pPr>
        <w:pStyle w:val="12"/>
        <w:rPr>
          <w:sz w:val="24"/>
          <w:szCs w:val="24"/>
        </w:rPr>
      </w:pPr>
      <w:r w:rsidRPr="00B32270">
        <w:rPr>
          <w:sz w:val="24"/>
          <w:szCs w:val="24"/>
        </w:rPr>
        <w:t>5.2.1. Плоскость занимает проецирующее положение</w:t>
      </w:r>
    </w:p>
    <w:p w:rsidR="00175CD7" w:rsidRPr="00B32270" w:rsidRDefault="00175CD7" w:rsidP="00175CD7">
      <w:pPr>
        <w:pStyle w:val="12"/>
        <w:rPr>
          <w:b/>
          <w:sz w:val="24"/>
          <w:szCs w:val="24"/>
        </w:rPr>
      </w:pPr>
    </w:p>
    <w:p w:rsidR="00175CD7" w:rsidRPr="00B32270" w:rsidRDefault="00175CD7" w:rsidP="00175CD7">
      <w:pPr>
        <w:pStyle w:val="16"/>
        <w:spacing w:before="0"/>
        <w:rPr>
          <w:sz w:val="24"/>
          <w:szCs w:val="24"/>
        </w:rPr>
      </w:pPr>
      <w:r w:rsidRPr="00B32270">
        <w:rPr>
          <w:sz w:val="24"/>
          <w:szCs w:val="24"/>
        </w:rPr>
        <w:t xml:space="preserve">Если плоскость занимает проецирующее положение (например, она перпендикулярна фронтальной плоскости проекций, рис. 5.2), то фронтальная проекция точки пересечения должна одновременно принадлежать фронтальному следу плоскости и фронтальной проекции прямой, то есть быть в точке их пересечения. Поэтому сначала определяется фронтальная проекция </w:t>
      </w:r>
      <w:r w:rsidRPr="00B32270">
        <w:rPr>
          <w:sz w:val="24"/>
          <w:szCs w:val="24"/>
          <w:lang w:val="en-US"/>
        </w:rPr>
        <w:t>M</w:t>
      </w:r>
      <w:r w:rsidRPr="00B32270">
        <w:rPr>
          <w:sz w:val="24"/>
          <w:szCs w:val="24"/>
          <w:vertAlign w:val="subscript"/>
        </w:rPr>
        <w:t>2</w:t>
      </w:r>
      <w:r w:rsidRPr="00B32270">
        <w:rPr>
          <w:sz w:val="24"/>
          <w:szCs w:val="24"/>
        </w:rPr>
        <w:t xml:space="preserve"> точки </w:t>
      </w:r>
      <w:r w:rsidRPr="00B32270">
        <w:rPr>
          <w:sz w:val="24"/>
          <w:szCs w:val="24"/>
          <w:lang w:val="en-US"/>
        </w:rPr>
        <w:t>M</w:t>
      </w:r>
      <w:r w:rsidRPr="00B32270">
        <w:rPr>
          <w:sz w:val="24"/>
          <w:szCs w:val="24"/>
        </w:rPr>
        <w:t xml:space="preserve"> (точка пересечения прямой </w:t>
      </w:r>
      <w:r w:rsidRPr="00B32270">
        <w:rPr>
          <w:sz w:val="24"/>
          <w:szCs w:val="24"/>
          <w:lang w:val="en-US"/>
        </w:rPr>
        <w:t>EF</w:t>
      </w:r>
      <w:r w:rsidRPr="00B32270">
        <w:rPr>
          <w:sz w:val="24"/>
          <w:szCs w:val="24"/>
        </w:rPr>
        <w:t xml:space="preserve"> с фронтально-проецирующей плоскостью </w:t>
      </w:r>
      <w:r w:rsidRPr="00B32270">
        <w:rPr>
          <w:sz w:val="24"/>
          <w:szCs w:val="24"/>
        </w:rPr>
        <w:sym w:font="Symbol" w:char="0053"/>
      </w:r>
      <w:r w:rsidRPr="00B32270">
        <w:rPr>
          <w:iCs/>
          <w:sz w:val="24"/>
          <w:szCs w:val="24"/>
        </w:rPr>
        <w:t>(</w:t>
      </w:r>
      <w:r w:rsidRPr="00B32270">
        <w:rPr>
          <w:iCs/>
          <w:sz w:val="24"/>
          <w:szCs w:val="24"/>
        </w:rPr>
        <w:sym w:font="Symbol" w:char="0044"/>
      </w:r>
      <w:r w:rsidRPr="00B32270">
        <w:rPr>
          <w:sz w:val="24"/>
          <w:szCs w:val="24"/>
          <w:lang w:val="en-US"/>
        </w:rPr>
        <w:t>ABC</w:t>
      </w:r>
      <w:r w:rsidRPr="00B32270">
        <w:rPr>
          <w:iCs/>
          <w:sz w:val="24"/>
          <w:szCs w:val="24"/>
        </w:rPr>
        <w:t>)),</w:t>
      </w:r>
      <w:r w:rsidRPr="00B32270">
        <w:rPr>
          <w:sz w:val="24"/>
          <w:szCs w:val="24"/>
        </w:rPr>
        <w:t xml:space="preserve"> а затем ее горизонтальная проекция. Точка </w:t>
      </w:r>
      <w:r w:rsidRPr="00B32270">
        <w:rPr>
          <w:sz w:val="24"/>
          <w:szCs w:val="24"/>
          <w:lang w:val="en-US"/>
        </w:rPr>
        <w:t>M</w:t>
      </w:r>
      <w:r w:rsidRPr="00B32270">
        <w:rPr>
          <w:sz w:val="24"/>
          <w:szCs w:val="24"/>
          <w:vertAlign w:val="subscript"/>
        </w:rPr>
        <w:t>1</w:t>
      </w:r>
      <w:r w:rsidRPr="00B32270">
        <w:rPr>
          <w:sz w:val="24"/>
          <w:szCs w:val="24"/>
        </w:rPr>
        <w:t xml:space="preserve"> определена из условия принадлежности точки </w:t>
      </w:r>
      <w:r w:rsidRPr="00B32270">
        <w:rPr>
          <w:sz w:val="24"/>
          <w:szCs w:val="24"/>
          <w:lang w:val="en-US"/>
        </w:rPr>
        <w:t>M</w:t>
      </w:r>
      <w:r w:rsidRPr="00B32270">
        <w:rPr>
          <w:sz w:val="24"/>
          <w:szCs w:val="24"/>
        </w:rPr>
        <w:t xml:space="preserve"> прямой </w:t>
      </w:r>
      <w:r w:rsidRPr="00B32270">
        <w:rPr>
          <w:sz w:val="24"/>
          <w:szCs w:val="24"/>
          <w:lang w:val="en-US"/>
        </w:rPr>
        <w:t>EF</w:t>
      </w:r>
      <w:r w:rsidRPr="00B32270">
        <w:rPr>
          <w:sz w:val="24"/>
          <w:szCs w:val="24"/>
        </w:rPr>
        <w:t xml:space="preserve">. </w:t>
      </w:r>
    </w:p>
    <w:p w:rsidR="00175CD7" w:rsidRPr="00B32270" w:rsidRDefault="00175CD7" w:rsidP="00175CD7">
      <w:pPr>
        <w:pStyle w:val="16"/>
        <w:spacing w:before="0"/>
        <w:rPr>
          <w:sz w:val="24"/>
          <w:szCs w:val="24"/>
        </w:rPr>
      </w:pPr>
    </w:p>
    <w:p w:rsidR="00175CD7" w:rsidRPr="00B32270" w:rsidRDefault="00175CD7" w:rsidP="00175CD7">
      <w:pPr>
        <w:pStyle w:val="16"/>
        <w:spacing w:before="0"/>
        <w:rPr>
          <w:sz w:val="24"/>
          <w:szCs w:val="24"/>
        </w:rPr>
      </w:pPr>
      <w:r w:rsidRPr="00B32270">
        <w:rPr>
          <w:sz w:val="24"/>
          <w:szCs w:val="24"/>
        </w:rPr>
        <w:t xml:space="preserve">Полагая, что плоскость </w:t>
      </w:r>
      <w:r w:rsidRPr="00B32270">
        <w:rPr>
          <w:sz w:val="24"/>
          <w:szCs w:val="24"/>
        </w:rPr>
        <w:sym w:font="Symbol" w:char="0053"/>
      </w:r>
      <w:r w:rsidRPr="00B32270">
        <w:rPr>
          <w:sz w:val="24"/>
          <w:szCs w:val="24"/>
        </w:rPr>
        <w:t xml:space="preserve"> представляет собой непрозрачный треугольник, установим видимость проекций прямой </w:t>
      </w:r>
      <w:r w:rsidRPr="00B32270">
        <w:rPr>
          <w:sz w:val="24"/>
          <w:szCs w:val="24"/>
          <w:lang w:val="en-US"/>
        </w:rPr>
        <w:t>EF</w:t>
      </w:r>
      <w:r w:rsidRPr="00B32270">
        <w:rPr>
          <w:sz w:val="24"/>
          <w:szCs w:val="24"/>
        </w:rPr>
        <w:t>. На П</w:t>
      </w:r>
      <w:r w:rsidRPr="00B32270">
        <w:rPr>
          <w:sz w:val="24"/>
          <w:szCs w:val="24"/>
          <w:vertAlign w:val="subscript"/>
        </w:rPr>
        <w:t xml:space="preserve">2 </w:t>
      </w:r>
      <w:r w:rsidRPr="00B32270">
        <w:rPr>
          <w:sz w:val="24"/>
          <w:szCs w:val="24"/>
        </w:rPr>
        <w:t xml:space="preserve">вся проекция прямой </w:t>
      </w:r>
      <w:r w:rsidRPr="00B32270">
        <w:rPr>
          <w:sz w:val="24"/>
          <w:szCs w:val="24"/>
          <w:lang w:val="en-US"/>
        </w:rPr>
        <w:t>EF</w:t>
      </w:r>
      <w:r w:rsidRPr="00B32270">
        <w:rPr>
          <w:sz w:val="24"/>
          <w:szCs w:val="24"/>
        </w:rPr>
        <w:t xml:space="preserve"> видима, так как она не закрывается треугольником. На П</w:t>
      </w:r>
      <w:r w:rsidRPr="00B32270">
        <w:rPr>
          <w:sz w:val="24"/>
          <w:szCs w:val="24"/>
          <w:vertAlign w:val="subscript"/>
        </w:rPr>
        <w:t>1</w:t>
      </w:r>
      <w:r w:rsidRPr="00B32270">
        <w:rPr>
          <w:sz w:val="24"/>
          <w:szCs w:val="24"/>
        </w:rPr>
        <w:t xml:space="preserve"> участок прямой правее </w:t>
      </w:r>
      <w:r w:rsidRPr="00B32270">
        <w:rPr>
          <w:sz w:val="24"/>
          <w:szCs w:val="24"/>
          <w:lang w:val="en-US"/>
        </w:rPr>
        <w:t>M</w:t>
      </w:r>
      <w:r w:rsidRPr="00B32270">
        <w:rPr>
          <w:sz w:val="24"/>
          <w:szCs w:val="24"/>
          <w:vertAlign w:val="subscript"/>
        </w:rPr>
        <w:t>2</w:t>
      </w:r>
      <w:r w:rsidRPr="00B32270">
        <w:rPr>
          <w:sz w:val="24"/>
          <w:szCs w:val="24"/>
        </w:rPr>
        <w:t xml:space="preserve"> невидим, так как он находится ниже плоскости при взгляде на П</w:t>
      </w:r>
      <w:r w:rsidRPr="00B32270">
        <w:rPr>
          <w:sz w:val="24"/>
          <w:szCs w:val="24"/>
          <w:vertAlign w:val="subscript"/>
        </w:rPr>
        <w:t>1</w:t>
      </w:r>
      <w:r w:rsidRPr="00B32270">
        <w:rPr>
          <w:sz w:val="24"/>
          <w:szCs w:val="24"/>
        </w:rPr>
        <w:t>.</w:t>
      </w:r>
    </w:p>
    <w:p w:rsidR="00175CD7" w:rsidRPr="00B32270" w:rsidRDefault="00175CD7" w:rsidP="00175CD7"/>
    <w:p w:rsidR="00175CD7" w:rsidRPr="00B32270" w:rsidRDefault="00175CD7" w:rsidP="00175CD7">
      <w:pPr>
        <w:pStyle w:val="16"/>
        <w:spacing w:before="0"/>
        <w:rPr>
          <w:sz w:val="24"/>
          <w:szCs w:val="24"/>
        </w:rPr>
      </w:pPr>
      <w:r w:rsidRPr="00B32270">
        <w:rPr>
          <w:sz w:val="24"/>
          <w:szCs w:val="24"/>
        </w:rPr>
        <w:t>5.2.2. Прямая занимает проецирующее положение</w:t>
      </w:r>
    </w:p>
    <w:p w:rsidR="00175CD7" w:rsidRPr="00B32270" w:rsidRDefault="00175CD7" w:rsidP="00175CD7">
      <w:pPr>
        <w:pStyle w:val="16"/>
        <w:spacing w:before="0"/>
        <w:rPr>
          <w:sz w:val="24"/>
          <w:szCs w:val="24"/>
        </w:rPr>
      </w:pPr>
    </w:p>
    <w:p w:rsidR="00175CD7" w:rsidRDefault="00175CD7" w:rsidP="00175CD7">
      <w:pPr>
        <w:pStyle w:val="16"/>
        <w:spacing w:before="0"/>
        <w:rPr>
          <w:sz w:val="24"/>
          <w:szCs w:val="24"/>
        </w:rPr>
      </w:pPr>
      <w:r>
        <w:rPr>
          <w:noProof/>
          <w:sz w:val="24"/>
          <w:szCs w:val="24"/>
        </w:rPr>
        <w:drawing>
          <wp:inline distT="0" distB="0" distL="0" distR="0">
            <wp:extent cx="4168140" cy="2615565"/>
            <wp:effectExtent l="1905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4168140" cy="2615565"/>
                    </a:xfrm>
                    <a:prstGeom prst="rect">
                      <a:avLst/>
                    </a:prstGeom>
                    <a:noFill/>
                    <a:ln w="9525">
                      <a:noFill/>
                      <a:miter lim="800000"/>
                      <a:headEnd/>
                      <a:tailEnd/>
                    </a:ln>
                  </pic:spPr>
                </pic:pic>
              </a:graphicData>
            </a:graphic>
          </wp:inline>
        </w:drawing>
      </w:r>
    </w:p>
    <w:p w:rsidR="00175CD7" w:rsidRPr="00B32270" w:rsidRDefault="00175CD7" w:rsidP="00175CD7">
      <w:pPr>
        <w:pStyle w:val="16"/>
        <w:spacing w:before="0"/>
        <w:rPr>
          <w:sz w:val="24"/>
          <w:szCs w:val="24"/>
        </w:rPr>
      </w:pPr>
      <w:r w:rsidRPr="00B32270">
        <w:rPr>
          <w:sz w:val="24"/>
          <w:szCs w:val="24"/>
        </w:rPr>
        <w:t>На рис. 5.3 изображена плоскость общего положения</w:t>
      </w:r>
      <w:r w:rsidRPr="00B32270">
        <w:rPr>
          <w:b/>
          <w:sz w:val="24"/>
          <w:szCs w:val="24"/>
        </w:rPr>
        <w:t xml:space="preserve"> </w:t>
      </w:r>
      <w:r w:rsidRPr="00B32270">
        <w:rPr>
          <w:sz w:val="24"/>
          <w:szCs w:val="24"/>
        </w:rPr>
        <w:t xml:space="preserve">P </w:t>
      </w:r>
      <w:r w:rsidRPr="00B32270">
        <w:rPr>
          <w:iCs/>
          <w:sz w:val="24"/>
          <w:szCs w:val="24"/>
        </w:rPr>
        <w:t>(</w:t>
      </w:r>
      <w:r w:rsidRPr="00B32270">
        <w:rPr>
          <w:iCs/>
          <w:sz w:val="24"/>
          <w:szCs w:val="24"/>
        </w:rPr>
        <w:sym w:font="Symbol" w:char="0044"/>
      </w:r>
      <w:r w:rsidRPr="00B32270">
        <w:rPr>
          <w:sz w:val="24"/>
          <w:szCs w:val="24"/>
          <w:lang w:val="en-US"/>
        </w:rPr>
        <w:t>ABC</w:t>
      </w:r>
      <w:r w:rsidRPr="00B32270">
        <w:rPr>
          <w:i/>
          <w:iCs/>
          <w:sz w:val="24"/>
          <w:szCs w:val="24"/>
        </w:rPr>
        <w:t>)</w:t>
      </w:r>
      <w:r w:rsidRPr="00B32270">
        <w:rPr>
          <w:b/>
          <w:sz w:val="24"/>
          <w:szCs w:val="24"/>
        </w:rPr>
        <w:t xml:space="preserve"> </w:t>
      </w:r>
      <w:r w:rsidRPr="00B32270">
        <w:rPr>
          <w:sz w:val="24"/>
          <w:szCs w:val="24"/>
        </w:rPr>
        <w:t xml:space="preserve">и горизонтально-проецирующая прямая </w:t>
      </w:r>
      <w:r w:rsidRPr="00B32270">
        <w:rPr>
          <w:sz w:val="24"/>
          <w:szCs w:val="24"/>
          <w:lang w:val="en-US"/>
        </w:rPr>
        <w:t>EF</w:t>
      </w:r>
      <w:r w:rsidRPr="00B32270">
        <w:rPr>
          <w:sz w:val="24"/>
          <w:szCs w:val="24"/>
        </w:rPr>
        <w:t xml:space="preserve">, пересекающая плоскость в точке </w:t>
      </w:r>
      <w:r w:rsidRPr="00B32270">
        <w:rPr>
          <w:sz w:val="24"/>
          <w:szCs w:val="24"/>
          <w:lang w:val="en-US"/>
        </w:rPr>
        <w:t>M</w:t>
      </w:r>
      <w:r w:rsidRPr="00B32270">
        <w:rPr>
          <w:i/>
          <w:sz w:val="24"/>
          <w:szCs w:val="24"/>
        </w:rPr>
        <w:t>.</w:t>
      </w:r>
      <w:r w:rsidRPr="00B32270">
        <w:rPr>
          <w:sz w:val="24"/>
          <w:szCs w:val="24"/>
        </w:rPr>
        <w:t xml:space="preserve"> Фронтальная проекция точки </w:t>
      </w:r>
      <w:r w:rsidRPr="00B32270">
        <w:rPr>
          <w:sz w:val="24"/>
          <w:szCs w:val="24"/>
        </w:rPr>
        <w:sym w:font="Symbol" w:char="002D"/>
      </w:r>
      <w:r w:rsidRPr="00B32270">
        <w:rPr>
          <w:sz w:val="24"/>
          <w:szCs w:val="24"/>
        </w:rPr>
        <w:t xml:space="preserve"> точка </w:t>
      </w:r>
      <w:r w:rsidRPr="00B32270">
        <w:rPr>
          <w:sz w:val="24"/>
          <w:szCs w:val="24"/>
          <w:lang w:val="en-US"/>
        </w:rPr>
        <w:t>M</w:t>
      </w:r>
      <w:r w:rsidRPr="00B32270">
        <w:rPr>
          <w:sz w:val="24"/>
          <w:szCs w:val="24"/>
          <w:vertAlign w:val="subscript"/>
        </w:rPr>
        <w:t>2</w:t>
      </w:r>
      <w:r w:rsidRPr="00B32270">
        <w:rPr>
          <w:sz w:val="24"/>
          <w:szCs w:val="24"/>
        </w:rPr>
        <w:t xml:space="preserve"> </w:t>
      </w:r>
      <w:r w:rsidRPr="00B32270">
        <w:rPr>
          <w:sz w:val="24"/>
          <w:szCs w:val="24"/>
        </w:rPr>
        <w:sym w:font="Symbol" w:char="002D"/>
      </w:r>
      <w:r w:rsidRPr="00B32270">
        <w:rPr>
          <w:sz w:val="24"/>
          <w:szCs w:val="24"/>
        </w:rPr>
        <w:t xml:space="preserve"> совпадает с точками </w:t>
      </w:r>
      <w:r w:rsidRPr="00B32270">
        <w:rPr>
          <w:sz w:val="24"/>
          <w:szCs w:val="24"/>
          <w:lang w:val="en-US"/>
        </w:rPr>
        <w:t>E</w:t>
      </w:r>
      <w:r w:rsidRPr="00B32270">
        <w:rPr>
          <w:sz w:val="24"/>
          <w:szCs w:val="24"/>
          <w:vertAlign w:val="subscript"/>
        </w:rPr>
        <w:t xml:space="preserve">2 </w:t>
      </w:r>
      <w:r w:rsidRPr="00B32270">
        <w:rPr>
          <w:sz w:val="24"/>
          <w:szCs w:val="24"/>
        </w:rPr>
        <w:t xml:space="preserve">и </w:t>
      </w:r>
      <w:r w:rsidRPr="00B32270">
        <w:rPr>
          <w:sz w:val="24"/>
          <w:szCs w:val="24"/>
          <w:lang w:val="en-US"/>
        </w:rPr>
        <w:t>F</w:t>
      </w:r>
      <w:r w:rsidRPr="00B32270">
        <w:rPr>
          <w:sz w:val="24"/>
          <w:szCs w:val="24"/>
          <w:vertAlign w:val="subscript"/>
        </w:rPr>
        <w:t>2</w:t>
      </w:r>
      <w:r w:rsidRPr="00B32270">
        <w:rPr>
          <w:sz w:val="24"/>
          <w:szCs w:val="24"/>
        </w:rPr>
        <w:t xml:space="preserve">, так как </w:t>
      </w:r>
      <w:r w:rsidRPr="00B32270">
        <w:rPr>
          <w:sz w:val="24"/>
          <w:szCs w:val="24"/>
          <w:lang w:val="en-US"/>
        </w:rPr>
        <w:t>M</w:t>
      </w:r>
      <w:r w:rsidRPr="00B32270">
        <w:rPr>
          <w:sz w:val="24"/>
          <w:szCs w:val="24"/>
        </w:rPr>
        <w:t xml:space="preserve"> принадлежит прямой.</w:t>
      </w:r>
      <w:r w:rsidRPr="00B32270">
        <w:rPr>
          <w:b/>
          <w:sz w:val="24"/>
          <w:szCs w:val="24"/>
        </w:rPr>
        <w:t xml:space="preserve"> </w:t>
      </w:r>
      <w:r w:rsidRPr="00B32270">
        <w:rPr>
          <w:sz w:val="24"/>
          <w:szCs w:val="24"/>
        </w:rPr>
        <w:t xml:space="preserve">Для построения горизонтальной проекции искомой точки пересечения проведем через точку </w:t>
      </w:r>
      <w:r w:rsidRPr="00B32270">
        <w:rPr>
          <w:sz w:val="24"/>
          <w:szCs w:val="24"/>
          <w:lang w:val="en-US"/>
        </w:rPr>
        <w:t>M</w:t>
      </w:r>
      <w:r w:rsidRPr="00B32270">
        <w:rPr>
          <w:sz w:val="24"/>
          <w:szCs w:val="24"/>
        </w:rPr>
        <w:t xml:space="preserve"> в плоскости P</w:t>
      </w:r>
      <w:r w:rsidRPr="00B32270">
        <w:rPr>
          <w:b/>
          <w:sz w:val="24"/>
          <w:szCs w:val="24"/>
        </w:rPr>
        <w:t xml:space="preserve"> </w:t>
      </w:r>
      <w:r w:rsidRPr="00B32270">
        <w:rPr>
          <w:sz w:val="24"/>
          <w:szCs w:val="24"/>
        </w:rPr>
        <w:t xml:space="preserve">прямую (например, </w:t>
      </w:r>
      <w:r w:rsidRPr="00B32270">
        <w:rPr>
          <w:sz w:val="24"/>
          <w:szCs w:val="24"/>
          <w:lang w:val="en-US"/>
        </w:rPr>
        <w:t>KL</w:t>
      </w:r>
      <w:r w:rsidRPr="00B32270">
        <w:rPr>
          <w:sz w:val="24"/>
          <w:szCs w:val="24"/>
        </w:rPr>
        <w:t xml:space="preserve">). Сначала построим ее фронтальную проекцию, а затем – горизонтальную. Точка </w:t>
      </w:r>
      <w:r w:rsidRPr="00B32270">
        <w:rPr>
          <w:sz w:val="24"/>
          <w:szCs w:val="24"/>
          <w:lang w:val="en-US"/>
        </w:rPr>
        <w:t>M</w:t>
      </w:r>
      <w:r w:rsidRPr="00B32270">
        <w:rPr>
          <w:sz w:val="24"/>
          <w:szCs w:val="24"/>
        </w:rPr>
        <w:t xml:space="preserve"> является точкой пересечения прямых </w:t>
      </w:r>
      <w:r w:rsidRPr="00B32270">
        <w:rPr>
          <w:sz w:val="24"/>
          <w:szCs w:val="24"/>
          <w:lang w:val="en-US"/>
        </w:rPr>
        <w:t>EF</w:t>
      </w:r>
      <w:r w:rsidRPr="00B32270">
        <w:rPr>
          <w:sz w:val="24"/>
          <w:szCs w:val="24"/>
        </w:rPr>
        <w:t xml:space="preserve"> и </w:t>
      </w:r>
      <w:r w:rsidRPr="00B32270">
        <w:rPr>
          <w:sz w:val="24"/>
          <w:szCs w:val="24"/>
          <w:lang w:val="en-US"/>
        </w:rPr>
        <w:t>KL</w:t>
      </w:r>
      <w:r w:rsidRPr="00B32270">
        <w:rPr>
          <w:sz w:val="24"/>
          <w:szCs w:val="24"/>
        </w:rPr>
        <w:t xml:space="preserve">.Так как </w:t>
      </w:r>
      <w:r w:rsidRPr="00B32270">
        <w:rPr>
          <w:sz w:val="24"/>
          <w:szCs w:val="24"/>
        </w:rPr>
        <w:lastRenderedPageBreak/>
        <w:t xml:space="preserve">точка </w:t>
      </w:r>
      <w:r w:rsidRPr="00B32270">
        <w:rPr>
          <w:sz w:val="24"/>
          <w:szCs w:val="24"/>
          <w:lang w:val="en-US"/>
        </w:rPr>
        <w:t>M</w:t>
      </w:r>
      <w:r w:rsidRPr="00B32270">
        <w:rPr>
          <w:sz w:val="24"/>
          <w:szCs w:val="24"/>
        </w:rPr>
        <w:t xml:space="preserve"> одновременно лежит на прямой </w:t>
      </w:r>
      <w:r w:rsidRPr="00B32270">
        <w:rPr>
          <w:sz w:val="24"/>
          <w:szCs w:val="24"/>
          <w:lang w:val="en-US"/>
        </w:rPr>
        <w:t>EF</w:t>
      </w:r>
      <w:r w:rsidRPr="00B32270">
        <w:rPr>
          <w:sz w:val="24"/>
          <w:szCs w:val="24"/>
        </w:rPr>
        <w:t xml:space="preserve"> и в плоскости</w:t>
      </w:r>
      <w:r w:rsidRPr="00B32270">
        <w:rPr>
          <w:i/>
          <w:sz w:val="24"/>
          <w:szCs w:val="24"/>
        </w:rPr>
        <w:t xml:space="preserve"> </w:t>
      </w:r>
      <w:r w:rsidRPr="00B32270">
        <w:rPr>
          <w:sz w:val="24"/>
          <w:szCs w:val="24"/>
        </w:rPr>
        <w:t>P (</w:t>
      </w:r>
      <w:r w:rsidRPr="00B32270">
        <w:rPr>
          <w:sz w:val="24"/>
          <w:szCs w:val="24"/>
          <w:lang w:val="en-US"/>
        </w:rPr>
        <w:t>KL</w:t>
      </w:r>
      <w:r w:rsidRPr="00B32270">
        <w:rPr>
          <w:sz w:val="24"/>
          <w:szCs w:val="24"/>
          <w:lang w:val="en-US"/>
        </w:rPr>
        <w:sym w:font="Symbol" w:char="00CE"/>
      </w:r>
      <w:r w:rsidRPr="00B32270">
        <w:rPr>
          <w:sz w:val="24"/>
          <w:szCs w:val="24"/>
          <w:lang w:val="en-US"/>
        </w:rPr>
        <w:t>P</w:t>
      </w:r>
      <w:r w:rsidRPr="00B32270">
        <w:rPr>
          <w:sz w:val="24"/>
          <w:szCs w:val="24"/>
        </w:rPr>
        <w:t>), то она является точкой их пересечения.</w:t>
      </w:r>
    </w:p>
    <w:p w:rsidR="00175CD7" w:rsidRPr="00B32270" w:rsidRDefault="00175CD7" w:rsidP="00175CD7">
      <w:pPr>
        <w:pStyle w:val="16"/>
        <w:spacing w:before="0"/>
        <w:rPr>
          <w:sz w:val="24"/>
          <w:szCs w:val="24"/>
        </w:rPr>
      </w:pPr>
    </w:p>
    <w:p w:rsidR="00175CD7" w:rsidRPr="00B32270" w:rsidRDefault="00175CD7" w:rsidP="00175CD7">
      <w:pPr>
        <w:pStyle w:val="12"/>
        <w:rPr>
          <w:sz w:val="24"/>
          <w:szCs w:val="24"/>
        </w:rPr>
      </w:pPr>
      <w:r w:rsidRPr="00B32270">
        <w:rPr>
          <w:sz w:val="24"/>
          <w:szCs w:val="24"/>
        </w:rPr>
        <w:t>Для установления видимости проекции прямой на П</w:t>
      </w:r>
      <w:r w:rsidRPr="00B32270">
        <w:rPr>
          <w:sz w:val="24"/>
          <w:szCs w:val="24"/>
          <w:vertAlign w:val="subscript"/>
        </w:rPr>
        <w:t>1</w:t>
      </w:r>
      <w:r w:rsidRPr="00B32270">
        <w:rPr>
          <w:sz w:val="24"/>
          <w:szCs w:val="24"/>
        </w:rPr>
        <w:t xml:space="preserve"> вводим конкурирующие точки 1 и 2. Так как точка 2 дальше удалена от плоскости П</w:t>
      </w:r>
      <w:r w:rsidRPr="00B32270">
        <w:rPr>
          <w:sz w:val="24"/>
          <w:szCs w:val="24"/>
          <w:vertAlign w:val="subscript"/>
        </w:rPr>
        <w:t>1</w:t>
      </w:r>
      <w:r w:rsidRPr="00B32270">
        <w:rPr>
          <w:sz w:val="24"/>
          <w:szCs w:val="24"/>
        </w:rPr>
        <w:t>, то относительно П</w:t>
      </w:r>
      <w:r w:rsidRPr="00B32270">
        <w:rPr>
          <w:sz w:val="24"/>
          <w:szCs w:val="24"/>
          <w:vertAlign w:val="subscript"/>
        </w:rPr>
        <w:t>1</w:t>
      </w:r>
      <w:r w:rsidRPr="00B32270">
        <w:rPr>
          <w:sz w:val="24"/>
          <w:szCs w:val="24"/>
        </w:rPr>
        <w:t xml:space="preserve"> она будет видимой, а невидимой будет точка 1. Заметим, что точка 2 принадлежит прямой </w:t>
      </w:r>
      <w:r w:rsidRPr="00B32270">
        <w:rPr>
          <w:sz w:val="24"/>
          <w:szCs w:val="24"/>
          <w:lang w:val="en-US"/>
        </w:rPr>
        <w:t>EF</w:t>
      </w:r>
      <w:r w:rsidRPr="00B32270">
        <w:rPr>
          <w:sz w:val="24"/>
          <w:szCs w:val="24"/>
        </w:rPr>
        <w:t>. Следовательно, в окрестности точек 1</w:t>
      </w:r>
      <w:r w:rsidRPr="00B32270">
        <w:rPr>
          <w:sz w:val="24"/>
          <w:szCs w:val="24"/>
          <w:vertAlign w:val="subscript"/>
        </w:rPr>
        <w:t>1</w:t>
      </w:r>
      <w:r w:rsidRPr="00B32270">
        <w:rPr>
          <w:sz w:val="24"/>
          <w:szCs w:val="24"/>
        </w:rPr>
        <w:t>=2</w:t>
      </w:r>
      <w:r w:rsidRPr="00B32270">
        <w:rPr>
          <w:sz w:val="24"/>
          <w:szCs w:val="24"/>
          <w:vertAlign w:val="subscript"/>
        </w:rPr>
        <w:t>1</w:t>
      </w:r>
      <w:r w:rsidRPr="00B32270">
        <w:rPr>
          <w:sz w:val="24"/>
          <w:szCs w:val="24"/>
        </w:rPr>
        <w:t xml:space="preserve"> до </w:t>
      </w:r>
      <w:r w:rsidRPr="00B32270">
        <w:rPr>
          <w:sz w:val="24"/>
          <w:szCs w:val="24"/>
          <w:lang w:val="en-US"/>
        </w:rPr>
        <w:t>M</w:t>
      </w:r>
      <w:r w:rsidRPr="00B32270">
        <w:rPr>
          <w:sz w:val="24"/>
          <w:szCs w:val="24"/>
          <w:vertAlign w:val="subscript"/>
        </w:rPr>
        <w:t>1</w:t>
      </w:r>
      <w:r w:rsidRPr="00B32270">
        <w:rPr>
          <w:sz w:val="24"/>
          <w:szCs w:val="24"/>
        </w:rPr>
        <w:t xml:space="preserve"> проекция прямой будет видимой. Выше </w:t>
      </w:r>
      <w:r w:rsidRPr="00B32270">
        <w:rPr>
          <w:sz w:val="24"/>
          <w:szCs w:val="24"/>
          <w:lang w:val="en-US"/>
        </w:rPr>
        <w:t>M</w:t>
      </w:r>
      <w:r w:rsidRPr="00B32270">
        <w:rPr>
          <w:sz w:val="24"/>
          <w:szCs w:val="24"/>
          <w:vertAlign w:val="subscript"/>
        </w:rPr>
        <w:t>1</w:t>
      </w:r>
      <w:r w:rsidRPr="00B32270">
        <w:rPr>
          <w:sz w:val="24"/>
          <w:szCs w:val="24"/>
        </w:rPr>
        <w:t xml:space="preserve"> проекция прямой будет невидимой. Невидимый участок проекции прямой показан штриховой линией.</w:t>
      </w:r>
    </w:p>
    <w:p w:rsidR="00175CD7" w:rsidRPr="00B32270" w:rsidRDefault="00175CD7" w:rsidP="00175CD7"/>
    <w:p w:rsidR="00175CD7" w:rsidRPr="00F63EF2" w:rsidRDefault="00175CD7" w:rsidP="00175CD7">
      <w:pPr>
        <w:pStyle w:val="12"/>
        <w:rPr>
          <w:b/>
          <w:sz w:val="24"/>
          <w:szCs w:val="24"/>
        </w:rPr>
      </w:pPr>
      <w:r w:rsidRPr="00F63EF2">
        <w:rPr>
          <w:b/>
          <w:sz w:val="24"/>
          <w:szCs w:val="24"/>
        </w:rPr>
        <w:t>5.3. Прямая и плоскость занимают общее положение</w:t>
      </w:r>
    </w:p>
    <w:p w:rsidR="00175CD7" w:rsidRPr="00F63EF2" w:rsidRDefault="00175CD7" w:rsidP="00175CD7">
      <w:pPr>
        <w:pStyle w:val="12"/>
        <w:rPr>
          <w:b/>
          <w:sz w:val="24"/>
          <w:szCs w:val="24"/>
          <w:u w:val="single"/>
        </w:rPr>
      </w:pPr>
    </w:p>
    <w:p w:rsidR="00175CD7" w:rsidRPr="00F63EF2" w:rsidRDefault="00175CD7" w:rsidP="00175CD7">
      <w:pPr>
        <w:pStyle w:val="16"/>
        <w:spacing w:before="0"/>
        <w:rPr>
          <w:sz w:val="24"/>
          <w:szCs w:val="24"/>
        </w:rPr>
      </w:pPr>
      <w:r>
        <w:rPr>
          <w:noProof/>
        </w:rPr>
        <w:drawing>
          <wp:anchor distT="0" distB="0" distL="114300" distR="114300" simplePos="0" relativeHeight="251680768" behindDoc="0" locked="0" layoutInCell="1" allowOverlap="1">
            <wp:simplePos x="0" y="0"/>
            <wp:positionH relativeFrom="column">
              <wp:align>left</wp:align>
            </wp:positionH>
            <wp:positionV relativeFrom="paragraph">
              <wp:posOffset>0</wp:posOffset>
            </wp:positionV>
            <wp:extent cx="3403600" cy="2476500"/>
            <wp:effectExtent l="19050" t="0" r="6350" b="0"/>
            <wp:wrapSquare wrapText="bothSides"/>
            <wp:docPr id="9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403600" cy="2476500"/>
                    </a:xfrm>
                    <a:prstGeom prst="rect">
                      <a:avLst/>
                    </a:prstGeom>
                    <a:noFill/>
                    <a:ln w="9525">
                      <a:noFill/>
                      <a:miter lim="800000"/>
                      <a:headEnd/>
                      <a:tailEnd/>
                    </a:ln>
                  </pic:spPr>
                </pic:pic>
              </a:graphicData>
            </a:graphic>
          </wp:anchor>
        </w:drawing>
      </w:r>
      <w:r w:rsidRPr="00F63EF2">
        <w:rPr>
          <w:sz w:val="24"/>
          <w:szCs w:val="24"/>
        </w:rPr>
        <w:t xml:space="preserve">Пусть даны плоскость </w:t>
      </w:r>
      <w:r w:rsidRPr="00F63EF2">
        <w:rPr>
          <w:sz w:val="24"/>
          <w:szCs w:val="24"/>
        </w:rPr>
        <w:sym w:font="Symbol" w:char="0053"/>
      </w:r>
      <w:r w:rsidRPr="00F63EF2">
        <w:rPr>
          <w:sz w:val="24"/>
          <w:szCs w:val="24"/>
        </w:rPr>
        <w:t xml:space="preserve"> и прямая </w:t>
      </w:r>
      <w:r w:rsidRPr="00F63EF2">
        <w:rPr>
          <w:sz w:val="24"/>
          <w:szCs w:val="24"/>
          <w:lang w:val="en-US"/>
        </w:rPr>
        <w:t>AB</w:t>
      </w:r>
      <w:r w:rsidRPr="00F63EF2">
        <w:rPr>
          <w:sz w:val="24"/>
          <w:szCs w:val="24"/>
        </w:rPr>
        <w:t xml:space="preserve"> (рис. 5.4, </w:t>
      </w:r>
      <w:r w:rsidRPr="00F63EF2">
        <w:rPr>
          <w:sz w:val="24"/>
          <w:szCs w:val="24"/>
          <w:lang w:val="en-US"/>
        </w:rPr>
        <w:t>a</w:t>
      </w:r>
      <w:r w:rsidRPr="00F63EF2">
        <w:rPr>
          <w:sz w:val="24"/>
          <w:szCs w:val="24"/>
        </w:rPr>
        <w:t xml:space="preserve">). В общем случае они имеют одну общую точку.  Эта точка, принадлежащая прямой и плоскости, будет принадлежать и некоторой прямой </w:t>
      </w:r>
      <w:r w:rsidRPr="00F63EF2">
        <w:rPr>
          <w:sz w:val="24"/>
          <w:szCs w:val="24"/>
          <w:lang w:val="en-US"/>
        </w:rPr>
        <w:t>n</w:t>
      </w:r>
      <w:r w:rsidRPr="00F63EF2">
        <w:rPr>
          <w:sz w:val="24"/>
          <w:szCs w:val="24"/>
        </w:rPr>
        <w:t xml:space="preserve"> этой плоскости. Заметим, что в плоскости через точку можно провести однопараметрическое множество прямых –  </w:t>
      </w:r>
      <w:r w:rsidRPr="00F63EF2">
        <w:rPr>
          <w:sz w:val="24"/>
          <w:szCs w:val="24"/>
        </w:rPr>
        <w:sym w:font="Symbol" w:char="00A5"/>
      </w:r>
      <w:r w:rsidRPr="00F63EF2">
        <w:rPr>
          <w:sz w:val="24"/>
          <w:szCs w:val="24"/>
          <w:vertAlign w:val="subscript"/>
        </w:rPr>
        <w:pict>
          <v:shape id="_x0000_i1028" type="#_x0000_t75" style="width:5.85pt;height:15.05pt"/>
        </w:pict>
      </w:r>
      <w:r w:rsidRPr="00F63EF2">
        <w:rPr>
          <w:sz w:val="24"/>
          <w:szCs w:val="24"/>
        </w:rPr>
        <w:t xml:space="preserve">. Выделив хотя бы одну из них, легко определим искомую точку. Следовательно, поставленная задача сводится к отысканию некоторой прямой </w:t>
      </w:r>
      <w:r w:rsidRPr="00F63EF2">
        <w:rPr>
          <w:sz w:val="24"/>
          <w:szCs w:val="24"/>
          <w:lang w:val="en-US"/>
        </w:rPr>
        <w:t>n</w:t>
      </w:r>
      <w:r w:rsidRPr="00F63EF2">
        <w:rPr>
          <w:sz w:val="24"/>
          <w:szCs w:val="24"/>
        </w:rPr>
        <w:t xml:space="preserve">, принадлежащей заданной плоскости и пересекающей исходную прямую </w:t>
      </w:r>
      <w:r w:rsidRPr="00F63EF2">
        <w:rPr>
          <w:sz w:val="24"/>
          <w:szCs w:val="24"/>
          <w:lang w:val="en-US"/>
        </w:rPr>
        <w:t>AB</w:t>
      </w:r>
      <w:r w:rsidRPr="00F63EF2">
        <w:rPr>
          <w:sz w:val="24"/>
          <w:szCs w:val="24"/>
        </w:rPr>
        <w:t xml:space="preserve">. </w:t>
      </w:r>
    </w:p>
    <w:p w:rsidR="00175CD7" w:rsidRPr="00F63EF2" w:rsidRDefault="00175CD7" w:rsidP="00175CD7">
      <w:pPr>
        <w:pStyle w:val="16"/>
        <w:spacing w:before="0"/>
        <w:rPr>
          <w:sz w:val="24"/>
          <w:szCs w:val="24"/>
        </w:rPr>
      </w:pPr>
    </w:p>
    <w:p w:rsidR="00175CD7" w:rsidRPr="00F63EF2" w:rsidRDefault="00175CD7" w:rsidP="00175CD7">
      <w:pPr>
        <w:pStyle w:val="16"/>
        <w:spacing w:before="0"/>
        <w:rPr>
          <w:sz w:val="24"/>
          <w:szCs w:val="24"/>
        </w:rPr>
      </w:pPr>
      <w:r>
        <w:rPr>
          <w:noProof/>
        </w:rPr>
        <w:drawing>
          <wp:anchor distT="0" distB="0" distL="114300" distR="114300" simplePos="0" relativeHeight="251681792" behindDoc="0" locked="0" layoutInCell="1" allowOverlap="1">
            <wp:simplePos x="0" y="0"/>
            <wp:positionH relativeFrom="column">
              <wp:posOffset>2628900</wp:posOffset>
            </wp:positionH>
            <wp:positionV relativeFrom="paragraph">
              <wp:posOffset>394970</wp:posOffset>
            </wp:positionV>
            <wp:extent cx="3378200" cy="3657600"/>
            <wp:effectExtent l="19050" t="0" r="0" b="0"/>
            <wp:wrapSquare wrapText="bothSides"/>
            <wp:docPr id="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3378200" cy="3657600"/>
                    </a:xfrm>
                    <a:prstGeom prst="rect">
                      <a:avLst/>
                    </a:prstGeom>
                    <a:noFill/>
                    <a:ln w="9525">
                      <a:noFill/>
                      <a:miter lim="800000"/>
                      <a:headEnd/>
                      <a:tailEnd/>
                    </a:ln>
                  </pic:spPr>
                </pic:pic>
              </a:graphicData>
            </a:graphic>
          </wp:anchor>
        </w:drawing>
      </w:r>
      <w:r w:rsidRPr="00F63EF2">
        <w:rPr>
          <w:sz w:val="24"/>
          <w:szCs w:val="24"/>
        </w:rPr>
        <w:t xml:space="preserve">Прямую </w:t>
      </w:r>
      <w:r w:rsidRPr="00F63EF2">
        <w:rPr>
          <w:sz w:val="24"/>
          <w:szCs w:val="24"/>
          <w:lang w:val="en-US"/>
        </w:rPr>
        <w:t>n</w:t>
      </w:r>
      <w:r w:rsidRPr="00F63EF2">
        <w:rPr>
          <w:sz w:val="24"/>
          <w:szCs w:val="24"/>
        </w:rPr>
        <w:t xml:space="preserve"> можно рассматривать как проекцию прямой </w:t>
      </w:r>
      <w:r w:rsidRPr="00F63EF2">
        <w:rPr>
          <w:sz w:val="24"/>
          <w:szCs w:val="24"/>
          <w:lang w:val="en-US"/>
        </w:rPr>
        <w:t>AB</w:t>
      </w:r>
      <w:r w:rsidRPr="00F63EF2">
        <w:rPr>
          <w:sz w:val="24"/>
          <w:szCs w:val="24"/>
        </w:rPr>
        <w:t xml:space="preserve"> на заданную плоскость </w:t>
      </w:r>
      <w:r w:rsidRPr="00F63EF2">
        <w:rPr>
          <w:sz w:val="24"/>
          <w:szCs w:val="24"/>
        </w:rPr>
        <w:sym w:font="Symbol" w:char="0053"/>
      </w:r>
      <w:r w:rsidRPr="00F63EF2">
        <w:rPr>
          <w:sz w:val="24"/>
          <w:szCs w:val="24"/>
        </w:rPr>
        <w:t xml:space="preserve"> (в более широком смысле прямая </w:t>
      </w:r>
      <w:r w:rsidRPr="00F63EF2">
        <w:rPr>
          <w:sz w:val="24"/>
          <w:szCs w:val="24"/>
          <w:lang w:val="en-US"/>
        </w:rPr>
        <w:t>n</w:t>
      </w:r>
      <w:r w:rsidRPr="00F63EF2">
        <w:rPr>
          <w:sz w:val="24"/>
          <w:szCs w:val="24"/>
        </w:rPr>
        <w:t xml:space="preserve"> есть отображение прямой </w:t>
      </w:r>
      <w:r w:rsidRPr="00F63EF2">
        <w:rPr>
          <w:sz w:val="24"/>
          <w:szCs w:val="24"/>
          <w:lang w:val="en-US"/>
        </w:rPr>
        <w:t>AB</w:t>
      </w:r>
      <w:r w:rsidRPr="00F63EF2">
        <w:rPr>
          <w:sz w:val="24"/>
          <w:szCs w:val="24"/>
        </w:rPr>
        <w:t xml:space="preserve"> на плоскость </w:t>
      </w:r>
      <w:r w:rsidRPr="00F63EF2">
        <w:rPr>
          <w:sz w:val="24"/>
          <w:szCs w:val="24"/>
        </w:rPr>
        <w:sym w:font="Symbol" w:char="0053"/>
      </w:r>
      <w:r w:rsidRPr="00F63EF2">
        <w:rPr>
          <w:sz w:val="24"/>
          <w:szCs w:val="24"/>
        </w:rPr>
        <w:t xml:space="preserve">). Для случая линейного проецирования прямые </w:t>
      </w:r>
      <w:r w:rsidRPr="00F63EF2">
        <w:rPr>
          <w:sz w:val="24"/>
          <w:szCs w:val="24"/>
          <w:lang w:val="en-US"/>
        </w:rPr>
        <w:t>n</w:t>
      </w:r>
      <w:r w:rsidRPr="00F63EF2">
        <w:rPr>
          <w:sz w:val="24"/>
          <w:szCs w:val="24"/>
        </w:rPr>
        <w:t xml:space="preserve"> и </w:t>
      </w:r>
      <w:r w:rsidRPr="00F63EF2">
        <w:rPr>
          <w:sz w:val="24"/>
          <w:szCs w:val="24"/>
          <w:lang w:val="en-US"/>
        </w:rPr>
        <w:t>AB</w:t>
      </w:r>
      <w:r w:rsidRPr="00F63EF2">
        <w:rPr>
          <w:sz w:val="24"/>
          <w:szCs w:val="24"/>
        </w:rPr>
        <w:t xml:space="preserve"> принадлежат одной плоскости и являются конкурирующими относительно плоскости </w:t>
      </w:r>
      <w:r w:rsidRPr="00F63EF2">
        <w:rPr>
          <w:sz w:val="24"/>
          <w:szCs w:val="24"/>
        </w:rPr>
        <w:sym w:font="Symbol" w:char="0053"/>
      </w:r>
      <w:r w:rsidRPr="00F63EF2">
        <w:rPr>
          <w:sz w:val="24"/>
          <w:szCs w:val="24"/>
        </w:rPr>
        <w:t>. Последнее используем для определения точки пересечения прямой и плоскости. Тогда алгоритм решения поставленной задачи будет следующим:</w:t>
      </w:r>
    </w:p>
    <w:p w:rsidR="00175CD7" w:rsidRPr="00F63EF2" w:rsidRDefault="00175CD7" w:rsidP="00175CD7">
      <w:pPr>
        <w:pStyle w:val="16"/>
        <w:spacing w:before="0"/>
        <w:rPr>
          <w:sz w:val="24"/>
          <w:szCs w:val="24"/>
        </w:rPr>
      </w:pPr>
    </w:p>
    <w:p w:rsidR="00175CD7" w:rsidRPr="00F63EF2" w:rsidRDefault="00175CD7" w:rsidP="00175CD7">
      <w:pPr>
        <w:pStyle w:val="16"/>
        <w:numPr>
          <w:ilvl w:val="0"/>
          <w:numId w:val="4"/>
        </w:numPr>
        <w:tabs>
          <w:tab w:val="num" w:pos="900"/>
        </w:tabs>
        <w:spacing w:before="0"/>
        <w:ind w:left="0"/>
        <w:rPr>
          <w:sz w:val="24"/>
          <w:szCs w:val="24"/>
        </w:rPr>
      </w:pPr>
      <w:r w:rsidRPr="00F63EF2">
        <w:rPr>
          <w:sz w:val="24"/>
          <w:szCs w:val="24"/>
        </w:rPr>
        <w:t xml:space="preserve">на заданной плоскости </w:t>
      </w:r>
      <w:r w:rsidRPr="00F63EF2">
        <w:rPr>
          <w:sz w:val="24"/>
          <w:szCs w:val="24"/>
        </w:rPr>
        <w:sym w:font="Symbol" w:char="0053"/>
      </w:r>
      <w:r w:rsidRPr="00F63EF2">
        <w:rPr>
          <w:sz w:val="24"/>
          <w:szCs w:val="24"/>
        </w:rPr>
        <w:t>(</w:t>
      </w:r>
      <w:r w:rsidRPr="00F63EF2">
        <w:rPr>
          <w:sz w:val="24"/>
          <w:szCs w:val="24"/>
          <w:lang w:val="en-US"/>
        </w:rPr>
        <w:sym w:font="Symbol" w:char="0044"/>
      </w:r>
      <w:r w:rsidRPr="00F63EF2">
        <w:rPr>
          <w:sz w:val="24"/>
          <w:szCs w:val="24"/>
          <w:lang w:val="en-US"/>
        </w:rPr>
        <w:t>CDE</w:t>
      </w:r>
      <w:r w:rsidRPr="00F63EF2">
        <w:rPr>
          <w:sz w:val="24"/>
          <w:szCs w:val="24"/>
        </w:rPr>
        <w:t xml:space="preserve">) проведем проекции прямой </w:t>
      </w:r>
      <w:r w:rsidRPr="00F63EF2">
        <w:rPr>
          <w:sz w:val="24"/>
          <w:szCs w:val="24"/>
          <w:lang w:val="en-US"/>
        </w:rPr>
        <w:t>KL</w:t>
      </w:r>
      <w:r w:rsidRPr="00F63EF2">
        <w:rPr>
          <w:sz w:val="24"/>
          <w:szCs w:val="24"/>
        </w:rPr>
        <w:t xml:space="preserve"> (рис. 5.4, б), конкурирующей с заданной прямой </w:t>
      </w:r>
      <w:r w:rsidRPr="00F63EF2">
        <w:rPr>
          <w:sz w:val="24"/>
          <w:szCs w:val="24"/>
          <w:lang w:val="en-US"/>
        </w:rPr>
        <w:t>AB</w:t>
      </w:r>
      <w:r w:rsidRPr="00F63EF2">
        <w:rPr>
          <w:sz w:val="24"/>
          <w:szCs w:val="24"/>
        </w:rPr>
        <w:t xml:space="preserve"> относительно плоскостей </w:t>
      </w:r>
      <w:r w:rsidRPr="00F63EF2">
        <w:rPr>
          <w:sz w:val="24"/>
          <w:szCs w:val="24"/>
        </w:rPr>
        <w:sym w:font="Symbol" w:char="0053"/>
      </w:r>
      <w:r w:rsidRPr="00F63EF2">
        <w:rPr>
          <w:sz w:val="24"/>
          <w:szCs w:val="24"/>
        </w:rPr>
        <w:t xml:space="preserve"> и Π</w:t>
      </w:r>
      <w:r w:rsidRPr="00F63EF2">
        <w:rPr>
          <w:sz w:val="24"/>
          <w:szCs w:val="24"/>
          <w:vertAlign w:val="subscript"/>
        </w:rPr>
        <w:t>2</w:t>
      </w:r>
      <w:r w:rsidRPr="00F63EF2">
        <w:rPr>
          <w:sz w:val="24"/>
          <w:szCs w:val="24"/>
        </w:rPr>
        <w:t xml:space="preserve">; сначала находим </w:t>
      </w:r>
      <w:r w:rsidRPr="00F63EF2">
        <w:rPr>
          <w:sz w:val="24"/>
          <w:szCs w:val="24"/>
          <w:lang w:val="en-US"/>
        </w:rPr>
        <w:t>K</w:t>
      </w:r>
      <w:r w:rsidRPr="00F63EF2">
        <w:rPr>
          <w:sz w:val="24"/>
          <w:szCs w:val="24"/>
          <w:vertAlign w:val="subscript"/>
        </w:rPr>
        <w:t>2</w:t>
      </w:r>
      <w:r w:rsidRPr="00F63EF2">
        <w:rPr>
          <w:sz w:val="24"/>
          <w:szCs w:val="24"/>
          <w:lang w:val="en-US"/>
        </w:rPr>
        <w:t>L</w:t>
      </w:r>
      <w:r w:rsidRPr="00F63EF2">
        <w:rPr>
          <w:sz w:val="24"/>
          <w:szCs w:val="24"/>
          <w:vertAlign w:val="subscript"/>
        </w:rPr>
        <w:t>2</w:t>
      </w:r>
      <w:r w:rsidRPr="00F63EF2">
        <w:rPr>
          <w:sz w:val="24"/>
          <w:szCs w:val="24"/>
        </w:rPr>
        <w:t xml:space="preserve">, а затем </w:t>
      </w:r>
      <w:r w:rsidRPr="00F63EF2">
        <w:rPr>
          <w:sz w:val="24"/>
          <w:szCs w:val="24"/>
          <w:lang w:val="en-US"/>
        </w:rPr>
        <w:t>K</w:t>
      </w:r>
      <w:r w:rsidRPr="00F63EF2">
        <w:rPr>
          <w:sz w:val="24"/>
          <w:szCs w:val="24"/>
          <w:vertAlign w:val="subscript"/>
        </w:rPr>
        <w:t>1</w:t>
      </w:r>
      <w:r w:rsidRPr="00F63EF2">
        <w:rPr>
          <w:sz w:val="24"/>
          <w:szCs w:val="24"/>
          <w:lang w:val="en-US"/>
        </w:rPr>
        <w:t>L</w:t>
      </w:r>
      <w:r w:rsidRPr="00F63EF2">
        <w:rPr>
          <w:sz w:val="24"/>
          <w:szCs w:val="24"/>
          <w:vertAlign w:val="subscript"/>
        </w:rPr>
        <w:t>1</w:t>
      </w:r>
      <w:r w:rsidRPr="00F63EF2">
        <w:rPr>
          <w:sz w:val="24"/>
          <w:szCs w:val="24"/>
        </w:rPr>
        <w:t xml:space="preserve">; прямые </w:t>
      </w:r>
      <w:r w:rsidRPr="00F63EF2">
        <w:rPr>
          <w:sz w:val="24"/>
          <w:szCs w:val="24"/>
          <w:lang w:val="en-US"/>
        </w:rPr>
        <w:t>KL</w:t>
      </w:r>
      <w:r w:rsidRPr="00F63EF2">
        <w:rPr>
          <w:sz w:val="24"/>
          <w:szCs w:val="24"/>
        </w:rPr>
        <w:t xml:space="preserve"> и </w:t>
      </w:r>
      <w:r w:rsidRPr="00F63EF2">
        <w:rPr>
          <w:sz w:val="24"/>
          <w:szCs w:val="24"/>
          <w:lang w:val="en-US"/>
        </w:rPr>
        <w:t>AB</w:t>
      </w:r>
      <w:r w:rsidRPr="00F63EF2">
        <w:rPr>
          <w:sz w:val="24"/>
          <w:szCs w:val="24"/>
        </w:rPr>
        <w:t xml:space="preserve"> расположены во фронтально-проецирующей плоскости; </w:t>
      </w:r>
    </w:p>
    <w:p w:rsidR="00175CD7" w:rsidRPr="00F63EF2" w:rsidRDefault="00175CD7" w:rsidP="00175CD7">
      <w:pPr>
        <w:pStyle w:val="16"/>
        <w:numPr>
          <w:ilvl w:val="0"/>
          <w:numId w:val="4"/>
        </w:numPr>
        <w:tabs>
          <w:tab w:val="num" w:pos="900"/>
        </w:tabs>
        <w:spacing w:before="0"/>
        <w:ind w:left="0"/>
        <w:rPr>
          <w:sz w:val="24"/>
          <w:szCs w:val="24"/>
        </w:rPr>
      </w:pPr>
      <w:r w:rsidRPr="00F63EF2">
        <w:rPr>
          <w:sz w:val="24"/>
          <w:szCs w:val="24"/>
        </w:rPr>
        <w:t xml:space="preserve">находим точки </w:t>
      </w:r>
      <w:r w:rsidRPr="00F63EF2">
        <w:rPr>
          <w:sz w:val="24"/>
          <w:szCs w:val="24"/>
          <w:lang w:val="en-US"/>
        </w:rPr>
        <w:t>M</w:t>
      </w:r>
      <w:r w:rsidRPr="00F63EF2">
        <w:rPr>
          <w:sz w:val="24"/>
          <w:szCs w:val="24"/>
          <w:vertAlign w:val="subscript"/>
        </w:rPr>
        <w:t>1</w:t>
      </w:r>
      <w:r w:rsidRPr="00F63EF2">
        <w:rPr>
          <w:sz w:val="24"/>
          <w:szCs w:val="24"/>
        </w:rPr>
        <w:t>=</w:t>
      </w:r>
      <w:r w:rsidRPr="00F63EF2">
        <w:rPr>
          <w:sz w:val="24"/>
          <w:szCs w:val="24"/>
          <w:lang w:val="en-US"/>
        </w:rPr>
        <w:t>K</w:t>
      </w:r>
      <w:r w:rsidRPr="00F63EF2">
        <w:rPr>
          <w:sz w:val="24"/>
          <w:szCs w:val="24"/>
          <w:vertAlign w:val="subscript"/>
        </w:rPr>
        <w:t>1</w:t>
      </w:r>
      <w:r w:rsidRPr="00F63EF2">
        <w:rPr>
          <w:sz w:val="24"/>
          <w:szCs w:val="24"/>
          <w:lang w:val="en-US"/>
        </w:rPr>
        <w:t>L</w:t>
      </w:r>
      <w:r w:rsidRPr="00F63EF2">
        <w:rPr>
          <w:sz w:val="24"/>
          <w:szCs w:val="24"/>
          <w:vertAlign w:val="subscript"/>
        </w:rPr>
        <w:t>1</w:t>
      </w:r>
      <w:r w:rsidRPr="00F63EF2">
        <w:rPr>
          <w:sz w:val="24"/>
          <w:szCs w:val="24"/>
        </w:rPr>
        <w:sym w:font="Symbol" w:char="00C7"/>
      </w:r>
      <w:r w:rsidRPr="00F63EF2">
        <w:rPr>
          <w:sz w:val="24"/>
          <w:szCs w:val="24"/>
          <w:lang w:val="en-US"/>
        </w:rPr>
        <w:t>A</w:t>
      </w:r>
      <w:r w:rsidRPr="00F63EF2">
        <w:rPr>
          <w:sz w:val="24"/>
          <w:szCs w:val="24"/>
          <w:vertAlign w:val="subscript"/>
        </w:rPr>
        <w:t>1</w:t>
      </w:r>
      <w:r w:rsidRPr="00F63EF2">
        <w:rPr>
          <w:sz w:val="24"/>
          <w:szCs w:val="24"/>
          <w:lang w:val="en-US"/>
        </w:rPr>
        <w:t>B</w:t>
      </w:r>
      <w:r w:rsidRPr="00F63EF2">
        <w:rPr>
          <w:sz w:val="24"/>
          <w:szCs w:val="24"/>
          <w:vertAlign w:val="subscript"/>
        </w:rPr>
        <w:t>1</w:t>
      </w:r>
      <w:r w:rsidRPr="00F63EF2">
        <w:rPr>
          <w:sz w:val="24"/>
          <w:szCs w:val="24"/>
        </w:rPr>
        <w:t xml:space="preserve"> и </w:t>
      </w:r>
      <w:r w:rsidRPr="00F63EF2">
        <w:rPr>
          <w:sz w:val="24"/>
          <w:szCs w:val="24"/>
          <w:lang w:val="en-US"/>
        </w:rPr>
        <w:t>M</w:t>
      </w:r>
      <w:r w:rsidRPr="00F63EF2">
        <w:rPr>
          <w:sz w:val="24"/>
          <w:szCs w:val="24"/>
          <w:vertAlign w:val="subscript"/>
        </w:rPr>
        <w:t>2</w:t>
      </w:r>
      <w:r w:rsidRPr="00F63EF2">
        <w:rPr>
          <w:sz w:val="24"/>
          <w:szCs w:val="24"/>
        </w:rPr>
        <w:sym w:font="Symbol" w:char="00CE"/>
      </w:r>
      <w:r w:rsidRPr="00F63EF2">
        <w:rPr>
          <w:sz w:val="24"/>
          <w:szCs w:val="24"/>
          <w:lang w:val="en-US"/>
        </w:rPr>
        <w:t>A</w:t>
      </w:r>
      <w:r w:rsidRPr="00F63EF2">
        <w:rPr>
          <w:sz w:val="24"/>
          <w:szCs w:val="24"/>
          <w:vertAlign w:val="subscript"/>
        </w:rPr>
        <w:t>2</w:t>
      </w:r>
      <w:r w:rsidRPr="00F63EF2">
        <w:rPr>
          <w:sz w:val="24"/>
          <w:szCs w:val="24"/>
          <w:lang w:val="en-US"/>
        </w:rPr>
        <w:t>B</w:t>
      </w:r>
      <w:r w:rsidRPr="00F63EF2">
        <w:rPr>
          <w:sz w:val="24"/>
          <w:szCs w:val="24"/>
          <w:vertAlign w:val="subscript"/>
        </w:rPr>
        <w:t>2</w:t>
      </w:r>
      <w:r w:rsidRPr="00F63EF2">
        <w:rPr>
          <w:sz w:val="24"/>
          <w:szCs w:val="24"/>
        </w:rPr>
        <w:t xml:space="preserve"> пересечения проекций прямых </w:t>
      </w:r>
      <w:r w:rsidRPr="00F63EF2">
        <w:rPr>
          <w:sz w:val="24"/>
          <w:szCs w:val="24"/>
          <w:lang w:val="en-US"/>
        </w:rPr>
        <w:t>AB</w:t>
      </w:r>
      <w:r w:rsidRPr="00F63EF2">
        <w:rPr>
          <w:sz w:val="24"/>
          <w:szCs w:val="24"/>
        </w:rPr>
        <w:t xml:space="preserve"> и </w:t>
      </w:r>
      <w:r w:rsidRPr="00F63EF2">
        <w:rPr>
          <w:sz w:val="24"/>
          <w:szCs w:val="24"/>
          <w:lang w:val="en-US"/>
        </w:rPr>
        <w:t>KL</w:t>
      </w:r>
      <w:r w:rsidRPr="00F63EF2">
        <w:rPr>
          <w:sz w:val="24"/>
          <w:szCs w:val="24"/>
        </w:rPr>
        <w:t xml:space="preserve">; точка </w:t>
      </w:r>
      <w:r w:rsidRPr="00F63EF2">
        <w:rPr>
          <w:sz w:val="24"/>
          <w:szCs w:val="24"/>
          <w:lang w:val="en-US"/>
        </w:rPr>
        <w:t>M</w:t>
      </w:r>
      <w:r w:rsidRPr="00F63EF2">
        <w:rPr>
          <w:sz w:val="24"/>
          <w:szCs w:val="24"/>
        </w:rPr>
        <w:t>(</w:t>
      </w:r>
      <w:r w:rsidRPr="00F63EF2">
        <w:rPr>
          <w:sz w:val="24"/>
          <w:szCs w:val="24"/>
          <w:lang w:val="en-US"/>
        </w:rPr>
        <w:t>M</w:t>
      </w:r>
      <w:r w:rsidRPr="00F63EF2">
        <w:rPr>
          <w:sz w:val="24"/>
          <w:szCs w:val="24"/>
          <w:vertAlign w:val="subscript"/>
        </w:rPr>
        <w:t>1</w:t>
      </w:r>
      <w:r w:rsidRPr="00F63EF2">
        <w:rPr>
          <w:sz w:val="24"/>
          <w:szCs w:val="24"/>
        </w:rPr>
        <w:t>,</w:t>
      </w:r>
      <w:r w:rsidRPr="00F63EF2">
        <w:rPr>
          <w:sz w:val="24"/>
          <w:szCs w:val="24"/>
          <w:lang w:val="en-US"/>
        </w:rPr>
        <w:t>M</w:t>
      </w:r>
      <w:r w:rsidRPr="00F63EF2">
        <w:rPr>
          <w:sz w:val="24"/>
          <w:szCs w:val="24"/>
          <w:vertAlign w:val="subscript"/>
        </w:rPr>
        <w:t>2</w:t>
      </w:r>
      <w:r w:rsidRPr="00F63EF2">
        <w:rPr>
          <w:sz w:val="24"/>
          <w:szCs w:val="24"/>
        </w:rPr>
        <w:t>) – искомая;</w:t>
      </w:r>
    </w:p>
    <w:p w:rsidR="00175CD7" w:rsidRPr="00F63EF2" w:rsidRDefault="00175CD7" w:rsidP="00175CD7">
      <w:pPr>
        <w:pStyle w:val="16"/>
        <w:numPr>
          <w:ilvl w:val="0"/>
          <w:numId w:val="4"/>
        </w:numPr>
        <w:tabs>
          <w:tab w:val="num" w:pos="900"/>
        </w:tabs>
        <w:spacing w:before="0"/>
        <w:ind w:left="0"/>
        <w:rPr>
          <w:sz w:val="24"/>
          <w:szCs w:val="24"/>
        </w:rPr>
      </w:pPr>
      <w:r w:rsidRPr="00F63EF2">
        <w:rPr>
          <w:sz w:val="24"/>
          <w:szCs w:val="24"/>
        </w:rPr>
        <w:lastRenderedPageBreak/>
        <w:t xml:space="preserve">определяем видимость прямой и плоскости относительно плоскостей проекций. </w:t>
      </w:r>
    </w:p>
    <w:p w:rsidR="00175CD7" w:rsidRPr="00F63EF2" w:rsidRDefault="00175CD7" w:rsidP="00175CD7">
      <w:pPr>
        <w:pStyle w:val="12"/>
        <w:jc w:val="center"/>
        <w:rPr>
          <w:sz w:val="24"/>
          <w:szCs w:val="24"/>
        </w:rPr>
      </w:pPr>
    </w:p>
    <w:p w:rsidR="00175CD7" w:rsidRPr="00F63EF2" w:rsidRDefault="00175CD7" w:rsidP="00175CD7">
      <w:pPr>
        <w:pStyle w:val="12"/>
        <w:rPr>
          <w:sz w:val="24"/>
          <w:szCs w:val="24"/>
        </w:rPr>
      </w:pPr>
      <w:r w:rsidRPr="00F63EF2">
        <w:rPr>
          <w:sz w:val="24"/>
          <w:szCs w:val="24"/>
        </w:rPr>
        <w:t>Для определения видимых участков прямой AB анализируем положение конкурирующих точек скрещивающихся прямых. Так, точки 1 и 2</w:t>
      </w:r>
      <w:r w:rsidRPr="00F63EF2">
        <w:rPr>
          <w:i/>
          <w:sz w:val="24"/>
          <w:szCs w:val="24"/>
        </w:rPr>
        <w:t xml:space="preserve"> </w:t>
      </w:r>
      <w:r w:rsidRPr="00F63EF2">
        <w:rPr>
          <w:sz w:val="24"/>
          <w:szCs w:val="24"/>
        </w:rPr>
        <w:t>находятся на скрещивающихся прямых AB и D</w:t>
      </w:r>
      <w:r w:rsidRPr="00F63EF2">
        <w:rPr>
          <w:sz w:val="24"/>
          <w:szCs w:val="24"/>
          <w:lang w:val="en-US"/>
        </w:rPr>
        <w:t>E</w:t>
      </w:r>
      <w:r w:rsidRPr="00F63EF2">
        <w:rPr>
          <w:sz w:val="24"/>
          <w:szCs w:val="24"/>
        </w:rPr>
        <w:t>: 1</w:t>
      </w:r>
      <w:r w:rsidRPr="00F63EF2">
        <w:rPr>
          <w:sz w:val="24"/>
          <w:szCs w:val="24"/>
        </w:rPr>
        <w:sym w:font="Symbol" w:char="00CE"/>
      </w:r>
      <w:r w:rsidRPr="00F63EF2">
        <w:rPr>
          <w:sz w:val="24"/>
          <w:szCs w:val="24"/>
        </w:rPr>
        <w:t>D</w:t>
      </w:r>
      <w:r w:rsidRPr="00F63EF2">
        <w:rPr>
          <w:sz w:val="24"/>
          <w:szCs w:val="24"/>
          <w:lang w:val="en-US"/>
        </w:rPr>
        <w:t>E</w:t>
      </w:r>
      <w:r w:rsidRPr="00F63EF2">
        <w:rPr>
          <w:sz w:val="24"/>
          <w:szCs w:val="24"/>
          <w:vertAlign w:val="subscript"/>
        </w:rPr>
        <w:t>,</w:t>
      </w:r>
      <w:r w:rsidRPr="00F63EF2">
        <w:rPr>
          <w:i/>
          <w:sz w:val="24"/>
          <w:szCs w:val="24"/>
          <w:vertAlign w:val="subscript"/>
        </w:rPr>
        <w:t xml:space="preserve"> </w:t>
      </w:r>
      <w:r w:rsidRPr="00F63EF2">
        <w:rPr>
          <w:sz w:val="24"/>
          <w:szCs w:val="24"/>
        </w:rPr>
        <w:t>2</w:t>
      </w:r>
      <w:r w:rsidRPr="00F63EF2">
        <w:rPr>
          <w:sz w:val="24"/>
          <w:szCs w:val="24"/>
        </w:rPr>
        <w:sym w:font="Symbol" w:char="00CE"/>
      </w:r>
      <w:r w:rsidRPr="00F63EF2">
        <w:rPr>
          <w:sz w:val="24"/>
          <w:szCs w:val="24"/>
        </w:rPr>
        <w:t>AB. Их горизонтальные проекции  1</w:t>
      </w:r>
      <w:r w:rsidRPr="00F63EF2">
        <w:rPr>
          <w:sz w:val="24"/>
          <w:szCs w:val="24"/>
          <w:vertAlign w:val="subscript"/>
        </w:rPr>
        <w:t xml:space="preserve">1 </w:t>
      </w:r>
      <w:r w:rsidRPr="00F63EF2">
        <w:rPr>
          <w:sz w:val="24"/>
          <w:szCs w:val="24"/>
        </w:rPr>
        <w:t>и 2</w:t>
      </w:r>
      <w:r w:rsidRPr="00F63EF2">
        <w:rPr>
          <w:sz w:val="24"/>
          <w:szCs w:val="24"/>
          <w:vertAlign w:val="subscript"/>
        </w:rPr>
        <w:t xml:space="preserve">1 </w:t>
      </w:r>
      <w:r w:rsidRPr="00F63EF2">
        <w:rPr>
          <w:sz w:val="24"/>
          <w:szCs w:val="24"/>
        </w:rPr>
        <w:t>совпадают. По фронтальным проекциям точек 1 и 2 при взгляде на плоскость П</w:t>
      </w:r>
      <w:r w:rsidRPr="00F63EF2">
        <w:rPr>
          <w:sz w:val="24"/>
          <w:szCs w:val="24"/>
          <w:vertAlign w:val="subscript"/>
        </w:rPr>
        <w:t>1</w:t>
      </w:r>
      <w:r w:rsidRPr="00F63EF2">
        <w:rPr>
          <w:sz w:val="24"/>
          <w:szCs w:val="24"/>
        </w:rPr>
        <w:t xml:space="preserve"> видно, что точка 1 (точка плоскости) находится над точкой 2 (точка прямой), то есть она закрывает точку 2 при проецировании на горизонтальную плоскость проекций. Следовательно, прямая AB на участке </w:t>
      </w:r>
      <w:r w:rsidRPr="00F63EF2">
        <w:rPr>
          <w:sz w:val="24"/>
          <w:szCs w:val="24"/>
          <w:lang w:val="en-US"/>
        </w:rPr>
        <w:t>M</w:t>
      </w:r>
      <w:r w:rsidRPr="00F63EF2">
        <w:rPr>
          <w:sz w:val="24"/>
          <w:szCs w:val="24"/>
        </w:rPr>
        <w:t xml:space="preserve">-2 расположена под треугольником CDE. Тогда горизонтальная проекция отрезка </w:t>
      </w:r>
      <w:r w:rsidRPr="00F63EF2">
        <w:rPr>
          <w:sz w:val="24"/>
          <w:szCs w:val="24"/>
          <w:lang w:val="en-US"/>
        </w:rPr>
        <w:t>M</w:t>
      </w:r>
      <w:r w:rsidRPr="00F63EF2">
        <w:rPr>
          <w:sz w:val="24"/>
          <w:szCs w:val="24"/>
        </w:rPr>
        <w:t xml:space="preserve">2 – </w:t>
      </w:r>
      <w:r w:rsidRPr="00F63EF2">
        <w:rPr>
          <w:sz w:val="24"/>
          <w:szCs w:val="24"/>
          <w:lang w:val="en-US"/>
        </w:rPr>
        <w:t>M</w:t>
      </w:r>
      <w:r w:rsidRPr="00F63EF2">
        <w:rPr>
          <w:sz w:val="24"/>
          <w:szCs w:val="24"/>
          <w:vertAlign w:val="subscript"/>
        </w:rPr>
        <w:t>1</w:t>
      </w:r>
      <w:r w:rsidRPr="00F63EF2">
        <w:rPr>
          <w:sz w:val="24"/>
          <w:szCs w:val="24"/>
        </w:rPr>
        <w:t>2</w:t>
      </w:r>
      <w:r w:rsidRPr="00F63EF2">
        <w:rPr>
          <w:sz w:val="24"/>
          <w:szCs w:val="24"/>
          <w:vertAlign w:val="subscript"/>
        </w:rPr>
        <w:t>1</w:t>
      </w:r>
      <w:r w:rsidRPr="00F63EF2">
        <w:rPr>
          <w:sz w:val="24"/>
          <w:szCs w:val="24"/>
        </w:rPr>
        <w:t xml:space="preserve"> будет невидимой. Она показана штриховой линией. </w:t>
      </w:r>
    </w:p>
    <w:p w:rsidR="00175CD7" w:rsidRPr="00F63EF2" w:rsidRDefault="00175CD7" w:rsidP="00175CD7">
      <w:pPr>
        <w:pStyle w:val="12"/>
        <w:rPr>
          <w:sz w:val="24"/>
          <w:szCs w:val="24"/>
        </w:rPr>
      </w:pPr>
    </w:p>
    <w:p w:rsidR="00175CD7" w:rsidRPr="00F63EF2" w:rsidRDefault="00175CD7" w:rsidP="00175CD7">
      <w:pPr>
        <w:pStyle w:val="12"/>
        <w:rPr>
          <w:spacing w:val="-4"/>
          <w:sz w:val="24"/>
          <w:szCs w:val="24"/>
        </w:rPr>
      </w:pPr>
      <w:r w:rsidRPr="00F63EF2">
        <w:rPr>
          <w:sz w:val="24"/>
          <w:szCs w:val="24"/>
        </w:rPr>
        <w:t>Невидимый участок на фронтальной проекции прямой AB установлен анализом положения точек 4 и 3</w:t>
      </w:r>
      <w:r w:rsidRPr="00F63EF2">
        <w:rPr>
          <w:b/>
          <w:i/>
          <w:sz w:val="24"/>
          <w:szCs w:val="24"/>
        </w:rPr>
        <w:t xml:space="preserve"> </w:t>
      </w:r>
      <w:r w:rsidRPr="00F63EF2">
        <w:rPr>
          <w:sz w:val="24"/>
          <w:szCs w:val="24"/>
        </w:rPr>
        <w:t>(4</w:t>
      </w:r>
      <w:r w:rsidRPr="00F63EF2">
        <w:rPr>
          <w:sz w:val="24"/>
          <w:szCs w:val="24"/>
        </w:rPr>
        <w:sym w:font="Symbol" w:char="00CE"/>
      </w:r>
      <w:r w:rsidRPr="00F63EF2">
        <w:rPr>
          <w:sz w:val="24"/>
          <w:szCs w:val="24"/>
          <w:lang w:val="en-US"/>
        </w:rPr>
        <w:t>C</w:t>
      </w:r>
      <w:r w:rsidRPr="00F63EF2">
        <w:rPr>
          <w:sz w:val="24"/>
          <w:szCs w:val="24"/>
        </w:rPr>
        <w:t>E, 3</w:t>
      </w:r>
      <w:r w:rsidRPr="00F63EF2">
        <w:rPr>
          <w:sz w:val="24"/>
          <w:szCs w:val="24"/>
        </w:rPr>
        <w:sym w:font="Symbol" w:char="00CE"/>
      </w:r>
      <w:r w:rsidRPr="00F63EF2">
        <w:rPr>
          <w:sz w:val="24"/>
          <w:szCs w:val="24"/>
        </w:rPr>
        <w:t xml:space="preserve">AB), принадлежащих скрещивающимся прямым AB и </w:t>
      </w:r>
      <w:r w:rsidRPr="00F63EF2">
        <w:rPr>
          <w:sz w:val="24"/>
          <w:szCs w:val="24"/>
          <w:lang w:val="en-US"/>
        </w:rPr>
        <w:t>C</w:t>
      </w:r>
      <w:r w:rsidRPr="00F63EF2">
        <w:rPr>
          <w:sz w:val="24"/>
          <w:szCs w:val="24"/>
        </w:rPr>
        <w:t>E. По горизонтальной проекции видно, что если смотреть на плоскость П</w:t>
      </w:r>
      <w:r w:rsidRPr="00F63EF2">
        <w:rPr>
          <w:sz w:val="24"/>
          <w:szCs w:val="24"/>
          <w:vertAlign w:val="subscript"/>
        </w:rPr>
        <w:t>2</w:t>
      </w:r>
      <w:r w:rsidRPr="00F63EF2">
        <w:rPr>
          <w:sz w:val="24"/>
          <w:szCs w:val="24"/>
        </w:rPr>
        <w:t>, то невидимой будет точка 3, принадлежащая, прямой. Она ближе расположена к плоскости проекций П</w:t>
      </w:r>
      <w:r w:rsidRPr="00F63EF2">
        <w:rPr>
          <w:sz w:val="24"/>
          <w:szCs w:val="24"/>
          <w:vertAlign w:val="subscript"/>
        </w:rPr>
        <w:t>2</w:t>
      </w:r>
      <w:r w:rsidRPr="00F63EF2">
        <w:rPr>
          <w:sz w:val="24"/>
          <w:szCs w:val="24"/>
        </w:rPr>
        <w:t xml:space="preserve">. На фронтальной  плоскости проекций точка 4 закрывает точку 3. В </w:t>
      </w:r>
      <w:r w:rsidRPr="00F63EF2">
        <w:rPr>
          <w:spacing w:val="-4"/>
          <w:sz w:val="24"/>
          <w:szCs w:val="24"/>
        </w:rPr>
        <w:t xml:space="preserve">этом месте прямая AB закрыта треугольником </w:t>
      </w:r>
      <w:r w:rsidRPr="00F63EF2">
        <w:rPr>
          <w:iCs/>
          <w:spacing w:val="-4"/>
          <w:sz w:val="24"/>
          <w:szCs w:val="24"/>
        </w:rPr>
        <w:t>С</w:t>
      </w:r>
      <w:r w:rsidRPr="00F63EF2">
        <w:rPr>
          <w:spacing w:val="-4"/>
          <w:sz w:val="24"/>
          <w:szCs w:val="24"/>
        </w:rPr>
        <w:t>DE. На П</w:t>
      </w:r>
      <w:r w:rsidRPr="00F63EF2">
        <w:rPr>
          <w:spacing w:val="-4"/>
          <w:sz w:val="24"/>
          <w:szCs w:val="24"/>
          <w:vertAlign w:val="subscript"/>
        </w:rPr>
        <w:t>2</w:t>
      </w:r>
      <w:r w:rsidRPr="00F63EF2">
        <w:rPr>
          <w:spacing w:val="-4"/>
          <w:sz w:val="24"/>
          <w:szCs w:val="24"/>
        </w:rPr>
        <w:t xml:space="preserve"> невидимый участок </w:t>
      </w:r>
      <w:r w:rsidRPr="00F63EF2">
        <w:rPr>
          <w:spacing w:val="-4"/>
          <w:sz w:val="24"/>
          <w:szCs w:val="24"/>
          <w:lang w:val="en-US"/>
        </w:rPr>
        <w:t>M</w:t>
      </w:r>
      <w:r w:rsidRPr="00F63EF2">
        <w:rPr>
          <w:spacing w:val="-4"/>
          <w:sz w:val="24"/>
          <w:szCs w:val="24"/>
          <w:vertAlign w:val="subscript"/>
        </w:rPr>
        <w:t>2</w:t>
      </w:r>
      <w:r w:rsidRPr="00F63EF2">
        <w:rPr>
          <w:spacing w:val="-4"/>
          <w:sz w:val="24"/>
          <w:szCs w:val="24"/>
        </w:rPr>
        <w:t>3</w:t>
      </w:r>
      <w:r w:rsidRPr="00F63EF2">
        <w:rPr>
          <w:spacing w:val="-4"/>
          <w:sz w:val="24"/>
          <w:szCs w:val="24"/>
          <w:vertAlign w:val="subscript"/>
        </w:rPr>
        <w:t>2</w:t>
      </w:r>
      <w:r w:rsidRPr="00F63EF2">
        <w:rPr>
          <w:spacing w:val="-4"/>
          <w:sz w:val="24"/>
          <w:szCs w:val="24"/>
        </w:rPr>
        <w:t xml:space="preserve"> показан штриховой линией.</w:t>
      </w:r>
    </w:p>
    <w:p w:rsidR="00175CD7" w:rsidRPr="00F63EF2" w:rsidRDefault="00175CD7" w:rsidP="00175CD7">
      <w:pPr>
        <w:pStyle w:val="12"/>
        <w:rPr>
          <w:spacing w:val="-4"/>
          <w:sz w:val="24"/>
          <w:szCs w:val="24"/>
        </w:rPr>
      </w:pPr>
    </w:p>
    <w:p w:rsidR="00175CD7" w:rsidRPr="00F63EF2" w:rsidRDefault="00175CD7" w:rsidP="00175CD7">
      <w:pPr>
        <w:pStyle w:val="12"/>
        <w:rPr>
          <w:sz w:val="24"/>
          <w:szCs w:val="24"/>
        </w:rPr>
      </w:pPr>
      <w:r w:rsidRPr="00F63EF2">
        <w:rPr>
          <w:sz w:val="24"/>
          <w:szCs w:val="24"/>
        </w:rPr>
        <w:t>Задача на пересечение прямой и плоскости общего положения может быть сведена к одному из частных случаев, рассмотренных выше. Для этого прямую или плоскость нужно перевести в проецирующее положение. Ниже приведено решение (рис. 5.5), в котором методом замены плоскостей проекций в проецирующее положение переведена плоскость. На П</w:t>
      </w:r>
      <w:r w:rsidRPr="00F63EF2">
        <w:rPr>
          <w:sz w:val="24"/>
          <w:szCs w:val="24"/>
          <w:vertAlign w:val="subscript"/>
        </w:rPr>
        <w:t>4</w:t>
      </w:r>
      <w:r w:rsidRPr="00F63EF2">
        <w:rPr>
          <w:sz w:val="24"/>
          <w:szCs w:val="24"/>
        </w:rPr>
        <w:t xml:space="preserve"> определена проекция </w:t>
      </w:r>
      <w:r w:rsidRPr="00F63EF2">
        <w:rPr>
          <w:sz w:val="24"/>
          <w:szCs w:val="24"/>
          <w:lang w:val="en-US"/>
        </w:rPr>
        <w:t>M</w:t>
      </w:r>
      <w:r w:rsidRPr="00F63EF2">
        <w:rPr>
          <w:sz w:val="24"/>
          <w:szCs w:val="24"/>
          <w:vertAlign w:val="subscript"/>
        </w:rPr>
        <w:t>4</w:t>
      </w:r>
      <w:r w:rsidRPr="00F63EF2">
        <w:rPr>
          <w:sz w:val="24"/>
          <w:szCs w:val="24"/>
        </w:rPr>
        <w:t xml:space="preserve"> искомой точки, а затем по линиям связи установлены проекции точки и на исходных плоскостях проекций. Исходные данные взяты такими же, что и в предыдущей задаче. Поэтому установление видимости проекций прямой не рассматривается.</w:t>
      </w:r>
    </w:p>
    <w:p w:rsidR="00175CD7" w:rsidRPr="00800F7A" w:rsidRDefault="00175CD7" w:rsidP="00175CD7">
      <w:pPr>
        <w:autoSpaceDE w:val="0"/>
        <w:autoSpaceDN w:val="0"/>
        <w:adjustRightInd w:val="0"/>
        <w:jc w:val="both"/>
      </w:pPr>
    </w:p>
    <w:p w:rsidR="00175CD7" w:rsidRPr="00800F7A" w:rsidRDefault="00175CD7" w:rsidP="00175CD7">
      <w:pPr>
        <w:pStyle w:val="2"/>
        <w:spacing w:before="0" w:after="0"/>
        <w:ind w:left="708"/>
        <w:rPr>
          <w:rFonts w:ascii="Times New Roman" w:hAnsi="Times New Roman" w:cs="Times New Roman"/>
          <w:i w:val="0"/>
          <w:sz w:val="24"/>
          <w:szCs w:val="24"/>
        </w:rPr>
      </w:pPr>
      <w:bookmarkStart w:id="0" w:name="_Toc23151235"/>
      <w:r w:rsidRPr="00800F7A">
        <w:rPr>
          <w:rFonts w:ascii="Times New Roman" w:hAnsi="Times New Roman" w:cs="Times New Roman"/>
          <w:i w:val="0"/>
          <w:sz w:val="24"/>
          <w:szCs w:val="24"/>
        </w:rPr>
        <w:t>5.4. Взаимное положение плоскостей</w:t>
      </w:r>
      <w:bookmarkEnd w:id="0"/>
    </w:p>
    <w:p w:rsidR="00175CD7" w:rsidRPr="00800F7A" w:rsidRDefault="00175CD7" w:rsidP="00175CD7"/>
    <w:p w:rsidR="00175CD7" w:rsidRPr="00800F7A" w:rsidRDefault="00175CD7" w:rsidP="00175CD7">
      <w:pPr>
        <w:pStyle w:val="12"/>
        <w:rPr>
          <w:sz w:val="24"/>
          <w:szCs w:val="24"/>
        </w:rPr>
      </w:pPr>
      <w:r w:rsidRPr="00800F7A">
        <w:rPr>
          <w:sz w:val="24"/>
          <w:szCs w:val="24"/>
        </w:rPr>
        <w:t>Общим случаем взаимного положения двух плоскостей является их пересечение. В частном случае, когда линия пересечения удалена в бесконечность, плоскости становятся параллельными. Параллельные плоскости совпадают при сокращении расстояния между ними до нуля.</w:t>
      </w:r>
    </w:p>
    <w:p w:rsidR="00175CD7" w:rsidRPr="00800F7A" w:rsidRDefault="00175CD7" w:rsidP="00175CD7">
      <w:pPr>
        <w:pStyle w:val="12"/>
        <w:rPr>
          <w:bCs/>
          <w:iCs/>
          <w:sz w:val="24"/>
          <w:szCs w:val="24"/>
        </w:rPr>
      </w:pPr>
    </w:p>
    <w:p w:rsidR="00175CD7" w:rsidRPr="00800F7A" w:rsidRDefault="00175CD7" w:rsidP="00175CD7">
      <w:pPr>
        <w:pStyle w:val="12"/>
        <w:rPr>
          <w:bCs/>
          <w:iCs/>
          <w:sz w:val="24"/>
          <w:szCs w:val="24"/>
        </w:rPr>
      </w:pPr>
      <w:r w:rsidRPr="00800F7A">
        <w:rPr>
          <w:bCs/>
          <w:iCs/>
          <w:sz w:val="24"/>
          <w:szCs w:val="24"/>
        </w:rPr>
        <w:t>5.4.1. Параллельные плоскости</w:t>
      </w:r>
    </w:p>
    <w:p w:rsidR="00175CD7" w:rsidRPr="00800F7A" w:rsidRDefault="00175CD7" w:rsidP="00175CD7">
      <w:pPr>
        <w:pStyle w:val="12"/>
        <w:rPr>
          <w:b/>
          <w:bCs/>
          <w:iCs/>
          <w:sz w:val="24"/>
          <w:szCs w:val="24"/>
          <w:u w:val="single"/>
        </w:rPr>
      </w:pPr>
    </w:p>
    <w:p w:rsidR="00175CD7" w:rsidRPr="00800F7A" w:rsidRDefault="00175CD7" w:rsidP="00175CD7">
      <w:pPr>
        <w:framePr w:hSpace="180" w:wrap="around" w:vAnchor="text" w:hAnchor="margin" w:y="1091"/>
        <w:jc w:val="center"/>
      </w:pPr>
    </w:p>
    <w:p w:rsidR="00175CD7" w:rsidRPr="00800F7A" w:rsidRDefault="00175CD7" w:rsidP="00175CD7">
      <w:pPr>
        <w:pStyle w:val="12"/>
        <w:rPr>
          <w:sz w:val="24"/>
          <w:szCs w:val="24"/>
        </w:rPr>
      </w:pPr>
      <w:r w:rsidRPr="00800F7A">
        <w:rPr>
          <w:iCs/>
          <w:sz w:val="24"/>
          <w:szCs w:val="24"/>
        </w:rPr>
        <w:t>Плоскости будут параллельными</w:t>
      </w:r>
      <w:r w:rsidRPr="00800F7A">
        <w:rPr>
          <w:sz w:val="24"/>
          <w:szCs w:val="24"/>
        </w:rPr>
        <w:t xml:space="preserve">, если две пересекающиеся прямые одной плоскости соответственно параллельны двум пересекающимся прямым другой плоскости. На рис. 5.6, а плоскости </w:t>
      </w:r>
      <w:r w:rsidRPr="00800F7A">
        <w:rPr>
          <w:sz w:val="24"/>
          <w:szCs w:val="24"/>
        </w:rPr>
        <w:sym w:font="Symbol" w:char="0053"/>
      </w:r>
      <w:r w:rsidRPr="00800F7A">
        <w:rPr>
          <w:sz w:val="24"/>
          <w:szCs w:val="24"/>
        </w:rPr>
        <w:t xml:space="preserve"> и </w:t>
      </w:r>
      <w:r w:rsidRPr="00800F7A">
        <w:rPr>
          <w:sz w:val="24"/>
          <w:szCs w:val="24"/>
        </w:rPr>
        <w:sym w:font="Symbol" w:char="0053"/>
      </w:r>
      <w:r w:rsidRPr="00800F7A">
        <w:rPr>
          <w:sz w:val="24"/>
          <w:szCs w:val="24"/>
          <w:vertAlign w:val="superscript"/>
        </w:rPr>
        <w:t>/</w:t>
      </w:r>
      <w:r w:rsidRPr="00800F7A">
        <w:rPr>
          <w:sz w:val="24"/>
          <w:szCs w:val="24"/>
        </w:rPr>
        <w:t xml:space="preserve"> параллельны, так как </w:t>
      </w:r>
      <w:r w:rsidRPr="00800F7A">
        <w:rPr>
          <w:sz w:val="24"/>
          <w:szCs w:val="24"/>
          <w:lang w:val="en-US"/>
        </w:rPr>
        <w:t>m</w:t>
      </w:r>
      <w:r w:rsidRPr="00800F7A">
        <w:rPr>
          <w:sz w:val="24"/>
          <w:szCs w:val="24"/>
        </w:rPr>
        <w:t xml:space="preserve"> // </w:t>
      </w:r>
      <w:r w:rsidRPr="00800F7A">
        <w:rPr>
          <w:sz w:val="24"/>
          <w:szCs w:val="24"/>
          <w:lang w:val="en-US"/>
        </w:rPr>
        <w:t>m</w:t>
      </w:r>
      <w:r w:rsidRPr="00800F7A">
        <w:rPr>
          <w:sz w:val="24"/>
          <w:szCs w:val="24"/>
          <w:vertAlign w:val="superscript"/>
        </w:rPr>
        <w:t>/</w:t>
      </w:r>
      <w:r w:rsidRPr="00800F7A">
        <w:rPr>
          <w:sz w:val="24"/>
          <w:szCs w:val="24"/>
        </w:rPr>
        <w:t xml:space="preserve">   и  </w:t>
      </w:r>
      <w:r w:rsidRPr="00800F7A">
        <w:rPr>
          <w:sz w:val="24"/>
          <w:szCs w:val="24"/>
          <w:lang w:val="en-US"/>
        </w:rPr>
        <w:t>n</w:t>
      </w:r>
      <w:r w:rsidRPr="00800F7A">
        <w:rPr>
          <w:sz w:val="24"/>
          <w:szCs w:val="24"/>
        </w:rPr>
        <w:t xml:space="preserve"> // </w:t>
      </w:r>
      <w:r w:rsidRPr="00800F7A">
        <w:rPr>
          <w:sz w:val="24"/>
          <w:szCs w:val="24"/>
          <w:lang w:val="en-US"/>
        </w:rPr>
        <w:t>n</w:t>
      </w:r>
      <w:r w:rsidRPr="00800F7A">
        <w:rPr>
          <w:sz w:val="24"/>
          <w:szCs w:val="24"/>
          <w:vertAlign w:val="superscript"/>
        </w:rPr>
        <w:t>/</w:t>
      </w:r>
      <w:r w:rsidRPr="00800F7A">
        <w:rPr>
          <w:sz w:val="24"/>
          <w:szCs w:val="24"/>
        </w:rPr>
        <w:t>.</w:t>
      </w:r>
    </w:p>
    <w:p w:rsidR="00175CD7" w:rsidRPr="00800F7A" w:rsidRDefault="00175CD7" w:rsidP="00175CD7">
      <w:pPr>
        <w:pStyle w:val="12"/>
        <w:ind w:firstLine="0"/>
        <w:rPr>
          <w:sz w:val="24"/>
          <w:szCs w:val="24"/>
        </w:rPr>
      </w:pPr>
      <w:r w:rsidRPr="00800F7A">
        <w:rPr>
          <w:sz w:val="24"/>
          <w:szCs w:val="24"/>
        </w:rPr>
        <w:t>Пример решения задачи на комплексном чертеже представлен на рис. 5.6, б.</w:t>
      </w:r>
    </w:p>
    <w:p w:rsidR="00175CD7" w:rsidRPr="00800F7A" w:rsidRDefault="00175CD7" w:rsidP="00175CD7">
      <w:pPr>
        <w:pStyle w:val="12"/>
        <w:ind w:firstLine="0"/>
        <w:rPr>
          <w:sz w:val="24"/>
          <w:szCs w:val="24"/>
        </w:rPr>
      </w:pPr>
      <w:r w:rsidRPr="00800F7A">
        <w:rPr>
          <w:i/>
          <w:sz w:val="24"/>
          <w:szCs w:val="24"/>
        </w:rPr>
        <w:t>Пример.</w:t>
      </w:r>
      <w:r w:rsidRPr="00800F7A">
        <w:rPr>
          <w:sz w:val="24"/>
          <w:szCs w:val="24"/>
        </w:rPr>
        <w:t xml:space="preserve"> Через точку </w:t>
      </w:r>
      <w:r w:rsidRPr="00800F7A">
        <w:rPr>
          <w:sz w:val="24"/>
          <w:szCs w:val="24"/>
          <w:lang w:val="en-US"/>
        </w:rPr>
        <w:t>A</w:t>
      </w:r>
      <w:r w:rsidRPr="00800F7A">
        <w:rPr>
          <w:sz w:val="24"/>
          <w:szCs w:val="24"/>
        </w:rPr>
        <w:t xml:space="preserve"> (рис. 5.6, б) требуется провести плоскость </w:t>
      </w:r>
      <w:r w:rsidRPr="00800F7A">
        <w:rPr>
          <w:sz w:val="24"/>
          <w:szCs w:val="24"/>
        </w:rPr>
        <w:sym w:font="Symbol" w:char="0053"/>
      </w:r>
      <w:r w:rsidRPr="00800F7A">
        <w:rPr>
          <w:sz w:val="24"/>
          <w:szCs w:val="24"/>
          <w:vertAlign w:val="superscript"/>
        </w:rPr>
        <w:t>/</w:t>
      </w:r>
      <w:r w:rsidRPr="00800F7A">
        <w:rPr>
          <w:sz w:val="24"/>
          <w:szCs w:val="24"/>
        </w:rPr>
        <w:t xml:space="preserve">, параллельную заданной плоскости </w:t>
      </w:r>
      <w:r w:rsidRPr="00800F7A">
        <w:rPr>
          <w:sz w:val="24"/>
          <w:szCs w:val="24"/>
        </w:rPr>
        <w:sym w:font="Symbol" w:char="0053"/>
      </w:r>
      <w:r w:rsidRPr="00800F7A">
        <w:rPr>
          <w:sz w:val="24"/>
          <w:szCs w:val="24"/>
        </w:rPr>
        <w:t xml:space="preserve"> (</w:t>
      </w:r>
      <w:r w:rsidRPr="00800F7A">
        <w:rPr>
          <w:iCs/>
          <w:sz w:val="24"/>
          <w:szCs w:val="24"/>
        </w:rPr>
        <w:sym w:font="Symbol" w:char="0044"/>
      </w:r>
      <w:r w:rsidRPr="00800F7A">
        <w:rPr>
          <w:i/>
          <w:sz w:val="24"/>
          <w:szCs w:val="24"/>
        </w:rPr>
        <w:t xml:space="preserve"> </w:t>
      </w:r>
      <w:r w:rsidRPr="00800F7A">
        <w:rPr>
          <w:sz w:val="24"/>
          <w:szCs w:val="24"/>
          <w:lang w:val="en-US"/>
        </w:rPr>
        <w:t>KLM</w:t>
      </w:r>
      <w:r w:rsidRPr="00800F7A">
        <w:rPr>
          <w:sz w:val="24"/>
          <w:szCs w:val="24"/>
        </w:rPr>
        <w:t xml:space="preserve">). </w:t>
      </w:r>
      <w:r w:rsidRPr="00800F7A">
        <w:rPr>
          <w:i/>
          <w:sz w:val="24"/>
          <w:szCs w:val="24"/>
        </w:rPr>
        <w:t>Решение.</w:t>
      </w:r>
      <w:r w:rsidRPr="00800F7A">
        <w:rPr>
          <w:sz w:val="24"/>
          <w:szCs w:val="24"/>
        </w:rPr>
        <w:t xml:space="preserve"> Проводим через точку </w:t>
      </w:r>
      <w:r w:rsidRPr="00800F7A">
        <w:rPr>
          <w:sz w:val="24"/>
          <w:szCs w:val="24"/>
          <w:lang w:val="en-US"/>
        </w:rPr>
        <w:t>A</w:t>
      </w:r>
      <w:r w:rsidRPr="00800F7A">
        <w:rPr>
          <w:sz w:val="24"/>
          <w:szCs w:val="24"/>
        </w:rPr>
        <w:t xml:space="preserve"> две прямые </w:t>
      </w:r>
      <w:r w:rsidRPr="00800F7A">
        <w:rPr>
          <w:sz w:val="24"/>
          <w:szCs w:val="24"/>
          <w:lang w:val="en-US"/>
        </w:rPr>
        <w:t>m</w:t>
      </w:r>
      <w:r w:rsidRPr="00800F7A">
        <w:rPr>
          <w:sz w:val="24"/>
          <w:szCs w:val="24"/>
        </w:rPr>
        <w:t xml:space="preserve"> и </w:t>
      </w:r>
      <w:r w:rsidRPr="00800F7A">
        <w:rPr>
          <w:sz w:val="24"/>
          <w:szCs w:val="24"/>
          <w:lang w:val="en-US"/>
        </w:rPr>
        <w:t>n</w:t>
      </w:r>
      <w:r w:rsidRPr="00800F7A">
        <w:rPr>
          <w:sz w:val="24"/>
          <w:szCs w:val="24"/>
        </w:rPr>
        <w:t xml:space="preserve">, параллельные двум любым прямым, находящимся в заданной плоскости, например сторонам треугольника  </w:t>
      </w:r>
      <w:r w:rsidRPr="00800F7A">
        <w:rPr>
          <w:sz w:val="24"/>
          <w:szCs w:val="24"/>
          <w:lang w:val="en-US"/>
        </w:rPr>
        <w:t>KM</w:t>
      </w:r>
      <w:r w:rsidRPr="00800F7A">
        <w:rPr>
          <w:sz w:val="24"/>
          <w:szCs w:val="24"/>
        </w:rPr>
        <w:t xml:space="preserve"> и </w:t>
      </w:r>
      <w:r w:rsidRPr="00800F7A">
        <w:rPr>
          <w:sz w:val="24"/>
          <w:szCs w:val="24"/>
          <w:lang w:val="en-US"/>
        </w:rPr>
        <w:t>KL</w:t>
      </w:r>
      <w:r w:rsidRPr="00800F7A">
        <w:rPr>
          <w:sz w:val="24"/>
          <w:szCs w:val="24"/>
        </w:rPr>
        <w:t xml:space="preserve">, соответственно. Пересекающиеся прямые </w:t>
      </w:r>
      <w:r w:rsidRPr="00800F7A">
        <w:rPr>
          <w:sz w:val="24"/>
          <w:szCs w:val="24"/>
          <w:lang w:val="en-US"/>
        </w:rPr>
        <w:t>m</w:t>
      </w:r>
      <w:r w:rsidRPr="00800F7A">
        <w:rPr>
          <w:sz w:val="24"/>
          <w:szCs w:val="24"/>
        </w:rPr>
        <w:t xml:space="preserve"> и </w:t>
      </w:r>
      <w:r w:rsidRPr="00800F7A">
        <w:rPr>
          <w:sz w:val="24"/>
          <w:szCs w:val="24"/>
          <w:lang w:val="en-US"/>
        </w:rPr>
        <w:t>n</w:t>
      </w:r>
      <w:r w:rsidRPr="00800F7A">
        <w:rPr>
          <w:sz w:val="24"/>
          <w:szCs w:val="24"/>
        </w:rPr>
        <w:t xml:space="preserve"> задают искомую плоскость </w:t>
      </w:r>
      <w:r w:rsidRPr="00800F7A">
        <w:rPr>
          <w:sz w:val="24"/>
          <w:szCs w:val="24"/>
        </w:rPr>
        <w:sym w:font="Symbol" w:char="0053"/>
      </w:r>
      <w:r w:rsidRPr="00800F7A">
        <w:rPr>
          <w:sz w:val="24"/>
          <w:szCs w:val="24"/>
          <w:vertAlign w:val="superscript"/>
        </w:rPr>
        <w:t>/</w:t>
      </w:r>
      <w:r w:rsidRPr="00800F7A">
        <w:rPr>
          <w:sz w:val="24"/>
          <w:szCs w:val="24"/>
        </w:rPr>
        <w:t>(</w:t>
      </w:r>
      <w:r w:rsidRPr="00800F7A">
        <w:rPr>
          <w:sz w:val="24"/>
          <w:szCs w:val="24"/>
          <w:lang w:val="en-US"/>
        </w:rPr>
        <w:t>m</w:t>
      </w:r>
      <w:r w:rsidRPr="00800F7A">
        <w:rPr>
          <w:sz w:val="24"/>
          <w:szCs w:val="24"/>
          <w:lang w:val="en-US"/>
        </w:rPr>
        <w:sym w:font="Symbol" w:char="00C7"/>
      </w:r>
      <w:r w:rsidRPr="00800F7A">
        <w:rPr>
          <w:sz w:val="24"/>
          <w:szCs w:val="24"/>
          <w:lang w:val="en-US"/>
        </w:rPr>
        <w:t>n</w:t>
      </w:r>
      <w:r w:rsidRPr="00800F7A">
        <w:rPr>
          <w:sz w:val="24"/>
          <w:szCs w:val="24"/>
        </w:rPr>
        <w:t>).</w:t>
      </w:r>
    </w:p>
    <w:p w:rsidR="00175CD7" w:rsidRPr="00800F7A" w:rsidRDefault="00175CD7" w:rsidP="00175CD7">
      <w:pPr>
        <w:pStyle w:val="12"/>
        <w:ind w:firstLine="0"/>
        <w:rPr>
          <w:sz w:val="24"/>
          <w:szCs w:val="24"/>
        </w:rPr>
      </w:pPr>
    </w:p>
    <w:p w:rsidR="00175CD7" w:rsidRPr="00800F7A" w:rsidRDefault="00175CD7" w:rsidP="00175CD7">
      <w:pPr>
        <w:jc w:val="center"/>
      </w:pPr>
      <w:r>
        <w:rPr>
          <w:noProof/>
        </w:rPr>
        <w:lastRenderedPageBreak/>
        <w:drawing>
          <wp:inline distT="0" distB="0" distL="0" distR="0">
            <wp:extent cx="5029200" cy="26797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srcRect/>
                    <a:stretch>
                      <a:fillRect/>
                    </a:stretch>
                  </pic:blipFill>
                  <pic:spPr bwMode="auto">
                    <a:xfrm>
                      <a:off x="0" y="0"/>
                      <a:ext cx="5029200" cy="2679700"/>
                    </a:xfrm>
                    <a:prstGeom prst="rect">
                      <a:avLst/>
                    </a:prstGeom>
                    <a:noFill/>
                    <a:ln w="9525">
                      <a:noFill/>
                      <a:miter lim="800000"/>
                      <a:headEnd/>
                      <a:tailEnd/>
                    </a:ln>
                  </pic:spPr>
                </pic:pic>
              </a:graphicData>
            </a:graphic>
          </wp:inline>
        </w:drawing>
      </w:r>
    </w:p>
    <w:p w:rsidR="00175CD7" w:rsidRPr="00800F7A" w:rsidRDefault="00175CD7" w:rsidP="00175CD7">
      <w:pPr>
        <w:pStyle w:val="12"/>
        <w:rPr>
          <w:bCs/>
          <w:iCs/>
          <w:sz w:val="24"/>
          <w:szCs w:val="24"/>
          <w:lang w:val="en-US"/>
        </w:rPr>
      </w:pPr>
    </w:p>
    <w:p w:rsidR="00175CD7" w:rsidRPr="00800F7A" w:rsidRDefault="00175CD7" w:rsidP="00175CD7">
      <w:pPr>
        <w:pStyle w:val="12"/>
        <w:rPr>
          <w:b/>
          <w:bCs/>
          <w:iCs/>
          <w:sz w:val="24"/>
          <w:szCs w:val="24"/>
        </w:rPr>
      </w:pPr>
      <w:r w:rsidRPr="00800F7A">
        <w:rPr>
          <w:b/>
          <w:bCs/>
          <w:iCs/>
          <w:sz w:val="24"/>
          <w:szCs w:val="24"/>
        </w:rPr>
        <w:t>5.4.2. Пересекающиеся плоскости</w:t>
      </w:r>
    </w:p>
    <w:p w:rsidR="00175CD7" w:rsidRPr="00800F7A" w:rsidRDefault="00175CD7" w:rsidP="00175CD7">
      <w:pPr>
        <w:pStyle w:val="12"/>
        <w:rPr>
          <w:b/>
          <w:bCs/>
          <w:iCs/>
          <w:sz w:val="24"/>
          <w:szCs w:val="24"/>
        </w:rPr>
      </w:pPr>
    </w:p>
    <w:p w:rsidR="00175CD7" w:rsidRPr="00800F7A" w:rsidRDefault="00175CD7" w:rsidP="00175CD7">
      <w:pPr>
        <w:pStyle w:val="12"/>
        <w:rPr>
          <w:sz w:val="24"/>
          <w:szCs w:val="24"/>
        </w:rPr>
      </w:pPr>
      <w:r w:rsidRPr="00800F7A">
        <w:rPr>
          <w:sz w:val="24"/>
          <w:szCs w:val="24"/>
        </w:rPr>
        <w:t>Линия пересечения двух плоскостей определяется</w:t>
      </w:r>
    </w:p>
    <w:p w:rsidR="00175CD7" w:rsidRPr="00800F7A" w:rsidRDefault="00175CD7" w:rsidP="00175CD7">
      <w:pPr>
        <w:pStyle w:val="12"/>
        <w:numPr>
          <w:ilvl w:val="0"/>
          <w:numId w:val="5"/>
        </w:numPr>
        <w:tabs>
          <w:tab w:val="num" w:pos="993"/>
        </w:tabs>
        <w:ind w:left="0" w:firstLine="709"/>
        <w:rPr>
          <w:sz w:val="24"/>
          <w:szCs w:val="24"/>
        </w:rPr>
      </w:pPr>
      <w:r w:rsidRPr="00800F7A">
        <w:rPr>
          <w:sz w:val="24"/>
          <w:szCs w:val="24"/>
        </w:rPr>
        <w:t>двумя точками, каждая из которых принадлежит обеим плоскостям;</w:t>
      </w:r>
    </w:p>
    <w:p w:rsidR="00175CD7" w:rsidRPr="00800F7A" w:rsidRDefault="00175CD7" w:rsidP="00175CD7">
      <w:pPr>
        <w:pStyle w:val="12"/>
        <w:numPr>
          <w:ilvl w:val="0"/>
          <w:numId w:val="5"/>
        </w:numPr>
        <w:tabs>
          <w:tab w:val="num" w:pos="993"/>
        </w:tabs>
        <w:ind w:left="0" w:firstLine="709"/>
        <w:rPr>
          <w:sz w:val="24"/>
          <w:szCs w:val="24"/>
        </w:rPr>
      </w:pPr>
      <w:r w:rsidRPr="00800F7A">
        <w:rPr>
          <w:sz w:val="24"/>
          <w:szCs w:val="24"/>
        </w:rPr>
        <w:t>одной точкой, принадлежащей двум плоскостям, и известным направлением линии.</w:t>
      </w:r>
    </w:p>
    <w:p w:rsidR="00175CD7" w:rsidRPr="00800F7A" w:rsidRDefault="00175CD7" w:rsidP="00175CD7">
      <w:pPr>
        <w:pStyle w:val="12"/>
        <w:ind w:firstLine="0"/>
        <w:rPr>
          <w:sz w:val="24"/>
          <w:szCs w:val="24"/>
        </w:rPr>
      </w:pPr>
    </w:p>
    <w:p w:rsidR="00175CD7" w:rsidRPr="00800F7A" w:rsidRDefault="00175CD7" w:rsidP="00175CD7">
      <w:pPr>
        <w:pStyle w:val="12"/>
        <w:rPr>
          <w:sz w:val="24"/>
          <w:szCs w:val="24"/>
        </w:rPr>
      </w:pPr>
      <w:r w:rsidRPr="00800F7A">
        <w:rPr>
          <w:sz w:val="24"/>
          <w:szCs w:val="24"/>
        </w:rPr>
        <w:t>В обоих случаях задача заключается в нахождении точек, общих для двух плоскостей. Задача на пересечение двух плоскостей называется второй позиционной задачей. Она может быть сведена к решению первой позиционной задачи, рассмотренной ранее, по одному из следующих вариантов.</w:t>
      </w:r>
    </w:p>
    <w:p w:rsidR="00175CD7" w:rsidRPr="00800F7A" w:rsidRDefault="00175CD7" w:rsidP="00175CD7">
      <w:pPr>
        <w:pStyle w:val="12"/>
        <w:rPr>
          <w:sz w:val="24"/>
          <w:szCs w:val="24"/>
        </w:rPr>
      </w:pPr>
    </w:p>
    <w:p w:rsidR="00175CD7" w:rsidRDefault="00175CD7" w:rsidP="00175CD7">
      <w:pPr>
        <w:pStyle w:val="12"/>
        <w:rPr>
          <w:sz w:val="24"/>
          <w:szCs w:val="24"/>
        </w:rPr>
      </w:pPr>
      <w:r w:rsidRPr="00800F7A">
        <w:rPr>
          <w:sz w:val="24"/>
          <w:szCs w:val="24"/>
        </w:rPr>
        <w:t xml:space="preserve">Вариант 1. 1) В одной из плоскостей, например </w:t>
      </w:r>
      <w:r w:rsidRPr="00800F7A">
        <w:rPr>
          <w:sz w:val="24"/>
          <w:szCs w:val="24"/>
        </w:rPr>
        <w:sym w:font="Symbol" w:char="0053"/>
      </w:r>
      <w:r w:rsidRPr="00800F7A">
        <w:rPr>
          <w:sz w:val="24"/>
          <w:szCs w:val="24"/>
        </w:rPr>
        <w:t xml:space="preserve"> (рис. 5.7), выбирают две произвольные прямые 12 и 34; 2) определяют точки </w:t>
      </w:r>
      <w:r w:rsidRPr="00800F7A">
        <w:rPr>
          <w:sz w:val="24"/>
          <w:szCs w:val="24"/>
          <w:lang w:val="en-US"/>
        </w:rPr>
        <w:t>M</w:t>
      </w:r>
      <w:r w:rsidRPr="00800F7A">
        <w:rPr>
          <w:sz w:val="24"/>
          <w:szCs w:val="24"/>
        </w:rPr>
        <w:t xml:space="preserve"> и </w:t>
      </w:r>
      <w:r w:rsidRPr="00800F7A">
        <w:rPr>
          <w:sz w:val="24"/>
          <w:szCs w:val="24"/>
          <w:lang w:val="en-US"/>
        </w:rPr>
        <w:t>K</w:t>
      </w:r>
      <w:r w:rsidRPr="00800F7A">
        <w:rPr>
          <w:sz w:val="24"/>
          <w:szCs w:val="24"/>
        </w:rPr>
        <w:t xml:space="preserve"> пересечения этих прямых с другой плоскостью – </w:t>
      </w:r>
      <w:r w:rsidRPr="00800F7A">
        <w:rPr>
          <w:sz w:val="24"/>
          <w:szCs w:val="24"/>
        </w:rPr>
        <w:sym w:font="Symbol" w:char="0044"/>
      </w:r>
      <w:r w:rsidRPr="00800F7A">
        <w:rPr>
          <w:sz w:val="24"/>
          <w:szCs w:val="24"/>
        </w:rPr>
        <w:t xml:space="preserve">; точки </w:t>
      </w:r>
      <w:r w:rsidRPr="00800F7A">
        <w:rPr>
          <w:sz w:val="24"/>
          <w:szCs w:val="24"/>
          <w:lang w:val="en-US"/>
        </w:rPr>
        <w:t>M</w:t>
      </w:r>
      <w:r w:rsidRPr="00800F7A">
        <w:rPr>
          <w:sz w:val="24"/>
          <w:szCs w:val="24"/>
        </w:rPr>
        <w:t xml:space="preserve"> и </w:t>
      </w:r>
      <w:r w:rsidRPr="00800F7A">
        <w:rPr>
          <w:sz w:val="24"/>
          <w:szCs w:val="24"/>
          <w:lang w:val="en-US"/>
        </w:rPr>
        <w:t>K</w:t>
      </w:r>
      <w:r w:rsidRPr="00800F7A">
        <w:rPr>
          <w:sz w:val="24"/>
          <w:szCs w:val="24"/>
        </w:rPr>
        <w:t xml:space="preserve"> задают  искомую прямую.</w:t>
      </w:r>
    </w:p>
    <w:p w:rsidR="00175CD7" w:rsidRPr="00800F7A" w:rsidRDefault="00175CD7" w:rsidP="00175CD7">
      <w:pPr>
        <w:pStyle w:val="12"/>
        <w:jc w:val="center"/>
        <w:rPr>
          <w:sz w:val="24"/>
          <w:szCs w:val="24"/>
        </w:rPr>
      </w:pPr>
      <w:r>
        <w:rPr>
          <w:noProof/>
          <w:sz w:val="24"/>
          <w:szCs w:val="24"/>
        </w:rPr>
        <w:drawing>
          <wp:inline distT="0" distB="0" distL="0" distR="0">
            <wp:extent cx="4359275" cy="2434590"/>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4359275" cy="2434590"/>
                    </a:xfrm>
                    <a:prstGeom prst="rect">
                      <a:avLst/>
                    </a:prstGeom>
                    <a:noFill/>
                    <a:ln w="9525">
                      <a:noFill/>
                      <a:miter lim="800000"/>
                      <a:headEnd/>
                      <a:tailEnd/>
                    </a:ln>
                  </pic:spPr>
                </pic:pic>
              </a:graphicData>
            </a:graphic>
          </wp:inline>
        </w:drawing>
      </w:r>
    </w:p>
    <w:p w:rsidR="00175CD7" w:rsidRPr="00800F7A" w:rsidRDefault="00175CD7" w:rsidP="00175CD7">
      <w:pPr>
        <w:pStyle w:val="12"/>
        <w:rPr>
          <w:sz w:val="24"/>
          <w:szCs w:val="24"/>
        </w:rPr>
      </w:pPr>
    </w:p>
    <w:p w:rsidR="00175CD7" w:rsidRPr="00800F7A" w:rsidRDefault="00175CD7" w:rsidP="00175CD7">
      <w:pPr>
        <w:pStyle w:val="12"/>
        <w:ind w:firstLine="567"/>
        <w:rPr>
          <w:sz w:val="24"/>
          <w:szCs w:val="24"/>
        </w:rPr>
      </w:pPr>
      <w:r w:rsidRPr="00800F7A">
        <w:rPr>
          <w:sz w:val="24"/>
          <w:szCs w:val="24"/>
        </w:rPr>
        <w:t>Вариант 2. 1) Выбирают по одной прямой в каждой из заданных плоскостей, например12</w:t>
      </w:r>
      <w:r w:rsidRPr="00800F7A">
        <w:rPr>
          <w:sz w:val="24"/>
          <w:szCs w:val="24"/>
        </w:rPr>
        <w:sym w:font="Symbol" w:char="00CE"/>
      </w:r>
      <w:r w:rsidRPr="00800F7A">
        <w:rPr>
          <w:sz w:val="24"/>
          <w:szCs w:val="24"/>
        </w:rPr>
        <w:sym w:font="Symbol" w:char="0044"/>
      </w:r>
      <w:r w:rsidRPr="00800F7A">
        <w:rPr>
          <w:sz w:val="24"/>
          <w:szCs w:val="24"/>
        </w:rPr>
        <w:t>, а  34</w:t>
      </w:r>
      <w:r w:rsidRPr="00800F7A">
        <w:rPr>
          <w:sz w:val="24"/>
          <w:szCs w:val="24"/>
        </w:rPr>
        <w:sym w:font="Symbol" w:char="00CE"/>
      </w:r>
      <w:r w:rsidRPr="00800F7A">
        <w:rPr>
          <w:sz w:val="24"/>
          <w:szCs w:val="24"/>
        </w:rPr>
        <w:sym w:font="Symbol" w:char="0053"/>
      </w:r>
      <w:r w:rsidRPr="00800F7A">
        <w:rPr>
          <w:sz w:val="24"/>
          <w:szCs w:val="24"/>
        </w:rPr>
        <w:t xml:space="preserve"> (рис. 5.8); 2) определяют точки </w:t>
      </w:r>
      <w:r w:rsidRPr="00800F7A">
        <w:rPr>
          <w:sz w:val="24"/>
          <w:szCs w:val="24"/>
          <w:lang w:val="en-US"/>
        </w:rPr>
        <w:t>M</w:t>
      </w:r>
      <w:r w:rsidRPr="00800F7A">
        <w:rPr>
          <w:sz w:val="24"/>
          <w:szCs w:val="24"/>
        </w:rPr>
        <w:t xml:space="preserve"> и </w:t>
      </w:r>
      <w:r w:rsidRPr="00800F7A">
        <w:rPr>
          <w:sz w:val="24"/>
          <w:szCs w:val="24"/>
          <w:lang w:val="en-US"/>
        </w:rPr>
        <w:t>K</w:t>
      </w:r>
      <w:r w:rsidRPr="00800F7A">
        <w:rPr>
          <w:sz w:val="24"/>
          <w:szCs w:val="24"/>
        </w:rPr>
        <w:t xml:space="preserve"> пересечения этих прямых с соответствующими плоскостями – </w:t>
      </w:r>
      <w:r w:rsidRPr="00800F7A">
        <w:rPr>
          <w:sz w:val="24"/>
          <w:szCs w:val="24"/>
          <w:lang w:val="en-US"/>
        </w:rPr>
        <w:t>M</w:t>
      </w:r>
      <w:r w:rsidRPr="00800F7A">
        <w:rPr>
          <w:sz w:val="24"/>
          <w:szCs w:val="24"/>
        </w:rPr>
        <w:t>=12</w:t>
      </w:r>
      <w:r w:rsidRPr="00800F7A">
        <w:rPr>
          <w:sz w:val="24"/>
          <w:szCs w:val="24"/>
        </w:rPr>
        <w:sym w:font="Symbol" w:char="00C7"/>
      </w:r>
      <w:r w:rsidRPr="00800F7A">
        <w:rPr>
          <w:sz w:val="24"/>
          <w:szCs w:val="24"/>
        </w:rPr>
        <w:sym w:font="Symbol" w:char="0053"/>
      </w:r>
      <w:r w:rsidRPr="00800F7A">
        <w:rPr>
          <w:sz w:val="24"/>
          <w:szCs w:val="24"/>
        </w:rPr>
        <w:t xml:space="preserve">, </w:t>
      </w:r>
      <w:r w:rsidRPr="00800F7A">
        <w:rPr>
          <w:sz w:val="24"/>
          <w:szCs w:val="24"/>
          <w:lang w:val="en-US"/>
        </w:rPr>
        <w:t>K</w:t>
      </w:r>
      <w:r w:rsidRPr="00800F7A">
        <w:rPr>
          <w:sz w:val="24"/>
          <w:szCs w:val="24"/>
        </w:rPr>
        <w:t>=34</w:t>
      </w:r>
      <w:r w:rsidRPr="00800F7A">
        <w:rPr>
          <w:sz w:val="24"/>
          <w:szCs w:val="24"/>
        </w:rPr>
        <w:sym w:font="Symbol" w:char="00C7"/>
      </w:r>
      <w:r w:rsidRPr="00800F7A">
        <w:rPr>
          <w:sz w:val="24"/>
          <w:szCs w:val="24"/>
        </w:rPr>
        <w:sym w:font="Symbol" w:char="0044"/>
      </w:r>
      <w:r w:rsidRPr="00800F7A">
        <w:rPr>
          <w:sz w:val="24"/>
          <w:szCs w:val="24"/>
        </w:rPr>
        <w:t xml:space="preserve">; точки </w:t>
      </w:r>
      <w:r w:rsidRPr="00800F7A">
        <w:rPr>
          <w:sz w:val="24"/>
          <w:szCs w:val="24"/>
          <w:lang w:val="en-US"/>
        </w:rPr>
        <w:t>M</w:t>
      </w:r>
      <w:r w:rsidRPr="00800F7A">
        <w:rPr>
          <w:sz w:val="24"/>
          <w:szCs w:val="24"/>
        </w:rPr>
        <w:t xml:space="preserve"> и </w:t>
      </w:r>
      <w:r w:rsidRPr="00800F7A">
        <w:rPr>
          <w:sz w:val="24"/>
          <w:szCs w:val="24"/>
          <w:lang w:val="en-US"/>
        </w:rPr>
        <w:t>K</w:t>
      </w:r>
      <w:r w:rsidRPr="00800F7A">
        <w:rPr>
          <w:sz w:val="24"/>
          <w:szCs w:val="24"/>
        </w:rPr>
        <w:t xml:space="preserve"> определяют искомую прямую.</w:t>
      </w:r>
    </w:p>
    <w:p w:rsidR="00175CD7" w:rsidRPr="00800F7A" w:rsidRDefault="00175CD7" w:rsidP="00175CD7">
      <w:pPr>
        <w:pStyle w:val="12"/>
        <w:ind w:firstLine="567"/>
        <w:rPr>
          <w:sz w:val="24"/>
          <w:szCs w:val="24"/>
        </w:rPr>
      </w:pPr>
    </w:p>
    <w:p w:rsidR="00175CD7" w:rsidRPr="00800F7A" w:rsidRDefault="00175CD7" w:rsidP="00175CD7">
      <w:pPr>
        <w:pStyle w:val="12"/>
        <w:ind w:firstLine="567"/>
        <w:rPr>
          <w:bCs/>
          <w:iCs/>
          <w:sz w:val="24"/>
          <w:szCs w:val="24"/>
        </w:rPr>
      </w:pPr>
      <w:r w:rsidRPr="00800F7A">
        <w:rPr>
          <w:bCs/>
          <w:iCs/>
          <w:sz w:val="24"/>
          <w:szCs w:val="24"/>
        </w:rPr>
        <w:lastRenderedPageBreak/>
        <w:t>Рассмотрим решение поставленной задачи на комплексном чертеже для плоскостей общего положения.</w:t>
      </w:r>
    </w:p>
    <w:p w:rsidR="00175CD7" w:rsidRPr="00800F7A" w:rsidRDefault="00175CD7" w:rsidP="00175CD7">
      <w:pPr>
        <w:pStyle w:val="12"/>
        <w:ind w:firstLine="540"/>
        <w:rPr>
          <w:bCs/>
          <w:iCs/>
          <w:sz w:val="24"/>
          <w:szCs w:val="24"/>
        </w:rPr>
      </w:pPr>
      <w:r w:rsidRPr="00800F7A">
        <w:rPr>
          <w:bCs/>
          <w:iCs/>
          <w:sz w:val="24"/>
          <w:szCs w:val="24"/>
        </w:rPr>
        <w:t xml:space="preserve">Пусть даны плоскости </w:t>
      </w:r>
      <w:r w:rsidRPr="00800F7A">
        <w:rPr>
          <w:bCs/>
          <w:iCs/>
          <w:sz w:val="24"/>
          <w:szCs w:val="24"/>
        </w:rPr>
        <w:sym w:font="Symbol" w:char="0053"/>
      </w:r>
      <w:r w:rsidRPr="00800F7A">
        <w:rPr>
          <w:bCs/>
          <w:iCs/>
          <w:sz w:val="24"/>
          <w:szCs w:val="24"/>
        </w:rPr>
        <w:t>(</w:t>
      </w:r>
      <w:r w:rsidRPr="00800F7A">
        <w:rPr>
          <w:bCs/>
          <w:iCs/>
          <w:sz w:val="24"/>
          <w:szCs w:val="24"/>
          <w:lang w:val="en-US"/>
        </w:rPr>
        <w:t>m</w:t>
      </w:r>
      <w:r w:rsidRPr="00800F7A">
        <w:rPr>
          <w:sz w:val="24"/>
          <w:szCs w:val="24"/>
        </w:rPr>
        <w:sym w:font="Symbol" w:char="00C7"/>
      </w:r>
      <w:r w:rsidRPr="00800F7A">
        <w:rPr>
          <w:bCs/>
          <w:iCs/>
          <w:sz w:val="24"/>
          <w:szCs w:val="24"/>
          <w:lang w:val="en-US"/>
        </w:rPr>
        <w:t>n</w:t>
      </w:r>
      <w:r w:rsidRPr="00800F7A">
        <w:rPr>
          <w:bCs/>
          <w:iCs/>
          <w:sz w:val="24"/>
          <w:szCs w:val="24"/>
        </w:rPr>
        <w:t xml:space="preserve">) и </w:t>
      </w:r>
      <w:r w:rsidRPr="00800F7A">
        <w:rPr>
          <w:bCs/>
          <w:iCs/>
          <w:sz w:val="24"/>
          <w:szCs w:val="24"/>
        </w:rPr>
        <w:sym w:font="Symbol" w:char="0044"/>
      </w:r>
      <w:r w:rsidRPr="00800F7A">
        <w:rPr>
          <w:bCs/>
          <w:iCs/>
          <w:sz w:val="24"/>
          <w:szCs w:val="24"/>
        </w:rPr>
        <w:t>(</w:t>
      </w:r>
      <w:r w:rsidRPr="00800F7A">
        <w:rPr>
          <w:bCs/>
          <w:iCs/>
          <w:sz w:val="24"/>
          <w:szCs w:val="24"/>
          <w:lang w:val="en-US"/>
        </w:rPr>
        <w:t>a</w:t>
      </w:r>
      <w:r w:rsidRPr="00800F7A">
        <w:rPr>
          <w:bCs/>
          <w:iCs/>
          <w:sz w:val="24"/>
          <w:szCs w:val="24"/>
        </w:rPr>
        <w:t xml:space="preserve"> // </w:t>
      </w:r>
      <w:r w:rsidRPr="00800F7A">
        <w:rPr>
          <w:bCs/>
          <w:iCs/>
          <w:sz w:val="24"/>
          <w:szCs w:val="24"/>
          <w:lang w:val="en-US"/>
        </w:rPr>
        <w:t>b</w:t>
      </w:r>
      <w:r w:rsidRPr="00800F7A">
        <w:rPr>
          <w:bCs/>
          <w:iCs/>
          <w:sz w:val="24"/>
          <w:szCs w:val="24"/>
        </w:rPr>
        <w:t xml:space="preserve">) положения (рис. 5.9). Проведем в плоскости </w:t>
      </w:r>
      <w:r w:rsidRPr="00800F7A">
        <w:rPr>
          <w:bCs/>
          <w:iCs/>
          <w:sz w:val="24"/>
          <w:szCs w:val="24"/>
        </w:rPr>
        <w:sym w:font="Symbol" w:char="0053"/>
      </w:r>
      <w:r w:rsidRPr="00800F7A">
        <w:rPr>
          <w:bCs/>
          <w:iCs/>
          <w:sz w:val="24"/>
          <w:szCs w:val="24"/>
        </w:rPr>
        <w:t xml:space="preserve"> прямую 12 и построим точку пересечения ее с плоскостью </w:t>
      </w:r>
      <w:r w:rsidRPr="00800F7A">
        <w:rPr>
          <w:bCs/>
          <w:iCs/>
          <w:sz w:val="24"/>
          <w:szCs w:val="24"/>
        </w:rPr>
        <w:sym w:font="Symbol" w:char="0044"/>
      </w:r>
      <w:r w:rsidRPr="00800F7A">
        <w:rPr>
          <w:bCs/>
          <w:iCs/>
          <w:sz w:val="24"/>
          <w:szCs w:val="24"/>
        </w:rPr>
        <w:t xml:space="preserve">. Для этого в плоскости </w:t>
      </w:r>
      <w:r w:rsidRPr="00800F7A">
        <w:rPr>
          <w:bCs/>
          <w:iCs/>
          <w:sz w:val="24"/>
          <w:szCs w:val="24"/>
        </w:rPr>
        <w:sym w:font="Symbol" w:char="0044"/>
      </w:r>
      <w:r w:rsidRPr="00800F7A">
        <w:rPr>
          <w:bCs/>
          <w:iCs/>
          <w:sz w:val="24"/>
          <w:szCs w:val="24"/>
        </w:rPr>
        <w:t xml:space="preserve"> построим прямую 45, конкурирующую с 12 относительно П</w:t>
      </w:r>
      <w:r w:rsidRPr="00800F7A">
        <w:rPr>
          <w:bCs/>
          <w:iCs/>
          <w:sz w:val="24"/>
          <w:szCs w:val="24"/>
          <w:vertAlign w:val="subscript"/>
        </w:rPr>
        <w:t>1</w:t>
      </w:r>
      <w:r w:rsidRPr="00800F7A">
        <w:rPr>
          <w:bCs/>
          <w:iCs/>
          <w:sz w:val="24"/>
          <w:szCs w:val="24"/>
        </w:rPr>
        <w:t xml:space="preserve">. Прямые 12 и 45 задают горизонтально проецирующую плоскость. В пересечении прямых 12 и 45 получаем точку </w:t>
      </w:r>
      <w:r w:rsidRPr="00800F7A">
        <w:rPr>
          <w:bCs/>
          <w:iCs/>
          <w:sz w:val="24"/>
          <w:szCs w:val="24"/>
          <w:lang w:val="en-US"/>
        </w:rPr>
        <w:t>K</w:t>
      </w:r>
      <w:r w:rsidRPr="00800F7A">
        <w:rPr>
          <w:bCs/>
          <w:iCs/>
          <w:sz w:val="24"/>
          <w:szCs w:val="24"/>
        </w:rPr>
        <w:t xml:space="preserve"> искомой линии пересечения. Для построения точки </w:t>
      </w:r>
      <w:r w:rsidRPr="00800F7A">
        <w:rPr>
          <w:bCs/>
          <w:iCs/>
          <w:sz w:val="24"/>
          <w:szCs w:val="24"/>
          <w:lang w:val="en-US"/>
        </w:rPr>
        <w:t>M</w:t>
      </w:r>
      <w:r w:rsidRPr="00800F7A">
        <w:rPr>
          <w:bCs/>
          <w:iCs/>
          <w:sz w:val="24"/>
          <w:szCs w:val="24"/>
        </w:rPr>
        <w:t xml:space="preserve"> линии пересечения вводим в плоскости </w:t>
      </w:r>
      <w:r w:rsidRPr="00800F7A">
        <w:rPr>
          <w:bCs/>
          <w:iCs/>
          <w:sz w:val="24"/>
          <w:szCs w:val="24"/>
        </w:rPr>
        <w:sym w:font="Symbol" w:char="0053"/>
      </w:r>
      <w:r w:rsidRPr="00800F7A">
        <w:rPr>
          <w:bCs/>
          <w:iCs/>
          <w:sz w:val="24"/>
          <w:szCs w:val="24"/>
        </w:rPr>
        <w:t xml:space="preserve"> прямую </w:t>
      </w:r>
      <w:r w:rsidRPr="00800F7A">
        <w:rPr>
          <w:bCs/>
          <w:iCs/>
          <w:sz w:val="24"/>
          <w:szCs w:val="24"/>
          <w:lang w:val="en-US"/>
        </w:rPr>
        <w:t>c</w:t>
      </w:r>
      <w:r w:rsidRPr="00800F7A">
        <w:rPr>
          <w:bCs/>
          <w:iCs/>
          <w:sz w:val="24"/>
          <w:szCs w:val="24"/>
        </w:rPr>
        <w:t xml:space="preserve">, параллельную 12 и проходящую через точку 3. Конкурирующей с ней и принадлежащей плоскости </w:t>
      </w:r>
      <w:r w:rsidRPr="00800F7A">
        <w:rPr>
          <w:bCs/>
          <w:iCs/>
          <w:sz w:val="24"/>
          <w:szCs w:val="24"/>
        </w:rPr>
        <w:sym w:font="Symbol" w:char="0044"/>
      </w:r>
      <w:r w:rsidRPr="00800F7A">
        <w:rPr>
          <w:bCs/>
          <w:iCs/>
          <w:sz w:val="24"/>
          <w:szCs w:val="24"/>
        </w:rPr>
        <w:t xml:space="preserve"> является прямая </w:t>
      </w:r>
      <w:r w:rsidRPr="00800F7A">
        <w:rPr>
          <w:bCs/>
          <w:iCs/>
          <w:sz w:val="24"/>
          <w:szCs w:val="24"/>
          <w:lang w:val="en-US"/>
        </w:rPr>
        <w:t>t</w:t>
      </w:r>
      <w:r w:rsidRPr="00800F7A">
        <w:rPr>
          <w:bCs/>
          <w:iCs/>
          <w:sz w:val="24"/>
          <w:szCs w:val="24"/>
        </w:rPr>
        <w:t xml:space="preserve">. В пересечении прямых </w:t>
      </w:r>
      <w:r w:rsidRPr="00800F7A">
        <w:rPr>
          <w:bCs/>
          <w:iCs/>
          <w:sz w:val="24"/>
          <w:szCs w:val="24"/>
          <w:lang w:val="en-US"/>
        </w:rPr>
        <w:t>t</w:t>
      </w:r>
      <w:r w:rsidRPr="00800F7A">
        <w:rPr>
          <w:bCs/>
          <w:iCs/>
          <w:sz w:val="24"/>
          <w:szCs w:val="24"/>
        </w:rPr>
        <w:t xml:space="preserve"> и </w:t>
      </w:r>
      <w:r w:rsidRPr="00800F7A">
        <w:rPr>
          <w:bCs/>
          <w:iCs/>
          <w:sz w:val="24"/>
          <w:szCs w:val="24"/>
          <w:lang w:val="en-US"/>
        </w:rPr>
        <w:t>d</w:t>
      </w:r>
      <w:r w:rsidRPr="00800F7A">
        <w:rPr>
          <w:bCs/>
          <w:iCs/>
          <w:sz w:val="24"/>
          <w:szCs w:val="24"/>
        </w:rPr>
        <w:t xml:space="preserve"> находим точку </w:t>
      </w:r>
      <w:r w:rsidRPr="00800F7A">
        <w:rPr>
          <w:bCs/>
          <w:iCs/>
          <w:sz w:val="24"/>
          <w:szCs w:val="24"/>
          <w:lang w:val="en-US"/>
        </w:rPr>
        <w:t>M</w:t>
      </w:r>
      <w:r w:rsidRPr="00800F7A">
        <w:rPr>
          <w:bCs/>
          <w:iCs/>
          <w:sz w:val="24"/>
          <w:szCs w:val="24"/>
        </w:rPr>
        <w:t xml:space="preserve">. Точки </w:t>
      </w:r>
      <w:r w:rsidRPr="00800F7A">
        <w:rPr>
          <w:bCs/>
          <w:iCs/>
          <w:sz w:val="24"/>
          <w:szCs w:val="24"/>
          <w:lang w:val="en-US"/>
        </w:rPr>
        <w:t>K</w:t>
      </w:r>
      <w:r w:rsidRPr="00800F7A">
        <w:rPr>
          <w:bCs/>
          <w:iCs/>
          <w:sz w:val="24"/>
          <w:szCs w:val="24"/>
        </w:rPr>
        <w:t xml:space="preserve"> и </w:t>
      </w:r>
      <w:r w:rsidRPr="00800F7A">
        <w:rPr>
          <w:bCs/>
          <w:iCs/>
          <w:sz w:val="24"/>
          <w:szCs w:val="24"/>
          <w:lang w:val="en-US"/>
        </w:rPr>
        <w:t>M</w:t>
      </w:r>
      <w:r w:rsidRPr="00800F7A">
        <w:rPr>
          <w:bCs/>
          <w:iCs/>
          <w:sz w:val="24"/>
          <w:szCs w:val="24"/>
        </w:rPr>
        <w:t xml:space="preserve"> определяют искомую прямую.</w:t>
      </w:r>
    </w:p>
    <w:p w:rsidR="00175CD7" w:rsidRPr="00800F7A" w:rsidRDefault="00175CD7" w:rsidP="00175CD7">
      <w:pPr>
        <w:pStyle w:val="12"/>
        <w:ind w:firstLine="540"/>
        <w:rPr>
          <w:bCs/>
          <w:iCs/>
          <w:sz w:val="24"/>
          <w:szCs w:val="24"/>
        </w:rPr>
      </w:pPr>
    </w:p>
    <w:p w:rsidR="00175CD7" w:rsidRPr="00800F7A" w:rsidRDefault="00175CD7" w:rsidP="00175CD7">
      <w:pPr>
        <w:pStyle w:val="12"/>
        <w:ind w:firstLine="0"/>
        <w:jc w:val="center"/>
        <w:rPr>
          <w:bCs/>
          <w:iCs/>
          <w:sz w:val="24"/>
          <w:szCs w:val="24"/>
          <w:lang w:val="en-US"/>
        </w:rPr>
      </w:pPr>
      <w:r>
        <w:rPr>
          <w:noProof/>
          <w:sz w:val="24"/>
          <w:szCs w:val="24"/>
        </w:rPr>
        <w:drawing>
          <wp:inline distT="0" distB="0" distL="0" distR="0">
            <wp:extent cx="4742180" cy="3019425"/>
            <wp:effectExtent l="1905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4742180" cy="3019425"/>
                    </a:xfrm>
                    <a:prstGeom prst="rect">
                      <a:avLst/>
                    </a:prstGeom>
                    <a:noFill/>
                    <a:ln w="9525">
                      <a:noFill/>
                      <a:miter lim="800000"/>
                      <a:headEnd/>
                      <a:tailEnd/>
                    </a:ln>
                  </pic:spPr>
                </pic:pic>
              </a:graphicData>
            </a:graphic>
          </wp:inline>
        </w:drawing>
      </w:r>
    </w:p>
    <w:p w:rsidR="00175CD7" w:rsidRPr="00800F7A" w:rsidRDefault="00175CD7" w:rsidP="00175CD7">
      <w:pPr>
        <w:pStyle w:val="12"/>
        <w:ind w:firstLine="567"/>
        <w:rPr>
          <w:bCs/>
          <w:iCs/>
          <w:sz w:val="24"/>
          <w:szCs w:val="24"/>
        </w:rPr>
      </w:pPr>
    </w:p>
    <w:p w:rsidR="00175CD7" w:rsidRPr="00800F7A" w:rsidRDefault="00175CD7" w:rsidP="00175CD7">
      <w:pPr>
        <w:pStyle w:val="12"/>
        <w:ind w:firstLine="567"/>
        <w:rPr>
          <w:bCs/>
          <w:iCs/>
          <w:sz w:val="24"/>
          <w:szCs w:val="24"/>
        </w:rPr>
      </w:pPr>
      <w:r>
        <w:rPr>
          <w:noProof/>
        </w:rPr>
        <w:drawing>
          <wp:anchor distT="0" distB="0" distL="114300" distR="114300" simplePos="0" relativeHeight="251682816" behindDoc="0" locked="0" layoutInCell="1" allowOverlap="1">
            <wp:simplePos x="0" y="0"/>
            <wp:positionH relativeFrom="column">
              <wp:posOffset>3200400</wp:posOffset>
            </wp:positionH>
            <wp:positionV relativeFrom="paragraph">
              <wp:posOffset>90170</wp:posOffset>
            </wp:positionV>
            <wp:extent cx="2441575" cy="2421255"/>
            <wp:effectExtent l="19050" t="0" r="0" b="0"/>
            <wp:wrapSquare wrapText="bothSides"/>
            <wp:docPr id="9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2441575" cy="2421255"/>
                    </a:xfrm>
                    <a:prstGeom prst="rect">
                      <a:avLst/>
                    </a:prstGeom>
                    <a:noFill/>
                    <a:ln w="9525">
                      <a:noFill/>
                      <a:miter lim="800000"/>
                      <a:headEnd/>
                      <a:tailEnd/>
                    </a:ln>
                  </pic:spPr>
                </pic:pic>
              </a:graphicData>
            </a:graphic>
          </wp:anchor>
        </w:drawing>
      </w:r>
      <w:r w:rsidRPr="00800F7A">
        <w:rPr>
          <w:bCs/>
          <w:iCs/>
          <w:sz w:val="24"/>
          <w:szCs w:val="24"/>
        </w:rPr>
        <w:t xml:space="preserve">Задача существенно упрощается, если одна из плоскостей занимает проецирующее положение. На рис. 5.10 плоскость </w:t>
      </w:r>
      <w:r w:rsidRPr="00800F7A">
        <w:rPr>
          <w:bCs/>
          <w:iCs/>
          <w:sz w:val="24"/>
          <w:szCs w:val="24"/>
        </w:rPr>
        <w:sym w:font="Symbol" w:char="0053"/>
      </w:r>
      <w:r w:rsidRPr="00800F7A">
        <w:rPr>
          <w:bCs/>
          <w:iCs/>
          <w:sz w:val="24"/>
          <w:szCs w:val="24"/>
        </w:rPr>
        <w:t>(</w:t>
      </w:r>
      <w:r w:rsidRPr="00800F7A">
        <w:rPr>
          <w:bCs/>
          <w:iCs/>
          <w:sz w:val="24"/>
          <w:szCs w:val="24"/>
        </w:rPr>
        <w:sym w:font="Symbol" w:char="0044"/>
      </w:r>
      <w:r w:rsidRPr="00800F7A">
        <w:rPr>
          <w:bCs/>
          <w:iCs/>
          <w:sz w:val="24"/>
          <w:szCs w:val="24"/>
          <w:lang w:val="en-US"/>
        </w:rPr>
        <w:t>ABC</w:t>
      </w:r>
      <w:r w:rsidRPr="00800F7A">
        <w:rPr>
          <w:bCs/>
          <w:iCs/>
          <w:sz w:val="24"/>
          <w:szCs w:val="24"/>
        </w:rPr>
        <w:t xml:space="preserve">) занимает общее положение, а плоскость </w:t>
      </w:r>
      <w:r w:rsidRPr="00800F7A">
        <w:rPr>
          <w:bCs/>
          <w:iCs/>
          <w:sz w:val="24"/>
          <w:szCs w:val="24"/>
        </w:rPr>
        <w:sym w:font="Symbol" w:char="0044"/>
      </w:r>
      <w:r w:rsidRPr="00800F7A">
        <w:rPr>
          <w:bCs/>
          <w:iCs/>
          <w:sz w:val="24"/>
          <w:szCs w:val="24"/>
        </w:rPr>
        <w:t>(</w:t>
      </w:r>
      <w:r w:rsidRPr="00800F7A">
        <w:rPr>
          <w:bCs/>
          <w:iCs/>
          <w:sz w:val="24"/>
          <w:szCs w:val="24"/>
        </w:rPr>
        <w:sym w:font="Symbol" w:char="0044"/>
      </w:r>
      <w:r w:rsidRPr="00800F7A">
        <w:rPr>
          <w:bCs/>
          <w:iCs/>
          <w:sz w:val="24"/>
          <w:szCs w:val="24"/>
          <w:lang w:val="en-US"/>
        </w:rPr>
        <w:t>EFG</w:t>
      </w:r>
      <w:r w:rsidRPr="00800F7A">
        <w:rPr>
          <w:bCs/>
          <w:iCs/>
          <w:sz w:val="24"/>
          <w:szCs w:val="24"/>
        </w:rPr>
        <w:t>) – горизонтально проецирующее. Так как искомая прямая принадлежит обеим плоскостям, то на П</w:t>
      </w:r>
      <w:r w:rsidRPr="00800F7A">
        <w:rPr>
          <w:bCs/>
          <w:iCs/>
          <w:sz w:val="24"/>
          <w:szCs w:val="24"/>
          <w:vertAlign w:val="subscript"/>
        </w:rPr>
        <w:t>1</w:t>
      </w:r>
      <w:r w:rsidRPr="00800F7A">
        <w:rPr>
          <w:bCs/>
          <w:iCs/>
          <w:sz w:val="24"/>
          <w:szCs w:val="24"/>
        </w:rPr>
        <w:t xml:space="preserve"> ее проекция будет совпадать с горизонтальным следом плоскости </w:t>
      </w:r>
      <w:r w:rsidRPr="00800F7A">
        <w:rPr>
          <w:bCs/>
          <w:iCs/>
          <w:sz w:val="24"/>
          <w:szCs w:val="24"/>
        </w:rPr>
        <w:sym w:font="Symbol" w:char="0044"/>
      </w:r>
      <w:r w:rsidRPr="00800F7A">
        <w:rPr>
          <w:bCs/>
          <w:iCs/>
          <w:sz w:val="24"/>
          <w:szCs w:val="24"/>
        </w:rPr>
        <w:t xml:space="preserve">. Фронтальная проекция искомой линии определена из условия принадлежности ее плоскости </w:t>
      </w:r>
      <w:r w:rsidRPr="00800F7A">
        <w:rPr>
          <w:bCs/>
          <w:iCs/>
          <w:sz w:val="24"/>
          <w:szCs w:val="24"/>
        </w:rPr>
        <w:sym w:font="Symbol" w:char="0053"/>
      </w:r>
      <w:r w:rsidRPr="00800F7A">
        <w:rPr>
          <w:bCs/>
          <w:iCs/>
          <w:sz w:val="24"/>
          <w:szCs w:val="24"/>
        </w:rPr>
        <w:t xml:space="preserve">. </w:t>
      </w:r>
    </w:p>
    <w:p w:rsidR="00175CD7" w:rsidRPr="00800F7A" w:rsidRDefault="00175CD7" w:rsidP="00175CD7">
      <w:pPr>
        <w:pStyle w:val="12"/>
        <w:rPr>
          <w:sz w:val="24"/>
          <w:szCs w:val="24"/>
        </w:rPr>
      </w:pPr>
    </w:p>
    <w:p w:rsidR="00175CD7" w:rsidRPr="00800F7A" w:rsidRDefault="00175CD7" w:rsidP="00175CD7">
      <w:pPr>
        <w:pStyle w:val="12"/>
        <w:rPr>
          <w:bCs/>
          <w:iCs/>
          <w:sz w:val="24"/>
          <w:szCs w:val="24"/>
        </w:rPr>
      </w:pPr>
      <w:r w:rsidRPr="00800F7A">
        <w:rPr>
          <w:sz w:val="24"/>
          <w:szCs w:val="24"/>
        </w:rPr>
        <w:t>При взгляде на плоскость П</w:t>
      </w:r>
      <w:r w:rsidRPr="00800F7A">
        <w:rPr>
          <w:sz w:val="24"/>
          <w:szCs w:val="24"/>
          <w:vertAlign w:val="subscript"/>
        </w:rPr>
        <w:t>2</w:t>
      </w:r>
      <w:r w:rsidRPr="00800F7A">
        <w:rPr>
          <w:sz w:val="24"/>
          <w:szCs w:val="24"/>
        </w:rPr>
        <w:t xml:space="preserve"> по горизонтальной проекции видно, что часть треугольника </w:t>
      </w:r>
      <w:r w:rsidRPr="00800F7A">
        <w:rPr>
          <w:sz w:val="24"/>
          <w:szCs w:val="24"/>
          <w:lang w:val="en-US"/>
        </w:rPr>
        <w:t>ABC</w:t>
      </w:r>
      <w:r w:rsidRPr="00800F7A">
        <w:rPr>
          <w:sz w:val="24"/>
          <w:szCs w:val="24"/>
        </w:rPr>
        <w:t xml:space="preserve"> находится перед плоскостью </w:t>
      </w:r>
      <w:r w:rsidRPr="00800F7A">
        <w:rPr>
          <w:bCs/>
          <w:iCs/>
          <w:sz w:val="24"/>
          <w:szCs w:val="24"/>
        </w:rPr>
        <w:sym w:font="Symbol" w:char="0044"/>
      </w:r>
      <w:r w:rsidRPr="00800F7A">
        <w:rPr>
          <w:bCs/>
          <w:iCs/>
          <w:sz w:val="24"/>
          <w:szCs w:val="24"/>
        </w:rPr>
        <w:t>. Следовательно, на П</w:t>
      </w:r>
      <w:r w:rsidRPr="00800F7A">
        <w:rPr>
          <w:bCs/>
          <w:iCs/>
          <w:sz w:val="24"/>
          <w:szCs w:val="24"/>
          <w:vertAlign w:val="subscript"/>
        </w:rPr>
        <w:t>2</w:t>
      </w:r>
      <w:r w:rsidRPr="00800F7A">
        <w:rPr>
          <w:bCs/>
          <w:iCs/>
          <w:sz w:val="24"/>
          <w:szCs w:val="24"/>
        </w:rPr>
        <w:t xml:space="preserve"> треугольник     </w:t>
      </w:r>
      <w:r w:rsidRPr="00800F7A">
        <w:rPr>
          <w:sz w:val="24"/>
          <w:szCs w:val="24"/>
          <w:lang w:val="en-US"/>
        </w:rPr>
        <w:t>K</w:t>
      </w:r>
      <w:r w:rsidRPr="00800F7A">
        <w:rPr>
          <w:sz w:val="24"/>
          <w:szCs w:val="24"/>
          <w:vertAlign w:val="subscript"/>
        </w:rPr>
        <w:t>2</w:t>
      </w:r>
      <w:r w:rsidRPr="00800F7A">
        <w:rPr>
          <w:sz w:val="24"/>
          <w:szCs w:val="24"/>
          <w:lang w:val="en-US"/>
        </w:rPr>
        <w:t>C</w:t>
      </w:r>
      <w:r w:rsidRPr="00800F7A">
        <w:rPr>
          <w:sz w:val="24"/>
          <w:szCs w:val="24"/>
          <w:vertAlign w:val="subscript"/>
        </w:rPr>
        <w:t>2</w:t>
      </w:r>
      <w:r w:rsidRPr="00800F7A">
        <w:rPr>
          <w:sz w:val="24"/>
          <w:szCs w:val="24"/>
          <w:lang w:val="en-US"/>
        </w:rPr>
        <w:t>M</w:t>
      </w:r>
      <w:r w:rsidRPr="00800F7A">
        <w:rPr>
          <w:sz w:val="24"/>
          <w:szCs w:val="24"/>
          <w:vertAlign w:val="subscript"/>
        </w:rPr>
        <w:t>2</w:t>
      </w:r>
      <w:r w:rsidRPr="00800F7A">
        <w:rPr>
          <w:sz w:val="24"/>
          <w:szCs w:val="24"/>
        </w:rPr>
        <w:t xml:space="preserve">  является видимым. Он выделен штриховкой. Видимыми на П</w:t>
      </w:r>
      <w:r w:rsidRPr="00800F7A">
        <w:rPr>
          <w:sz w:val="24"/>
          <w:szCs w:val="24"/>
          <w:vertAlign w:val="subscript"/>
        </w:rPr>
        <w:t>2</w:t>
      </w:r>
      <w:r w:rsidRPr="00800F7A">
        <w:rPr>
          <w:sz w:val="24"/>
          <w:szCs w:val="24"/>
        </w:rPr>
        <w:t xml:space="preserve"> а, соответственно выделены штриховкой, и треугольники плоскости </w:t>
      </w:r>
      <w:r w:rsidRPr="00800F7A">
        <w:rPr>
          <w:bCs/>
          <w:iCs/>
          <w:sz w:val="24"/>
          <w:szCs w:val="24"/>
        </w:rPr>
        <w:sym w:font="Symbol" w:char="0053"/>
      </w:r>
      <w:r w:rsidRPr="00800F7A">
        <w:rPr>
          <w:bCs/>
          <w:iCs/>
          <w:sz w:val="24"/>
          <w:szCs w:val="24"/>
        </w:rPr>
        <w:t xml:space="preserve"> в окрестностях точек </w:t>
      </w:r>
      <w:r w:rsidRPr="00800F7A">
        <w:rPr>
          <w:bCs/>
          <w:iCs/>
          <w:sz w:val="24"/>
          <w:szCs w:val="24"/>
          <w:lang w:val="en-US"/>
        </w:rPr>
        <w:t>A</w:t>
      </w:r>
      <w:r w:rsidRPr="00800F7A">
        <w:rPr>
          <w:bCs/>
          <w:iCs/>
          <w:sz w:val="24"/>
          <w:szCs w:val="24"/>
          <w:vertAlign w:val="subscript"/>
        </w:rPr>
        <w:t>2</w:t>
      </w:r>
      <w:r w:rsidRPr="00800F7A">
        <w:rPr>
          <w:bCs/>
          <w:iCs/>
          <w:sz w:val="24"/>
          <w:szCs w:val="24"/>
        </w:rPr>
        <w:t xml:space="preserve">  и </w:t>
      </w:r>
      <w:r w:rsidRPr="00800F7A">
        <w:rPr>
          <w:bCs/>
          <w:iCs/>
          <w:sz w:val="24"/>
          <w:szCs w:val="24"/>
          <w:lang w:val="en-US"/>
        </w:rPr>
        <w:t>B</w:t>
      </w:r>
      <w:r w:rsidRPr="00800F7A">
        <w:rPr>
          <w:bCs/>
          <w:iCs/>
          <w:sz w:val="24"/>
          <w:szCs w:val="24"/>
          <w:vertAlign w:val="subscript"/>
        </w:rPr>
        <w:t>2</w:t>
      </w:r>
      <w:r w:rsidRPr="00800F7A">
        <w:rPr>
          <w:bCs/>
          <w:iCs/>
          <w:sz w:val="24"/>
          <w:szCs w:val="24"/>
        </w:rPr>
        <w:t xml:space="preserve">. </w:t>
      </w:r>
      <w:r w:rsidRPr="00800F7A">
        <w:rPr>
          <w:sz w:val="24"/>
          <w:szCs w:val="24"/>
        </w:rPr>
        <w:t xml:space="preserve"> </w:t>
      </w:r>
      <w:r w:rsidRPr="00800F7A">
        <w:rPr>
          <w:bCs/>
          <w:iCs/>
          <w:sz w:val="24"/>
          <w:szCs w:val="24"/>
        </w:rPr>
        <w:t xml:space="preserve">Это связано с тем, что они находятся вне треугольника </w:t>
      </w:r>
      <w:r w:rsidRPr="00800F7A">
        <w:rPr>
          <w:bCs/>
          <w:iCs/>
          <w:sz w:val="24"/>
          <w:szCs w:val="24"/>
          <w:lang w:val="en-US"/>
        </w:rPr>
        <w:t>EFG</w:t>
      </w:r>
      <w:r w:rsidRPr="00800F7A">
        <w:rPr>
          <w:bCs/>
          <w:iCs/>
          <w:sz w:val="24"/>
          <w:szCs w:val="24"/>
        </w:rPr>
        <w:t xml:space="preserve"> и им не перекрываются при взгляде на П</w:t>
      </w:r>
      <w:r w:rsidRPr="00800F7A">
        <w:rPr>
          <w:bCs/>
          <w:iCs/>
          <w:sz w:val="24"/>
          <w:szCs w:val="24"/>
          <w:vertAlign w:val="subscript"/>
        </w:rPr>
        <w:t>2</w:t>
      </w:r>
      <w:r w:rsidRPr="00800F7A">
        <w:rPr>
          <w:bCs/>
          <w:iCs/>
          <w:sz w:val="24"/>
          <w:szCs w:val="24"/>
        </w:rPr>
        <w:t>.</w:t>
      </w:r>
    </w:p>
    <w:p w:rsidR="00175CD7" w:rsidRPr="00800F7A" w:rsidRDefault="00175CD7" w:rsidP="00175CD7">
      <w:pPr>
        <w:pStyle w:val="12"/>
        <w:rPr>
          <w:b/>
          <w:bCs/>
          <w:iCs/>
          <w:sz w:val="24"/>
          <w:szCs w:val="24"/>
        </w:rPr>
      </w:pPr>
    </w:p>
    <w:p w:rsidR="00175CD7" w:rsidRDefault="00175CD7" w:rsidP="00175CD7">
      <w:pPr>
        <w:ind w:right="-5"/>
        <w:jc w:val="center"/>
        <w:rPr>
          <w:b/>
        </w:rPr>
      </w:pPr>
    </w:p>
    <w:p w:rsidR="00175CD7" w:rsidRPr="003F0741" w:rsidRDefault="00175CD7" w:rsidP="00175CD7">
      <w:pPr>
        <w:ind w:right="-5"/>
        <w:jc w:val="center"/>
        <w:rPr>
          <w:b/>
          <w:caps/>
        </w:rPr>
      </w:pPr>
      <w:r w:rsidRPr="003F0741">
        <w:rPr>
          <w:b/>
        </w:rPr>
        <w:t xml:space="preserve">6. </w:t>
      </w:r>
      <w:r w:rsidRPr="003F0741">
        <w:rPr>
          <w:b/>
          <w:caps/>
        </w:rPr>
        <w:t>Метрические задачи. Ортогональная проекция прямого угла</w:t>
      </w:r>
    </w:p>
    <w:p w:rsidR="00175CD7" w:rsidRPr="003F0741" w:rsidRDefault="00175CD7" w:rsidP="00175CD7">
      <w:pPr>
        <w:ind w:right="-5"/>
        <w:jc w:val="both"/>
      </w:pPr>
      <w:r w:rsidRPr="003F0741">
        <w:lastRenderedPageBreak/>
        <w:t xml:space="preserve">  </w:t>
      </w:r>
    </w:p>
    <w:p w:rsidR="00175CD7" w:rsidRPr="003F0741" w:rsidRDefault="00175CD7" w:rsidP="00175CD7">
      <w:pPr>
        <w:ind w:right="-5"/>
        <w:jc w:val="both"/>
      </w:pPr>
      <w:r w:rsidRPr="003F0741">
        <w:t xml:space="preserve">     К метрическим задачам, изучаемым в учебном курсе начертательной геометрии, относятся задачи, в которых требуется определить метрические характеристики заданной фигуры – длину, угол, площадь и другие, а также метрические свойства и характеристики, обусловленные расположением фигуры относительно плоскостей проекций или относительно другой (других) фигур – перпендикулярность, расстояние и угол. Проекционное решение таких задач основывается на метрических свойствах ортогонального проецирования на плоскость и обратимости чертежа Монжа. Метрическими свойствами ортогонального проецирования являются существующие зависимости между длинами отрезка прямой линии и его проекции, а также между величинами угла и его проекции  (см. п. 1). Из этих зависимостей вытекает теорема о проецировании прямого угла: для того чтобы прямой угол проецировался в прямой угол, необходимо и достаточно, чтобы одна его сторона была параллельна плоскости проекций, а другая не перпендикулярна этой плоскости. Рассмотрим геометрическое доказательство. Оно позволяет более наглядно увидеть числовую и проекционную взаимосвязь двух геометрических фигур – прямого угла и его проекции.</w:t>
      </w:r>
    </w:p>
    <w:p w:rsidR="00175CD7" w:rsidRPr="003F0741" w:rsidRDefault="00175CD7" w:rsidP="00175CD7">
      <w:pPr>
        <w:ind w:right="-5"/>
        <w:jc w:val="both"/>
      </w:pPr>
    </w:p>
    <w:p w:rsidR="00175CD7" w:rsidRPr="003F0741" w:rsidRDefault="00175CD7" w:rsidP="00175CD7">
      <w:pPr>
        <w:ind w:right="-5"/>
        <w:jc w:val="both"/>
      </w:pPr>
    </w:p>
    <w:p w:rsidR="00175CD7" w:rsidRPr="003F0741" w:rsidRDefault="00175CD7" w:rsidP="00175CD7">
      <w:pPr>
        <w:ind w:right="-5"/>
        <w:jc w:val="both"/>
      </w:pPr>
      <w:r>
        <w:rPr>
          <w:noProof/>
        </w:rPr>
        <w:drawing>
          <wp:anchor distT="0" distB="0" distL="114300" distR="114300" simplePos="0" relativeHeight="251683840" behindDoc="0" locked="0" layoutInCell="1" allowOverlap="1">
            <wp:simplePos x="0" y="0"/>
            <wp:positionH relativeFrom="column">
              <wp:align>left</wp:align>
            </wp:positionH>
            <wp:positionV relativeFrom="paragraph">
              <wp:posOffset>449580</wp:posOffset>
            </wp:positionV>
            <wp:extent cx="2815590" cy="2836545"/>
            <wp:effectExtent l="19050" t="0" r="3810" b="0"/>
            <wp:wrapSquare wrapText="bothSides"/>
            <wp:docPr id="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2815590" cy="2836545"/>
                    </a:xfrm>
                    <a:prstGeom prst="rect">
                      <a:avLst/>
                    </a:prstGeom>
                    <a:noFill/>
                    <a:ln w="9525">
                      <a:noFill/>
                      <a:miter lim="800000"/>
                      <a:headEnd/>
                      <a:tailEnd/>
                    </a:ln>
                  </pic:spPr>
                </pic:pic>
              </a:graphicData>
            </a:graphic>
          </wp:anchor>
        </w:drawing>
      </w:r>
      <w:r w:rsidRPr="003F0741">
        <w:rPr>
          <w:b/>
        </w:rPr>
        <w:t xml:space="preserve">     Необходимость. </w:t>
      </w:r>
      <w:r w:rsidRPr="003F0741">
        <w:t xml:space="preserve">Пусть </w:t>
      </w:r>
      <w:r w:rsidRPr="003F0741">
        <w:sym w:font="Symbol" w:char="00D0"/>
      </w:r>
      <w:r w:rsidRPr="003F0741">
        <w:rPr>
          <w:lang w:val="en-US"/>
        </w:rPr>
        <w:t>BAC</w:t>
      </w:r>
      <w:r w:rsidRPr="003F0741">
        <w:t xml:space="preserve"> = =</w:t>
      </w:r>
      <w:r w:rsidRPr="003F0741">
        <w:rPr>
          <w:lang w:val="en-US"/>
        </w:rPr>
        <w:sym w:font="Symbol" w:char="00D0"/>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t>= 90° (рис. 6.1). Докажем, что АС // П</w:t>
      </w:r>
      <w:r w:rsidRPr="003F0741">
        <w:rPr>
          <w:vertAlign w:val="subscript"/>
        </w:rPr>
        <w:t>1</w:t>
      </w:r>
      <w:r w:rsidRPr="003F0741">
        <w:t>. Предположим, что АВ не параллельна П</w:t>
      </w:r>
      <w:r w:rsidRPr="003F0741">
        <w:rPr>
          <w:vertAlign w:val="subscript"/>
        </w:rPr>
        <w:t xml:space="preserve">1 </w:t>
      </w:r>
      <w:r w:rsidRPr="003F0741">
        <w:t xml:space="preserve">(если </w:t>
      </w:r>
      <w:r w:rsidRPr="003F0741">
        <w:rPr>
          <w:lang w:val="en-US"/>
        </w:rPr>
        <w:t>AB</w:t>
      </w:r>
      <w:r w:rsidRPr="003F0741">
        <w:t xml:space="preserve"> // П</w:t>
      </w:r>
      <w:r w:rsidRPr="003F0741">
        <w:rPr>
          <w:vertAlign w:val="subscript"/>
        </w:rPr>
        <w:t>1</w:t>
      </w:r>
      <w:r w:rsidRPr="003F0741">
        <w:t>,</w:t>
      </w:r>
      <w:r w:rsidRPr="003F0741">
        <w:rPr>
          <w:vertAlign w:val="subscript"/>
        </w:rPr>
        <w:t xml:space="preserve"> </w:t>
      </w:r>
      <w:r w:rsidRPr="003F0741">
        <w:t xml:space="preserve">то плоскость угла </w:t>
      </w:r>
      <w:r w:rsidRPr="003F0741">
        <w:rPr>
          <w:lang w:val="en-US"/>
        </w:rPr>
        <w:t>BAC</w:t>
      </w:r>
      <w:r w:rsidRPr="003F0741">
        <w:t xml:space="preserve"> параллельна П</w:t>
      </w:r>
      <w:r w:rsidRPr="003F0741">
        <w:rPr>
          <w:vertAlign w:val="subscript"/>
        </w:rPr>
        <w:t xml:space="preserve">1 </w:t>
      </w:r>
      <w:r w:rsidRPr="003F0741">
        <w:t xml:space="preserve">и по свойству 9 ортогонального проецирования имеем:  </w:t>
      </w:r>
    </w:p>
    <w:p w:rsidR="00175CD7" w:rsidRPr="003F0741" w:rsidRDefault="00175CD7" w:rsidP="00175CD7">
      <w:pPr>
        <w:ind w:right="-5"/>
        <w:jc w:val="both"/>
        <w:rPr>
          <w:vertAlign w:val="subscript"/>
        </w:rPr>
      </w:pPr>
      <w:r w:rsidRPr="003F0741">
        <w:sym w:font="Symbol" w:char="00D0"/>
      </w:r>
      <w:r w:rsidRPr="003F0741">
        <w:rPr>
          <w:lang w:val="en-US"/>
        </w:rPr>
        <w:t>BAC</w:t>
      </w:r>
      <w:r w:rsidRPr="003F0741">
        <w:t xml:space="preserve"> =</w:t>
      </w:r>
      <w:r w:rsidRPr="003F0741">
        <w:rPr>
          <w:lang w:val="en-US"/>
        </w:rPr>
        <w:sym w:font="Symbol" w:char="00D0"/>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t xml:space="preserve">= 90°). Поскольку </w:t>
      </w:r>
      <w:r w:rsidRPr="003F0741">
        <w:rPr>
          <w:lang w:val="en-US"/>
        </w:rPr>
        <w:sym w:font="Symbol" w:char="00D0"/>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sym w:font="Symbol" w:char="00CC"/>
      </w:r>
      <w:r w:rsidRPr="003F0741">
        <w:t xml:space="preserve"> П</w:t>
      </w:r>
      <w:r w:rsidRPr="003F0741">
        <w:rPr>
          <w:vertAlign w:val="subscript"/>
        </w:rPr>
        <w:t>1</w:t>
      </w:r>
      <w:r w:rsidRPr="003F0741">
        <w:t xml:space="preserve">, </w:t>
      </w:r>
      <w:r w:rsidRPr="003F0741">
        <w:rPr>
          <w:lang w:val="en-US"/>
        </w:rPr>
        <w:sym w:font="Symbol" w:char="00D0"/>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t xml:space="preserve">= 90° и </w:t>
      </w:r>
      <w:r w:rsidRPr="003F0741">
        <w:rPr>
          <w:lang w:val="en-US"/>
        </w:rPr>
        <w:t>AA</w:t>
      </w:r>
      <w:r w:rsidRPr="003F0741">
        <w:rPr>
          <w:vertAlign w:val="subscript"/>
        </w:rPr>
        <w:t xml:space="preserve">1 </w:t>
      </w:r>
      <w:r w:rsidRPr="003F0741">
        <w:sym w:font="Symbol" w:char="005E"/>
      </w:r>
      <w:r w:rsidRPr="003F0741">
        <w:t xml:space="preserve"> П</w:t>
      </w:r>
      <w:r w:rsidRPr="003F0741">
        <w:rPr>
          <w:vertAlign w:val="subscript"/>
        </w:rPr>
        <w:t>1</w:t>
      </w:r>
      <w:r w:rsidRPr="003F0741">
        <w:t xml:space="preserve">, как проецирующая линия, то плоскости </w:t>
      </w:r>
      <w:r w:rsidRPr="003F0741">
        <w:sym w:font="Symbol" w:char="0053"/>
      </w:r>
      <w:r w:rsidRPr="003F0741">
        <w:t>(</w:t>
      </w:r>
      <w:r w:rsidRPr="003F0741">
        <w:rPr>
          <w:lang w:val="en-US"/>
        </w:rPr>
        <w:t>A</w:t>
      </w:r>
      <w:r w:rsidRPr="003F0741">
        <w:rPr>
          <w:vertAlign w:val="subscript"/>
        </w:rPr>
        <w:t>1</w:t>
      </w:r>
      <w:r w:rsidRPr="003F0741">
        <w:rPr>
          <w:lang w:val="en-US"/>
        </w:rPr>
        <w:t>B</w:t>
      </w:r>
      <w:r w:rsidRPr="003F0741">
        <w:rPr>
          <w:vertAlign w:val="subscript"/>
        </w:rPr>
        <w:t>1</w:t>
      </w:r>
      <w:r w:rsidRPr="003F0741">
        <w:t>,</w:t>
      </w:r>
      <w:r w:rsidRPr="003F0741">
        <w:rPr>
          <w:lang w:val="en-US"/>
        </w:rPr>
        <w:t>AA</w:t>
      </w:r>
      <w:r w:rsidRPr="003F0741">
        <w:rPr>
          <w:vertAlign w:val="subscript"/>
        </w:rPr>
        <w:t>1</w:t>
      </w:r>
      <w:r w:rsidRPr="003F0741">
        <w:t xml:space="preserve">) и </w:t>
      </w:r>
      <w:r w:rsidRPr="003F0741">
        <w:sym w:font="Symbol" w:char="0044"/>
      </w:r>
      <w:r w:rsidRPr="003F0741">
        <w:t>(</w:t>
      </w:r>
      <w:r w:rsidRPr="003F0741">
        <w:rPr>
          <w:lang w:val="en-US"/>
        </w:rPr>
        <w:t>A</w:t>
      </w:r>
      <w:r w:rsidRPr="003F0741">
        <w:rPr>
          <w:vertAlign w:val="subscript"/>
        </w:rPr>
        <w:t>1</w:t>
      </w:r>
      <w:r w:rsidRPr="003F0741">
        <w:rPr>
          <w:lang w:val="en-US"/>
        </w:rPr>
        <w:t>C</w:t>
      </w:r>
      <w:r w:rsidRPr="003F0741">
        <w:rPr>
          <w:vertAlign w:val="subscript"/>
        </w:rPr>
        <w:t>1</w:t>
      </w:r>
      <w:r w:rsidRPr="003F0741">
        <w:t xml:space="preserve">, </w:t>
      </w:r>
      <w:r w:rsidRPr="003F0741">
        <w:rPr>
          <w:lang w:val="en-US"/>
        </w:rPr>
        <w:t>AA</w:t>
      </w:r>
      <w:r w:rsidRPr="003F0741">
        <w:rPr>
          <w:vertAlign w:val="subscript"/>
        </w:rPr>
        <w:t>1</w:t>
      </w:r>
      <w:r w:rsidRPr="003F0741">
        <w:t xml:space="preserve">) взаимно перпендикулярны. В этом случае АВ и </w:t>
      </w:r>
      <w:r w:rsidRPr="003F0741">
        <w:rPr>
          <w:lang w:val="en-US"/>
        </w:rPr>
        <w:t>AA</w:t>
      </w:r>
      <w:r w:rsidRPr="003F0741">
        <w:rPr>
          <w:vertAlign w:val="subscript"/>
        </w:rPr>
        <w:t>1</w:t>
      </w:r>
      <w:r w:rsidRPr="003F0741">
        <w:t xml:space="preserve"> суть наклонная и ее ортогональная проекция на плоскости </w:t>
      </w:r>
      <w:r w:rsidRPr="003F0741">
        <w:sym w:font="Symbol" w:char="0044"/>
      </w:r>
      <w:r w:rsidRPr="003F0741">
        <w:t xml:space="preserve">. Так как </w:t>
      </w:r>
      <w:r w:rsidRPr="003F0741">
        <w:rPr>
          <w:lang w:val="en-US"/>
        </w:rPr>
        <w:t>AC</w:t>
      </w:r>
      <w:r w:rsidRPr="003F0741">
        <w:t xml:space="preserve"> </w:t>
      </w:r>
      <w:r w:rsidRPr="003F0741">
        <w:rPr>
          <w:lang w:val="en-US"/>
        </w:rPr>
        <w:sym w:font="Symbol" w:char="00CC"/>
      </w:r>
      <w:r w:rsidRPr="003F0741">
        <w:t xml:space="preserve"> </w:t>
      </w:r>
      <w:r w:rsidRPr="003F0741">
        <w:sym w:font="Symbol" w:char="0044"/>
      </w:r>
      <w:r w:rsidRPr="003F0741">
        <w:t xml:space="preserve"> и  АС </w:t>
      </w:r>
      <w:r w:rsidRPr="003F0741">
        <w:sym w:font="Symbol" w:char="005E"/>
      </w:r>
      <w:r w:rsidRPr="003F0741">
        <w:t xml:space="preserve"> АВ, то по теореме о трех перпендикулярах имеем АС </w:t>
      </w:r>
      <w:r w:rsidRPr="003F0741">
        <w:sym w:font="Symbol" w:char="005E"/>
      </w:r>
      <w:r w:rsidRPr="003F0741">
        <w:t xml:space="preserve"> </w:t>
      </w:r>
      <w:r w:rsidRPr="003F0741">
        <w:rPr>
          <w:lang w:val="en-US"/>
        </w:rPr>
        <w:t>AA</w:t>
      </w:r>
      <w:r w:rsidRPr="003F0741">
        <w:rPr>
          <w:vertAlign w:val="subscript"/>
        </w:rPr>
        <w:t>1</w:t>
      </w:r>
      <w:r w:rsidRPr="003F0741">
        <w:t>, т.е. АС // П</w:t>
      </w:r>
      <w:r w:rsidRPr="003F0741">
        <w:rPr>
          <w:vertAlign w:val="subscript"/>
        </w:rPr>
        <w:t>1.</w:t>
      </w:r>
    </w:p>
    <w:p w:rsidR="00175CD7" w:rsidRPr="003F0741" w:rsidRDefault="00175CD7" w:rsidP="00175CD7">
      <w:pPr>
        <w:ind w:right="-5"/>
        <w:jc w:val="both"/>
      </w:pPr>
    </w:p>
    <w:p w:rsidR="00175CD7" w:rsidRPr="003F0741" w:rsidRDefault="00175CD7" w:rsidP="00175CD7">
      <w:pPr>
        <w:ind w:right="-5"/>
        <w:jc w:val="both"/>
      </w:pPr>
      <w:r w:rsidRPr="003F0741">
        <w:rPr>
          <w:b/>
        </w:rPr>
        <w:t xml:space="preserve">     Достаточность. </w:t>
      </w:r>
      <w:r w:rsidRPr="003F0741">
        <w:t xml:space="preserve">Пусть </w:t>
      </w:r>
      <w:r w:rsidRPr="003F0741">
        <w:sym w:font="Symbol" w:char="00D0"/>
      </w:r>
      <w:r w:rsidRPr="003F0741">
        <w:t>ВАС = 90°, АС // П</w:t>
      </w:r>
      <w:r w:rsidRPr="003F0741">
        <w:rPr>
          <w:vertAlign w:val="subscript"/>
        </w:rPr>
        <w:t>1</w:t>
      </w:r>
      <w:r w:rsidRPr="003F0741">
        <w:t xml:space="preserve">. Докажем, что </w:t>
      </w:r>
      <w:r w:rsidRPr="003F0741">
        <w:rPr>
          <w:lang w:val="en-US"/>
        </w:rPr>
        <w:sym w:font="Symbol" w:char="00D0"/>
      </w:r>
      <w:r w:rsidRPr="003F0741">
        <w:t xml:space="preserve"> </w:t>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t xml:space="preserve">= 90°. При данных условиях имеем: </w:t>
      </w:r>
      <w:r w:rsidRPr="003F0741">
        <w:rPr>
          <w:lang w:val="en-US"/>
        </w:rPr>
        <w:t>AB</w:t>
      </w:r>
      <w:r w:rsidRPr="003F0741">
        <w:t xml:space="preserve"> –  наклонная, А</w:t>
      </w:r>
      <w:r w:rsidRPr="003F0741">
        <w:rPr>
          <w:vertAlign w:val="subscript"/>
        </w:rPr>
        <w:t>1</w:t>
      </w:r>
      <w:r w:rsidRPr="003F0741">
        <w:t>В</w:t>
      </w:r>
      <w:r w:rsidRPr="003F0741">
        <w:rPr>
          <w:vertAlign w:val="subscript"/>
        </w:rPr>
        <w:t xml:space="preserve">1 </w:t>
      </w:r>
      <w:r w:rsidRPr="003F0741">
        <w:t>– ее проекция на П</w:t>
      </w:r>
      <w:r w:rsidRPr="003F0741">
        <w:rPr>
          <w:vertAlign w:val="subscript"/>
        </w:rPr>
        <w:t>1</w:t>
      </w:r>
      <w:r w:rsidRPr="003F0741">
        <w:t>. По теореме о трех</w:t>
      </w:r>
      <w:r w:rsidRPr="003F0741">
        <w:rPr>
          <w:vertAlign w:val="superscript"/>
        </w:rPr>
        <w:t xml:space="preserve"> </w:t>
      </w:r>
      <w:r w:rsidRPr="003F0741">
        <w:t xml:space="preserve">перпендикулярах имеем: (АС </w:t>
      </w:r>
      <w:r w:rsidRPr="003F0741">
        <w:sym w:font="Symbol" w:char="005E"/>
      </w:r>
      <w:r w:rsidRPr="003F0741">
        <w:t xml:space="preserve"> АВ, АС // П</w:t>
      </w:r>
      <w:r w:rsidRPr="003F0741">
        <w:rPr>
          <w:vertAlign w:val="subscript"/>
        </w:rPr>
        <w:t>1</w:t>
      </w:r>
      <w:r w:rsidRPr="003F0741">
        <w:t xml:space="preserve"> ) </w:t>
      </w:r>
      <w:r w:rsidRPr="003F0741">
        <w:sym w:font="Symbol" w:char="00DE"/>
      </w:r>
      <w:r w:rsidRPr="003F0741">
        <w:t xml:space="preserve"> АС </w:t>
      </w:r>
      <w:r w:rsidRPr="003F0741">
        <w:sym w:font="Symbol" w:char="005E"/>
      </w:r>
      <w:r w:rsidRPr="003F0741">
        <w:t xml:space="preserve"> А</w:t>
      </w:r>
      <w:r w:rsidRPr="003F0741">
        <w:rPr>
          <w:vertAlign w:val="subscript"/>
        </w:rPr>
        <w:t>1</w:t>
      </w:r>
      <w:r w:rsidRPr="003F0741">
        <w:t>В</w:t>
      </w:r>
      <w:r w:rsidRPr="003F0741">
        <w:rPr>
          <w:vertAlign w:val="subscript"/>
        </w:rPr>
        <w:t>1</w:t>
      </w:r>
      <w:r w:rsidRPr="003F0741">
        <w:t>. Из          АС // П</w:t>
      </w:r>
      <w:r w:rsidRPr="003F0741">
        <w:rPr>
          <w:vertAlign w:val="subscript"/>
        </w:rPr>
        <w:t>1</w:t>
      </w:r>
      <w:r w:rsidRPr="003F0741">
        <w:t xml:space="preserve"> следует АС // А</w:t>
      </w:r>
      <w:r w:rsidRPr="003F0741">
        <w:rPr>
          <w:vertAlign w:val="subscript"/>
        </w:rPr>
        <w:t>1</w:t>
      </w:r>
      <w:r w:rsidRPr="003F0741">
        <w:t>С</w:t>
      </w:r>
      <w:r w:rsidRPr="003F0741">
        <w:rPr>
          <w:vertAlign w:val="subscript"/>
        </w:rPr>
        <w:t>1</w:t>
      </w:r>
      <w:r w:rsidRPr="003F0741">
        <w:t>. Следовательно, А</w:t>
      </w:r>
      <w:r w:rsidRPr="003F0741">
        <w:rPr>
          <w:vertAlign w:val="subscript"/>
        </w:rPr>
        <w:t>1</w:t>
      </w:r>
      <w:r w:rsidRPr="003F0741">
        <w:t>С</w:t>
      </w:r>
      <w:r w:rsidRPr="003F0741">
        <w:rPr>
          <w:vertAlign w:val="subscript"/>
        </w:rPr>
        <w:t xml:space="preserve">1 </w:t>
      </w:r>
      <w:r w:rsidRPr="003F0741">
        <w:sym w:font="Symbol" w:char="005E"/>
      </w:r>
      <w:r w:rsidRPr="003F0741">
        <w:t xml:space="preserve"> А</w:t>
      </w:r>
      <w:r w:rsidRPr="003F0741">
        <w:rPr>
          <w:vertAlign w:val="subscript"/>
        </w:rPr>
        <w:t>1</w:t>
      </w:r>
      <w:r w:rsidRPr="003F0741">
        <w:t>В</w:t>
      </w:r>
      <w:r w:rsidRPr="003F0741">
        <w:rPr>
          <w:vertAlign w:val="subscript"/>
        </w:rPr>
        <w:t>1</w:t>
      </w:r>
      <w:r w:rsidRPr="003F0741">
        <w:t xml:space="preserve"> и </w:t>
      </w:r>
      <w:r w:rsidRPr="003F0741">
        <w:rPr>
          <w:lang w:val="en-US"/>
        </w:rPr>
        <w:sym w:font="Symbol" w:char="00D0"/>
      </w:r>
      <w:r w:rsidRPr="003F0741">
        <w:rPr>
          <w:lang w:val="en-US"/>
        </w:rPr>
        <w:t>B</w:t>
      </w:r>
      <w:r w:rsidRPr="003F0741">
        <w:rPr>
          <w:vertAlign w:val="subscript"/>
        </w:rPr>
        <w:t>1</w:t>
      </w:r>
      <w:r w:rsidRPr="003F0741">
        <w:rPr>
          <w:lang w:val="en-US"/>
        </w:rPr>
        <w:t>A</w:t>
      </w:r>
      <w:r w:rsidRPr="003F0741">
        <w:rPr>
          <w:vertAlign w:val="subscript"/>
        </w:rPr>
        <w:t>1</w:t>
      </w:r>
      <w:r w:rsidRPr="003F0741">
        <w:rPr>
          <w:lang w:val="en-US"/>
        </w:rPr>
        <w:t>C</w:t>
      </w:r>
      <w:r w:rsidRPr="003F0741">
        <w:rPr>
          <w:vertAlign w:val="subscript"/>
        </w:rPr>
        <w:t xml:space="preserve">1 </w:t>
      </w:r>
      <w:r w:rsidRPr="003F0741">
        <w:t xml:space="preserve">= 90°. </w:t>
      </w:r>
    </w:p>
    <w:p w:rsidR="00175CD7" w:rsidRPr="003F0741" w:rsidRDefault="00175CD7" w:rsidP="00175CD7">
      <w:pPr>
        <w:ind w:right="-5"/>
        <w:jc w:val="both"/>
      </w:pPr>
    </w:p>
    <w:p w:rsidR="00175CD7" w:rsidRPr="003F0741" w:rsidRDefault="00175CD7" w:rsidP="00175CD7">
      <w:pPr>
        <w:ind w:right="-5"/>
        <w:jc w:val="both"/>
      </w:pPr>
      <w:r>
        <w:rPr>
          <w:noProof/>
        </w:rPr>
        <w:drawing>
          <wp:anchor distT="0" distB="0" distL="114300" distR="114300" simplePos="0" relativeHeight="251684864" behindDoc="0" locked="0" layoutInCell="1" allowOverlap="1">
            <wp:simplePos x="0" y="0"/>
            <wp:positionH relativeFrom="column">
              <wp:posOffset>4229100</wp:posOffset>
            </wp:positionH>
            <wp:positionV relativeFrom="paragraph">
              <wp:posOffset>354330</wp:posOffset>
            </wp:positionV>
            <wp:extent cx="1732915" cy="1828800"/>
            <wp:effectExtent l="19050" t="0" r="635" b="0"/>
            <wp:wrapSquare wrapText="bothSides"/>
            <wp:docPr id="8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1732915" cy="1828800"/>
                    </a:xfrm>
                    <a:prstGeom prst="rect">
                      <a:avLst/>
                    </a:prstGeom>
                    <a:noFill/>
                    <a:ln w="9525">
                      <a:noFill/>
                      <a:miter lim="800000"/>
                      <a:headEnd/>
                      <a:tailEnd/>
                    </a:ln>
                  </pic:spPr>
                </pic:pic>
              </a:graphicData>
            </a:graphic>
          </wp:anchor>
        </w:drawing>
      </w:r>
      <w:r w:rsidRPr="003F0741">
        <w:t xml:space="preserve">     Из обратимости комплексного чертежа (КЧ) следует, что если А</w:t>
      </w:r>
      <w:r w:rsidRPr="003F0741">
        <w:rPr>
          <w:vertAlign w:val="subscript"/>
        </w:rPr>
        <w:t>2</w:t>
      </w:r>
      <w:r w:rsidRPr="003F0741">
        <w:t>В</w:t>
      </w:r>
      <w:r w:rsidRPr="003F0741">
        <w:rPr>
          <w:vertAlign w:val="subscript"/>
        </w:rPr>
        <w:t>2</w:t>
      </w:r>
      <w:r w:rsidRPr="003F0741">
        <w:t>, А</w:t>
      </w:r>
      <w:r w:rsidRPr="003F0741">
        <w:rPr>
          <w:vertAlign w:val="subscript"/>
        </w:rPr>
        <w:t>1</w:t>
      </w:r>
      <w:r w:rsidRPr="003F0741">
        <w:t>В</w:t>
      </w:r>
      <w:r w:rsidRPr="003F0741">
        <w:rPr>
          <w:vertAlign w:val="subscript"/>
        </w:rPr>
        <w:t>1</w:t>
      </w:r>
      <w:r w:rsidRPr="003F0741">
        <w:t xml:space="preserve"> и С</w:t>
      </w:r>
      <w:r w:rsidRPr="003F0741">
        <w:rPr>
          <w:vertAlign w:val="subscript"/>
        </w:rPr>
        <w:t>2</w:t>
      </w:r>
      <w:r w:rsidRPr="003F0741">
        <w:t>В</w:t>
      </w:r>
      <w:r w:rsidRPr="003F0741">
        <w:rPr>
          <w:vertAlign w:val="subscript"/>
        </w:rPr>
        <w:t>2</w:t>
      </w:r>
      <w:r w:rsidRPr="003F0741">
        <w:t>, С</w:t>
      </w:r>
      <w:r w:rsidRPr="003F0741">
        <w:rPr>
          <w:vertAlign w:val="subscript"/>
        </w:rPr>
        <w:t>1</w:t>
      </w:r>
      <w:r w:rsidRPr="003F0741">
        <w:t>В</w:t>
      </w:r>
      <w:r w:rsidRPr="003F0741">
        <w:rPr>
          <w:vertAlign w:val="subscript"/>
        </w:rPr>
        <w:t>1</w:t>
      </w:r>
      <w:r w:rsidRPr="003F0741">
        <w:t xml:space="preserve"> – проекции пересекающихся прямых АВ и СВ, то при выполнении одного из двух следующих проекционных условий:</w:t>
      </w:r>
    </w:p>
    <w:p w:rsidR="00175CD7" w:rsidRPr="003F0741" w:rsidRDefault="00175CD7" w:rsidP="00175CD7">
      <w:pPr>
        <w:ind w:right="-5"/>
        <w:jc w:val="both"/>
      </w:pPr>
    </w:p>
    <w:p w:rsidR="00175CD7" w:rsidRPr="003F0741" w:rsidRDefault="00175CD7" w:rsidP="00175CD7">
      <w:pPr>
        <w:ind w:left="180" w:right="-5"/>
        <w:jc w:val="both"/>
      </w:pPr>
      <w:r w:rsidRPr="003F0741">
        <w:t>1) А</w:t>
      </w:r>
      <w:r w:rsidRPr="003F0741">
        <w:rPr>
          <w:vertAlign w:val="subscript"/>
        </w:rPr>
        <w:t>1</w:t>
      </w:r>
      <w:r w:rsidRPr="003F0741">
        <w:t>В</w:t>
      </w:r>
      <w:r w:rsidRPr="003F0741">
        <w:rPr>
          <w:vertAlign w:val="subscript"/>
        </w:rPr>
        <w:t xml:space="preserve">1 </w:t>
      </w:r>
      <w:r w:rsidRPr="003F0741">
        <w:sym w:font="Symbol" w:char="005E"/>
      </w:r>
      <w:r w:rsidRPr="003F0741">
        <w:t xml:space="preserve"> С</w:t>
      </w:r>
      <w:r w:rsidRPr="003F0741">
        <w:rPr>
          <w:vertAlign w:val="subscript"/>
        </w:rPr>
        <w:t>1</w:t>
      </w:r>
      <w:r w:rsidRPr="003F0741">
        <w:t>В</w:t>
      </w:r>
      <w:r w:rsidRPr="003F0741">
        <w:rPr>
          <w:vertAlign w:val="subscript"/>
        </w:rPr>
        <w:t>1</w:t>
      </w:r>
      <w:r w:rsidRPr="003F0741">
        <w:t xml:space="preserve"> и А</w:t>
      </w:r>
      <w:r w:rsidRPr="003F0741">
        <w:rPr>
          <w:vertAlign w:val="subscript"/>
        </w:rPr>
        <w:t>2</w:t>
      </w:r>
      <w:r w:rsidRPr="003F0741">
        <w:t>В</w:t>
      </w:r>
      <w:r w:rsidRPr="003F0741">
        <w:rPr>
          <w:vertAlign w:val="subscript"/>
        </w:rPr>
        <w:t xml:space="preserve">2 </w:t>
      </w:r>
      <w:r w:rsidRPr="003F0741">
        <w:t xml:space="preserve">// </w:t>
      </w:r>
      <w:r w:rsidRPr="003F0741">
        <w:rPr>
          <w:lang w:val="en-US"/>
        </w:rPr>
        <w:t>x</w:t>
      </w:r>
      <w:r w:rsidRPr="003F0741">
        <w:t xml:space="preserve">  либо С</w:t>
      </w:r>
      <w:r w:rsidRPr="003F0741">
        <w:rPr>
          <w:vertAlign w:val="subscript"/>
        </w:rPr>
        <w:t>2</w:t>
      </w:r>
      <w:r w:rsidRPr="003F0741">
        <w:t>В</w:t>
      </w:r>
      <w:r w:rsidRPr="003F0741">
        <w:rPr>
          <w:vertAlign w:val="subscript"/>
        </w:rPr>
        <w:t xml:space="preserve">2 </w:t>
      </w:r>
      <w:r w:rsidRPr="003F0741">
        <w:t xml:space="preserve">// </w:t>
      </w:r>
      <w:r w:rsidRPr="003F0741">
        <w:rPr>
          <w:lang w:val="en-US"/>
        </w:rPr>
        <w:t>x</w:t>
      </w:r>
      <w:r w:rsidRPr="003F0741">
        <w:t>;</w:t>
      </w:r>
    </w:p>
    <w:p w:rsidR="00175CD7" w:rsidRPr="003F0741" w:rsidRDefault="00175CD7" w:rsidP="00175CD7">
      <w:pPr>
        <w:ind w:left="180" w:right="-5"/>
        <w:jc w:val="both"/>
      </w:pPr>
      <w:r w:rsidRPr="003F0741">
        <w:t>2) А</w:t>
      </w:r>
      <w:r w:rsidRPr="003F0741">
        <w:rPr>
          <w:vertAlign w:val="subscript"/>
        </w:rPr>
        <w:t>2</w:t>
      </w:r>
      <w:r w:rsidRPr="003F0741">
        <w:t>В</w:t>
      </w:r>
      <w:r w:rsidRPr="003F0741">
        <w:rPr>
          <w:vertAlign w:val="subscript"/>
        </w:rPr>
        <w:t>2</w:t>
      </w:r>
      <w:r w:rsidRPr="003F0741">
        <w:t xml:space="preserve"> </w:t>
      </w:r>
      <w:r w:rsidRPr="003F0741">
        <w:sym w:font="Symbol" w:char="005E"/>
      </w:r>
      <w:r w:rsidRPr="003F0741">
        <w:t xml:space="preserve"> С</w:t>
      </w:r>
      <w:r w:rsidRPr="003F0741">
        <w:rPr>
          <w:vertAlign w:val="subscript"/>
        </w:rPr>
        <w:t>2</w:t>
      </w:r>
      <w:r w:rsidRPr="003F0741">
        <w:t>В</w:t>
      </w:r>
      <w:r w:rsidRPr="003F0741">
        <w:rPr>
          <w:vertAlign w:val="subscript"/>
        </w:rPr>
        <w:t>2</w:t>
      </w:r>
      <w:r w:rsidRPr="003F0741">
        <w:t xml:space="preserve"> и А</w:t>
      </w:r>
      <w:r w:rsidRPr="003F0741">
        <w:rPr>
          <w:vertAlign w:val="subscript"/>
        </w:rPr>
        <w:t>1</w:t>
      </w:r>
      <w:r w:rsidRPr="003F0741">
        <w:t>В</w:t>
      </w:r>
      <w:r w:rsidRPr="003F0741">
        <w:rPr>
          <w:vertAlign w:val="subscript"/>
        </w:rPr>
        <w:t xml:space="preserve">1 </w:t>
      </w:r>
      <w:r w:rsidRPr="003F0741">
        <w:t xml:space="preserve">// </w:t>
      </w:r>
      <w:r w:rsidRPr="003F0741">
        <w:rPr>
          <w:lang w:val="en-US"/>
        </w:rPr>
        <w:t>x</w:t>
      </w:r>
      <w:r w:rsidRPr="003F0741">
        <w:t xml:space="preserve">  либо С</w:t>
      </w:r>
      <w:r w:rsidRPr="003F0741">
        <w:rPr>
          <w:vertAlign w:val="subscript"/>
        </w:rPr>
        <w:t>1</w:t>
      </w:r>
      <w:r w:rsidRPr="003F0741">
        <w:t>В</w:t>
      </w:r>
      <w:r w:rsidRPr="003F0741">
        <w:rPr>
          <w:vertAlign w:val="subscript"/>
        </w:rPr>
        <w:t xml:space="preserve">1 </w:t>
      </w:r>
      <w:r w:rsidRPr="003F0741">
        <w:t xml:space="preserve">// </w:t>
      </w:r>
      <w:r w:rsidRPr="003F0741">
        <w:rPr>
          <w:lang w:val="en-US"/>
        </w:rPr>
        <w:t>x</w:t>
      </w:r>
      <w:r w:rsidRPr="003F0741">
        <w:t xml:space="preserve"> в пространстве имеет место перпендикулярность АВ </w:t>
      </w:r>
      <w:r w:rsidRPr="003F0741">
        <w:sym w:font="Symbol" w:char="005E"/>
      </w:r>
      <w:r w:rsidRPr="003F0741">
        <w:t>СВ (рис. 6.2).</w:t>
      </w:r>
    </w:p>
    <w:p w:rsidR="00175CD7" w:rsidRPr="003F0741" w:rsidRDefault="00175CD7" w:rsidP="00175CD7">
      <w:pPr>
        <w:ind w:right="-5"/>
        <w:jc w:val="both"/>
      </w:pPr>
    </w:p>
    <w:p w:rsidR="00175CD7" w:rsidRPr="003F0741" w:rsidRDefault="00175CD7" w:rsidP="00175CD7">
      <w:pPr>
        <w:ind w:right="-5"/>
        <w:jc w:val="both"/>
      </w:pPr>
      <w:r w:rsidRPr="003F0741">
        <w:rPr>
          <w:b/>
        </w:rPr>
        <w:t xml:space="preserve">      </w:t>
      </w:r>
      <w:r w:rsidRPr="003F0741">
        <w:t>Метрические задачи курса начертательной геометрии можно условно разделить на следующие группы:</w:t>
      </w:r>
    </w:p>
    <w:p w:rsidR="00175CD7" w:rsidRPr="003F0741" w:rsidRDefault="00175CD7" w:rsidP="00175CD7">
      <w:pPr>
        <w:ind w:right="-5"/>
        <w:jc w:val="both"/>
      </w:pPr>
    </w:p>
    <w:p w:rsidR="00175CD7" w:rsidRPr="003F0741" w:rsidRDefault="00175CD7" w:rsidP="00175CD7">
      <w:pPr>
        <w:ind w:right="-5"/>
        <w:jc w:val="both"/>
      </w:pPr>
      <w:r w:rsidRPr="003F0741">
        <w:lastRenderedPageBreak/>
        <w:t xml:space="preserve">     1) построение взаимно перпендикулярных фигур: прямых, плоскостей, прямых и плоскостей;</w:t>
      </w:r>
    </w:p>
    <w:p w:rsidR="00175CD7" w:rsidRPr="003F0741" w:rsidRDefault="00175CD7" w:rsidP="00175CD7">
      <w:pPr>
        <w:ind w:right="-5"/>
        <w:jc w:val="both"/>
      </w:pPr>
      <w:r w:rsidRPr="003F0741">
        <w:t xml:space="preserve">     2) определение длин отрезков (расстояний) и натуральной величины (НВ) плоской фигуры;</w:t>
      </w:r>
    </w:p>
    <w:p w:rsidR="00175CD7" w:rsidRPr="003F0741" w:rsidRDefault="00175CD7" w:rsidP="00175CD7">
      <w:pPr>
        <w:ind w:right="-5"/>
        <w:jc w:val="both"/>
      </w:pPr>
      <w:r w:rsidRPr="003F0741">
        <w:t xml:space="preserve">     3) определение углов между фигурами.</w:t>
      </w:r>
    </w:p>
    <w:p w:rsidR="00175CD7" w:rsidRPr="003F0741" w:rsidRDefault="00175CD7" w:rsidP="00175CD7">
      <w:pPr>
        <w:ind w:right="-5"/>
        <w:jc w:val="both"/>
      </w:pPr>
    </w:p>
    <w:p w:rsidR="00175CD7" w:rsidRPr="003F0741" w:rsidRDefault="00175CD7" w:rsidP="00175CD7">
      <w:pPr>
        <w:ind w:right="-5"/>
        <w:jc w:val="both"/>
      </w:pPr>
      <w:r w:rsidRPr="003F0741">
        <w:t xml:space="preserve">     Рассмотрим примеры решений на КЧ метрических задач в каждой группе</w:t>
      </w:r>
    </w:p>
    <w:p w:rsidR="00175CD7" w:rsidRPr="003F0741" w:rsidRDefault="00175CD7" w:rsidP="00175CD7"/>
    <w:p w:rsidR="00175CD7" w:rsidRPr="003F0741" w:rsidRDefault="00175CD7" w:rsidP="00175CD7"/>
    <w:p w:rsidR="00175CD7" w:rsidRPr="00851468" w:rsidRDefault="00175CD7" w:rsidP="00175CD7">
      <w:pPr>
        <w:ind w:right="-5"/>
        <w:jc w:val="both"/>
        <w:rPr>
          <w:b/>
          <w:caps/>
        </w:rPr>
      </w:pPr>
      <w:r w:rsidRPr="00851468">
        <w:rPr>
          <w:b/>
          <w:caps/>
        </w:rPr>
        <w:t xml:space="preserve">7. Построение взаимно перпендикулярных фигур    </w:t>
      </w:r>
    </w:p>
    <w:p w:rsidR="00175CD7" w:rsidRPr="00851468" w:rsidRDefault="00175CD7" w:rsidP="00175CD7">
      <w:pPr>
        <w:ind w:right="-5"/>
        <w:jc w:val="both"/>
      </w:pPr>
      <w:r w:rsidRPr="00851468">
        <w:t xml:space="preserve">   </w:t>
      </w:r>
    </w:p>
    <w:p w:rsidR="00175CD7" w:rsidRPr="00851468" w:rsidRDefault="00175CD7" w:rsidP="00175CD7">
      <w:pPr>
        <w:ind w:right="-5"/>
        <w:jc w:val="both"/>
      </w:pPr>
      <w:r w:rsidRPr="00851468">
        <w:t xml:space="preserve">     В качестве взаимно перпендикулярных будем рассматривать пары фигур: две прямые, прямая и плоскость, две плоскости, прямая и поверхность.</w:t>
      </w:r>
    </w:p>
    <w:p w:rsidR="00175CD7" w:rsidRPr="00851468" w:rsidRDefault="00175CD7" w:rsidP="00175CD7">
      <w:pPr>
        <w:ind w:right="-5"/>
        <w:jc w:val="both"/>
        <w:rPr>
          <w:b/>
          <w:bCs/>
        </w:rPr>
      </w:pPr>
    </w:p>
    <w:p w:rsidR="00175CD7" w:rsidRPr="00851468" w:rsidRDefault="00175CD7" w:rsidP="00175CD7">
      <w:pPr>
        <w:ind w:right="-5"/>
        <w:jc w:val="both"/>
        <w:rPr>
          <w:b/>
          <w:bCs/>
        </w:rPr>
      </w:pPr>
      <w:r>
        <w:rPr>
          <w:b/>
          <w:bCs/>
        </w:rPr>
        <w:t xml:space="preserve"> </w:t>
      </w:r>
      <w:r w:rsidRPr="00851468">
        <w:rPr>
          <w:b/>
          <w:bCs/>
        </w:rPr>
        <w:t xml:space="preserve"> 7.1.  Перпендикулярность двух прямых</w:t>
      </w:r>
    </w:p>
    <w:p w:rsidR="00175CD7" w:rsidRPr="00851468" w:rsidRDefault="00175CD7" w:rsidP="00175CD7">
      <w:pPr>
        <w:ind w:right="-5"/>
        <w:jc w:val="both"/>
      </w:pPr>
      <w:r w:rsidRPr="00851468">
        <w:t xml:space="preserve">  </w:t>
      </w:r>
    </w:p>
    <w:p w:rsidR="00175CD7" w:rsidRPr="00851468" w:rsidRDefault="00175CD7" w:rsidP="00175CD7">
      <w:pPr>
        <w:ind w:right="-5"/>
        <w:jc w:val="both"/>
      </w:pPr>
      <w:r>
        <w:rPr>
          <w:noProof/>
        </w:rPr>
        <w:drawing>
          <wp:anchor distT="0" distB="0" distL="114300" distR="114300" simplePos="0" relativeHeight="251685888" behindDoc="0" locked="0" layoutInCell="1" allowOverlap="1">
            <wp:simplePos x="0" y="0"/>
            <wp:positionH relativeFrom="column">
              <wp:align>left</wp:align>
            </wp:positionH>
            <wp:positionV relativeFrom="paragraph">
              <wp:posOffset>289560</wp:posOffset>
            </wp:positionV>
            <wp:extent cx="2205990" cy="2994660"/>
            <wp:effectExtent l="19050" t="0" r="3810" b="0"/>
            <wp:wrapSquare wrapText="bothSides"/>
            <wp:docPr id="8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2205990" cy="2994660"/>
                    </a:xfrm>
                    <a:prstGeom prst="rect">
                      <a:avLst/>
                    </a:prstGeom>
                    <a:noFill/>
                    <a:ln w="9525">
                      <a:noFill/>
                      <a:miter lim="800000"/>
                      <a:headEnd/>
                      <a:tailEnd/>
                    </a:ln>
                  </pic:spPr>
                </pic:pic>
              </a:graphicData>
            </a:graphic>
          </wp:anchor>
        </w:drawing>
      </w:r>
      <w:r w:rsidRPr="00851468">
        <w:rPr>
          <w:b/>
          <w:bCs/>
        </w:rPr>
        <w:t xml:space="preserve">     Определение.</w:t>
      </w:r>
      <w:r w:rsidRPr="00851468">
        <w:t xml:space="preserve"> Две прямые в пространстве называются перпендикулярными, если угол между ними равен 90°. Перпендикулярные прямые могут быть пересекающимися и скрещивающимися.</w:t>
      </w:r>
    </w:p>
    <w:p w:rsidR="00175CD7" w:rsidRPr="00851468" w:rsidRDefault="00175CD7" w:rsidP="00175CD7">
      <w:pPr>
        <w:ind w:right="-5"/>
        <w:jc w:val="both"/>
      </w:pPr>
    </w:p>
    <w:p w:rsidR="00175CD7" w:rsidRPr="00851468" w:rsidRDefault="00175CD7" w:rsidP="00175CD7">
      <w:pPr>
        <w:ind w:right="-5"/>
        <w:jc w:val="both"/>
      </w:pPr>
      <w:r w:rsidRPr="00851468">
        <w:rPr>
          <w:b/>
        </w:rPr>
        <w:t xml:space="preserve">     Задача.</w:t>
      </w:r>
      <w:r w:rsidRPr="00851468">
        <w:t xml:space="preserve"> Даны прямая АВ и точка С. Построить прямую, проходящую через   точку С и пересекающую АВ под прямым углом (рис. 7.1).</w:t>
      </w:r>
    </w:p>
    <w:p w:rsidR="00175CD7" w:rsidRPr="00851468" w:rsidRDefault="00175CD7" w:rsidP="00175CD7">
      <w:pPr>
        <w:ind w:right="-5"/>
        <w:jc w:val="both"/>
      </w:pPr>
    </w:p>
    <w:p w:rsidR="00175CD7" w:rsidRPr="00851468" w:rsidRDefault="00175CD7" w:rsidP="00175CD7">
      <w:pPr>
        <w:ind w:right="-5"/>
        <w:jc w:val="both"/>
      </w:pPr>
      <w:r w:rsidRPr="00851468">
        <w:t xml:space="preserve">     Решение задачи основывается на построениях, приводящих к проекционному изображению условий теоремы о проекции прямого угла (см. рис. 6.2).</w:t>
      </w:r>
    </w:p>
    <w:p w:rsidR="00175CD7" w:rsidRPr="00851468" w:rsidRDefault="00175CD7" w:rsidP="00175CD7">
      <w:pPr>
        <w:ind w:right="-5"/>
        <w:jc w:val="both"/>
      </w:pPr>
    </w:p>
    <w:p w:rsidR="00175CD7" w:rsidRPr="00851468" w:rsidRDefault="00175CD7" w:rsidP="00175CD7">
      <w:pPr>
        <w:ind w:right="-5"/>
        <w:jc w:val="both"/>
      </w:pPr>
      <w:r w:rsidRPr="00851468">
        <w:t xml:space="preserve">     Алгоритм решения в символической записи будет следующим:</w:t>
      </w:r>
    </w:p>
    <w:p w:rsidR="00175CD7" w:rsidRPr="00851468" w:rsidRDefault="00175CD7" w:rsidP="00175CD7">
      <w:pPr>
        <w:ind w:right="-5"/>
        <w:jc w:val="both"/>
      </w:pPr>
      <w:r w:rsidRPr="00851468">
        <w:t xml:space="preserve">     1) х</w:t>
      </w:r>
      <w:r w:rsidRPr="00851468">
        <w:rPr>
          <w:vertAlign w:val="subscript"/>
        </w:rPr>
        <w:t xml:space="preserve">1 </w:t>
      </w:r>
      <w:r w:rsidRPr="00851468">
        <w:t>// А</w:t>
      </w:r>
      <w:r w:rsidRPr="00851468">
        <w:rPr>
          <w:vertAlign w:val="subscript"/>
        </w:rPr>
        <w:t>1</w:t>
      </w:r>
      <w:r w:rsidRPr="00851468">
        <w:t>В</w:t>
      </w:r>
      <w:r w:rsidRPr="00851468">
        <w:rPr>
          <w:vertAlign w:val="subscript"/>
        </w:rPr>
        <w:t>1</w:t>
      </w:r>
      <w:r w:rsidRPr="00851468">
        <w:t xml:space="preserve">; </w:t>
      </w:r>
    </w:p>
    <w:p w:rsidR="00175CD7" w:rsidRPr="00851468" w:rsidRDefault="00175CD7" w:rsidP="00175CD7">
      <w:pPr>
        <w:ind w:right="-5"/>
        <w:jc w:val="both"/>
      </w:pPr>
      <w:r w:rsidRPr="00851468">
        <w:t xml:space="preserve">     2) (А</w:t>
      </w:r>
      <w:r w:rsidRPr="00851468">
        <w:rPr>
          <w:vertAlign w:val="subscript"/>
        </w:rPr>
        <w:t>2</w:t>
      </w:r>
      <w:r w:rsidRPr="00851468">
        <w:t>В</w:t>
      </w:r>
      <w:r w:rsidRPr="00851468">
        <w:rPr>
          <w:vertAlign w:val="subscript"/>
        </w:rPr>
        <w:t>2</w:t>
      </w:r>
      <w:r w:rsidRPr="00851468">
        <w:t>, А</w:t>
      </w:r>
      <w:r w:rsidRPr="00851468">
        <w:rPr>
          <w:vertAlign w:val="subscript"/>
        </w:rPr>
        <w:t>1</w:t>
      </w:r>
      <w:r w:rsidRPr="00851468">
        <w:t>В</w:t>
      </w:r>
      <w:r w:rsidRPr="00851468">
        <w:rPr>
          <w:vertAlign w:val="subscript"/>
        </w:rPr>
        <w:t>1</w:t>
      </w:r>
      <w:r w:rsidRPr="00851468">
        <w:t xml:space="preserve">) </w:t>
      </w:r>
      <w:r w:rsidRPr="00851468">
        <w:sym w:font="Symbol" w:char="00DE"/>
      </w:r>
      <w:r w:rsidRPr="00851468">
        <w:t xml:space="preserve"> А</w:t>
      </w:r>
      <w:r w:rsidRPr="00851468">
        <w:rPr>
          <w:vertAlign w:val="subscript"/>
        </w:rPr>
        <w:t>4</w:t>
      </w:r>
      <w:r w:rsidRPr="00851468">
        <w:t>В</w:t>
      </w:r>
      <w:r w:rsidRPr="00851468">
        <w:rPr>
          <w:vertAlign w:val="subscript"/>
        </w:rPr>
        <w:t>4</w:t>
      </w:r>
      <w:r w:rsidRPr="00851468">
        <w:t>; (С</w:t>
      </w:r>
      <w:r w:rsidRPr="00851468">
        <w:rPr>
          <w:vertAlign w:val="subscript"/>
        </w:rPr>
        <w:t>2</w:t>
      </w:r>
      <w:r w:rsidRPr="00851468">
        <w:t>, С</w:t>
      </w:r>
      <w:r w:rsidRPr="00851468">
        <w:rPr>
          <w:vertAlign w:val="subscript"/>
        </w:rPr>
        <w:t>1</w:t>
      </w:r>
      <w:r w:rsidRPr="00851468">
        <w:t xml:space="preserve">) </w:t>
      </w:r>
      <w:r w:rsidRPr="00851468">
        <w:sym w:font="Symbol" w:char="00DE"/>
      </w:r>
      <w:r w:rsidRPr="00851468">
        <w:t xml:space="preserve"> С</w:t>
      </w:r>
      <w:r w:rsidRPr="00851468">
        <w:rPr>
          <w:vertAlign w:val="subscript"/>
        </w:rPr>
        <w:t>4</w:t>
      </w:r>
      <w:r w:rsidRPr="00851468">
        <w:t>;</w:t>
      </w:r>
    </w:p>
    <w:p w:rsidR="00175CD7" w:rsidRPr="00851468" w:rsidRDefault="00175CD7" w:rsidP="00175CD7">
      <w:pPr>
        <w:ind w:right="-5"/>
        <w:jc w:val="both"/>
      </w:pPr>
      <w:r w:rsidRPr="00851468">
        <w:t xml:space="preserve">     3) С</w:t>
      </w:r>
      <w:r w:rsidRPr="00851468">
        <w:rPr>
          <w:vertAlign w:val="subscript"/>
        </w:rPr>
        <w:t>4</w:t>
      </w:r>
      <w:r w:rsidRPr="00851468">
        <w:rPr>
          <w:lang w:val="en-US"/>
        </w:rPr>
        <w:t>D</w:t>
      </w:r>
      <w:r w:rsidRPr="00851468">
        <w:rPr>
          <w:vertAlign w:val="subscript"/>
        </w:rPr>
        <w:t>4</w:t>
      </w:r>
      <w:r w:rsidRPr="00851468">
        <w:t xml:space="preserve"> </w:t>
      </w:r>
      <w:r w:rsidRPr="00851468">
        <w:sym w:font="Symbol" w:char="005E"/>
      </w:r>
      <w:r w:rsidRPr="00851468">
        <w:t xml:space="preserve"> А</w:t>
      </w:r>
      <w:r w:rsidRPr="00851468">
        <w:rPr>
          <w:vertAlign w:val="subscript"/>
        </w:rPr>
        <w:t>4</w:t>
      </w:r>
      <w:r w:rsidRPr="00851468">
        <w:t>В</w:t>
      </w:r>
      <w:r w:rsidRPr="00851468">
        <w:rPr>
          <w:vertAlign w:val="subscript"/>
        </w:rPr>
        <w:t>4</w:t>
      </w:r>
      <w:r w:rsidRPr="00851468">
        <w:t>;</w:t>
      </w:r>
    </w:p>
    <w:p w:rsidR="00175CD7" w:rsidRPr="00851468" w:rsidRDefault="00175CD7" w:rsidP="00175CD7">
      <w:pPr>
        <w:ind w:right="-5"/>
        <w:jc w:val="both"/>
        <w:rPr>
          <w:vertAlign w:val="subscript"/>
        </w:rPr>
      </w:pPr>
      <w:r w:rsidRPr="00851468">
        <w:t xml:space="preserve">     4) </w:t>
      </w:r>
      <w:r w:rsidRPr="00851468">
        <w:rPr>
          <w:lang w:val="en-US"/>
        </w:rPr>
        <w:t>D</w:t>
      </w:r>
      <w:r w:rsidRPr="00851468">
        <w:rPr>
          <w:vertAlign w:val="subscript"/>
        </w:rPr>
        <w:t>4</w:t>
      </w:r>
      <w:r w:rsidRPr="00851468">
        <w:t xml:space="preserve"> </w:t>
      </w:r>
      <w:r w:rsidRPr="00851468">
        <w:sym w:font="Symbol" w:char="00DE"/>
      </w:r>
      <w:r w:rsidRPr="00851468">
        <w:t xml:space="preserve"> </w:t>
      </w:r>
      <w:r w:rsidRPr="00851468">
        <w:rPr>
          <w:lang w:val="en-US"/>
        </w:rPr>
        <w:t>D</w:t>
      </w:r>
      <w:r w:rsidRPr="00851468">
        <w:rPr>
          <w:vertAlign w:val="subscript"/>
        </w:rPr>
        <w:t xml:space="preserve">1 </w:t>
      </w:r>
      <w:r w:rsidRPr="00851468">
        <w:sym w:font="Symbol" w:char="00CE"/>
      </w:r>
      <w:r w:rsidRPr="00851468">
        <w:t xml:space="preserve"> А</w:t>
      </w:r>
      <w:r w:rsidRPr="00851468">
        <w:rPr>
          <w:vertAlign w:val="subscript"/>
        </w:rPr>
        <w:t>1</w:t>
      </w:r>
      <w:r w:rsidRPr="00851468">
        <w:t>В</w:t>
      </w:r>
      <w:r w:rsidRPr="00851468">
        <w:rPr>
          <w:vertAlign w:val="subscript"/>
        </w:rPr>
        <w:t>1</w:t>
      </w:r>
      <w:r w:rsidRPr="00851468">
        <w:t xml:space="preserve">; </w:t>
      </w:r>
      <w:r w:rsidRPr="00851468">
        <w:rPr>
          <w:lang w:val="en-US"/>
        </w:rPr>
        <w:t>D</w:t>
      </w:r>
      <w:r w:rsidRPr="00851468">
        <w:rPr>
          <w:vertAlign w:val="subscript"/>
        </w:rPr>
        <w:t>1</w:t>
      </w:r>
      <w:r w:rsidRPr="00851468">
        <w:t xml:space="preserve"> </w:t>
      </w:r>
      <w:r w:rsidRPr="00851468">
        <w:sym w:font="Symbol" w:char="00DE"/>
      </w:r>
      <w:r w:rsidRPr="00851468">
        <w:t xml:space="preserve"> </w:t>
      </w:r>
      <w:r w:rsidRPr="00851468">
        <w:rPr>
          <w:lang w:val="en-US"/>
        </w:rPr>
        <w:t>D</w:t>
      </w:r>
      <w:r w:rsidRPr="00851468">
        <w:rPr>
          <w:vertAlign w:val="subscript"/>
        </w:rPr>
        <w:t xml:space="preserve">2 </w:t>
      </w:r>
      <w:r w:rsidRPr="00851468">
        <w:sym w:font="Symbol" w:char="00CE"/>
      </w:r>
      <w:r w:rsidRPr="00851468">
        <w:t xml:space="preserve"> А</w:t>
      </w:r>
      <w:r w:rsidRPr="00851468">
        <w:rPr>
          <w:vertAlign w:val="subscript"/>
        </w:rPr>
        <w:t>2</w:t>
      </w:r>
      <w:r w:rsidRPr="00851468">
        <w:t>В</w:t>
      </w:r>
      <w:r w:rsidRPr="00851468">
        <w:rPr>
          <w:vertAlign w:val="subscript"/>
        </w:rPr>
        <w:t>2.</w:t>
      </w:r>
    </w:p>
    <w:p w:rsidR="00175CD7" w:rsidRPr="00851468" w:rsidRDefault="00175CD7" w:rsidP="00175CD7">
      <w:pPr>
        <w:ind w:right="-5"/>
        <w:jc w:val="both"/>
      </w:pPr>
      <w:r>
        <w:rPr>
          <w:noProof/>
        </w:rPr>
        <w:drawing>
          <wp:anchor distT="0" distB="0" distL="114300" distR="114300" simplePos="0" relativeHeight="251686912" behindDoc="0" locked="0" layoutInCell="1" allowOverlap="1">
            <wp:simplePos x="0" y="0"/>
            <wp:positionH relativeFrom="column">
              <wp:posOffset>1219835</wp:posOffset>
            </wp:positionH>
            <wp:positionV relativeFrom="paragraph">
              <wp:posOffset>97155</wp:posOffset>
            </wp:positionV>
            <wp:extent cx="2026920" cy="3404870"/>
            <wp:effectExtent l="19050" t="0" r="0" b="0"/>
            <wp:wrapSquare wrapText="bothSides"/>
            <wp:docPr id="8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2026920" cy="3404870"/>
                    </a:xfrm>
                    <a:prstGeom prst="rect">
                      <a:avLst/>
                    </a:prstGeom>
                    <a:noFill/>
                    <a:ln w="9525">
                      <a:noFill/>
                      <a:miter lim="800000"/>
                      <a:headEnd/>
                      <a:tailEnd/>
                    </a:ln>
                  </pic:spPr>
                </pic:pic>
              </a:graphicData>
            </a:graphic>
          </wp:anchor>
        </w:drawing>
      </w:r>
      <w:r w:rsidRPr="00851468">
        <w:t>С</w:t>
      </w:r>
      <w:r w:rsidRPr="00851468">
        <w:rPr>
          <w:vertAlign w:val="subscript"/>
        </w:rPr>
        <w:t>1</w:t>
      </w:r>
      <w:r w:rsidRPr="00851468">
        <w:rPr>
          <w:lang w:val="en-US"/>
        </w:rPr>
        <w:t>D</w:t>
      </w:r>
      <w:r w:rsidRPr="00851468">
        <w:rPr>
          <w:vertAlign w:val="subscript"/>
        </w:rPr>
        <w:t>1</w:t>
      </w:r>
      <w:r w:rsidRPr="00851468">
        <w:t xml:space="preserve">, </w:t>
      </w:r>
      <w:r w:rsidRPr="00851468">
        <w:rPr>
          <w:lang w:val="en-US"/>
        </w:rPr>
        <w:t>C</w:t>
      </w:r>
      <w:r w:rsidRPr="00851468">
        <w:rPr>
          <w:vertAlign w:val="subscript"/>
        </w:rPr>
        <w:t>2</w:t>
      </w:r>
      <w:r w:rsidRPr="00851468">
        <w:rPr>
          <w:lang w:val="en-US"/>
        </w:rPr>
        <w:t>D</w:t>
      </w:r>
      <w:r w:rsidRPr="00851468">
        <w:rPr>
          <w:vertAlign w:val="subscript"/>
        </w:rPr>
        <w:t>2</w:t>
      </w:r>
      <w:r w:rsidRPr="00851468">
        <w:t xml:space="preserve"> – решение задачи.</w:t>
      </w:r>
    </w:p>
    <w:p w:rsidR="00175CD7" w:rsidRPr="00851468" w:rsidRDefault="00175CD7" w:rsidP="00175CD7">
      <w:pPr>
        <w:ind w:right="-5"/>
        <w:jc w:val="both"/>
      </w:pPr>
    </w:p>
    <w:p w:rsidR="00175CD7" w:rsidRPr="00851468" w:rsidRDefault="00175CD7" w:rsidP="00175CD7">
      <w:pPr>
        <w:ind w:left="1260" w:right="-5" w:hanging="1260"/>
        <w:jc w:val="both"/>
      </w:pPr>
      <w:r w:rsidRPr="00851468">
        <w:rPr>
          <w:b/>
        </w:rPr>
        <w:t xml:space="preserve">     Задача. </w:t>
      </w:r>
      <w:r w:rsidRPr="00851468">
        <w:t xml:space="preserve">Даны прямая АВ и точка </w:t>
      </w:r>
      <w:r w:rsidRPr="00851468">
        <w:rPr>
          <w:lang w:val="en-US"/>
        </w:rPr>
        <w:t>D</w:t>
      </w:r>
      <w:r w:rsidRPr="00851468">
        <w:t xml:space="preserve"> (рис. 7.2).</w:t>
      </w:r>
    </w:p>
    <w:p w:rsidR="00175CD7" w:rsidRPr="00851468" w:rsidRDefault="00175CD7" w:rsidP="00175CD7">
      <w:pPr>
        <w:ind w:left="1260" w:right="-5" w:hanging="1260"/>
        <w:jc w:val="both"/>
      </w:pPr>
      <w:r w:rsidRPr="00851468">
        <w:t xml:space="preserve">     Построить прямую, проходящую через   точку </w:t>
      </w:r>
    </w:p>
    <w:p w:rsidR="00175CD7" w:rsidRPr="00851468" w:rsidRDefault="00175CD7" w:rsidP="00175CD7">
      <w:pPr>
        <w:ind w:left="1260" w:right="-5" w:hanging="1260"/>
        <w:jc w:val="both"/>
      </w:pPr>
      <w:r w:rsidRPr="00851468">
        <w:rPr>
          <w:lang w:val="en-US"/>
        </w:rPr>
        <w:t>D</w:t>
      </w:r>
      <w:r w:rsidRPr="00851468">
        <w:t xml:space="preserve">, перпендикулярную прямой АВ и образующую </w:t>
      </w:r>
    </w:p>
    <w:p w:rsidR="00175CD7" w:rsidRPr="00851468" w:rsidRDefault="00175CD7" w:rsidP="00175CD7">
      <w:pPr>
        <w:ind w:right="-5"/>
        <w:jc w:val="both"/>
      </w:pPr>
      <w:r w:rsidRPr="00851468">
        <w:t xml:space="preserve">с ней   кратчайшее расстояние </w:t>
      </w:r>
      <w:r w:rsidRPr="00851468">
        <w:rPr>
          <w:lang w:val="en-US"/>
        </w:rPr>
        <w:t>R</w:t>
      </w:r>
      <w:r w:rsidRPr="00851468">
        <w:t xml:space="preserve">, где </w:t>
      </w:r>
      <w:r w:rsidRPr="00851468">
        <w:rPr>
          <w:lang w:val="en-US"/>
        </w:rPr>
        <w:t>R</w:t>
      </w:r>
      <w:r w:rsidRPr="00851468">
        <w:t xml:space="preserve"> &lt; </w:t>
      </w:r>
      <w:r w:rsidRPr="00851468">
        <w:rPr>
          <w:lang w:val="en-US"/>
        </w:rPr>
        <w:sym w:font="Symbol" w:char="0072"/>
      </w:r>
      <w:r w:rsidRPr="00851468">
        <w:t>(</w:t>
      </w:r>
      <w:r w:rsidRPr="00851468">
        <w:rPr>
          <w:lang w:val="en-US"/>
        </w:rPr>
        <w:t>D</w:t>
      </w:r>
      <w:r w:rsidRPr="00851468">
        <w:t xml:space="preserve">, </w:t>
      </w:r>
      <w:r w:rsidRPr="00851468">
        <w:rPr>
          <w:lang w:val="en-US"/>
        </w:rPr>
        <w:t>AB</w:t>
      </w:r>
      <w:r w:rsidRPr="00851468">
        <w:t xml:space="preserve">); </w:t>
      </w:r>
      <w:r w:rsidRPr="00851468">
        <w:rPr>
          <w:lang w:val="en-US"/>
        </w:rPr>
        <w:sym w:font="Symbol" w:char="0072"/>
      </w:r>
      <w:r w:rsidRPr="00851468">
        <w:t xml:space="preserve"> – расстояние между фигурами, указанными в скобках.</w:t>
      </w:r>
    </w:p>
    <w:p w:rsidR="00175CD7" w:rsidRPr="00851468" w:rsidRDefault="00175CD7" w:rsidP="00175CD7">
      <w:pPr>
        <w:ind w:right="-5"/>
        <w:jc w:val="both"/>
      </w:pPr>
    </w:p>
    <w:p w:rsidR="00175CD7" w:rsidRPr="00851468" w:rsidRDefault="00175CD7" w:rsidP="00175CD7">
      <w:pPr>
        <w:ind w:right="-5"/>
        <w:jc w:val="both"/>
      </w:pPr>
      <w:r w:rsidRPr="00851468">
        <w:t xml:space="preserve">     Из условия задачи следует, что заданная и искомая прямая – скрещивающиеся. Концы отрезка кратчайшего расстояния </w:t>
      </w:r>
      <w:r w:rsidRPr="00851468">
        <w:rPr>
          <w:lang w:val="en-US"/>
        </w:rPr>
        <w:t>R</w:t>
      </w:r>
      <w:r w:rsidRPr="00851468">
        <w:t xml:space="preserve"> образуют два множества точек: прямую АВ и цилиндрическую поверхность вращения с осью АВ. Из точки </w:t>
      </w:r>
      <w:r w:rsidRPr="00851468">
        <w:rPr>
          <w:lang w:val="en-US"/>
        </w:rPr>
        <w:t>D</w:t>
      </w:r>
      <w:r w:rsidRPr="00851468">
        <w:t xml:space="preserve"> можно провести лишь две прямые, касательные к цилиндрической поверхности и образующие угол 90° с прямой АВ. Алгоритм решения данной задачи в символической записи имеет вид:</w:t>
      </w:r>
    </w:p>
    <w:p w:rsidR="00175CD7" w:rsidRPr="00851468" w:rsidRDefault="00175CD7" w:rsidP="00175CD7">
      <w:pPr>
        <w:ind w:right="-5"/>
        <w:jc w:val="both"/>
      </w:pPr>
    </w:p>
    <w:p w:rsidR="00175CD7" w:rsidRPr="00851468" w:rsidRDefault="00175CD7" w:rsidP="00175CD7">
      <w:pPr>
        <w:ind w:right="-5"/>
        <w:jc w:val="both"/>
      </w:pPr>
      <w:r w:rsidRPr="00851468">
        <w:t xml:space="preserve">     1) х</w:t>
      </w:r>
      <w:r w:rsidRPr="00851468">
        <w:rPr>
          <w:vertAlign w:val="subscript"/>
        </w:rPr>
        <w:t xml:space="preserve">1  </w:t>
      </w:r>
      <w:r w:rsidRPr="00851468">
        <w:t>// А</w:t>
      </w:r>
      <w:r w:rsidRPr="00851468">
        <w:rPr>
          <w:vertAlign w:val="subscript"/>
        </w:rPr>
        <w:t>1</w:t>
      </w:r>
      <w:r w:rsidRPr="00851468">
        <w:t>В</w:t>
      </w:r>
      <w:r w:rsidRPr="00851468">
        <w:rPr>
          <w:vertAlign w:val="subscript"/>
        </w:rPr>
        <w:t>1</w:t>
      </w:r>
      <w:r w:rsidRPr="00851468">
        <w:t>;</w:t>
      </w:r>
    </w:p>
    <w:p w:rsidR="00175CD7" w:rsidRPr="00851468" w:rsidRDefault="00175CD7" w:rsidP="00175CD7">
      <w:pPr>
        <w:ind w:right="-5"/>
        <w:jc w:val="both"/>
      </w:pPr>
      <w:r w:rsidRPr="00851468">
        <w:t xml:space="preserve">     2) (А</w:t>
      </w:r>
      <w:r w:rsidRPr="00851468">
        <w:rPr>
          <w:vertAlign w:val="subscript"/>
        </w:rPr>
        <w:t>2</w:t>
      </w:r>
      <w:r w:rsidRPr="00851468">
        <w:t>В</w:t>
      </w:r>
      <w:r w:rsidRPr="00851468">
        <w:rPr>
          <w:vertAlign w:val="subscript"/>
        </w:rPr>
        <w:t>2</w:t>
      </w:r>
      <w:r w:rsidRPr="00851468">
        <w:t>, А</w:t>
      </w:r>
      <w:r w:rsidRPr="00851468">
        <w:rPr>
          <w:vertAlign w:val="subscript"/>
        </w:rPr>
        <w:t>1</w:t>
      </w:r>
      <w:r w:rsidRPr="00851468">
        <w:t>В</w:t>
      </w:r>
      <w:r w:rsidRPr="00851468">
        <w:rPr>
          <w:vertAlign w:val="subscript"/>
        </w:rPr>
        <w:t>1</w:t>
      </w:r>
      <w:r w:rsidRPr="00851468">
        <w:t xml:space="preserve">) </w:t>
      </w:r>
      <w:r w:rsidRPr="00851468">
        <w:sym w:font="Symbol" w:char="00DE"/>
      </w:r>
      <w:r w:rsidRPr="00851468">
        <w:t xml:space="preserve"> А</w:t>
      </w:r>
      <w:r w:rsidRPr="00851468">
        <w:rPr>
          <w:vertAlign w:val="subscript"/>
        </w:rPr>
        <w:t>4</w:t>
      </w:r>
      <w:r w:rsidRPr="00851468">
        <w:t>В</w:t>
      </w:r>
      <w:r w:rsidRPr="00851468">
        <w:rPr>
          <w:vertAlign w:val="subscript"/>
        </w:rPr>
        <w:t>4</w:t>
      </w:r>
      <w:r w:rsidRPr="00851468">
        <w:t>; (</w:t>
      </w:r>
      <w:r w:rsidRPr="00851468">
        <w:rPr>
          <w:lang w:val="en-US"/>
        </w:rPr>
        <w:t>D</w:t>
      </w:r>
      <w:r w:rsidRPr="00851468">
        <w:rPr>
          <w:vertAlign w:val="subscript"/>
        </w:rPr>
        <w:t>1</w:t>
      </w:r>
      <w:r w:rsidRPr="00851468">
        <w:t xml:space="preserve">, </w:t>
      </w:r>
      <w:r w:rsidRPr="00851468">
        <w:rPr>
          <w:lang w:val="en-US"/>
        </w:rPr>
        <w:t>D</w:t>
      </w:r>
      <w:r w:rsidRPr="00851468">
        <w:rPr>
          <w:vertAlign w:val="subscript"/>
        </w:rPr>
        <w:t xml:space="preserve">2 </w:t>
      </w:r>
      <w:r w:rsidRPr="00851468">
        <w:t xml:space="preserve">) </w:t>
      </w:r>
      <w:r w:rsidRPr="00851468">
        <w:sym w:font="Symbol" w:char="00DE"/>
      </w:r>
      <w:r w:rsidRPr="00851468">
        <w:t xml:space="preserve"> </w:t>
      </w:r>
      <w:r w:rsidRPr="00851468">
        <w:rPr>
          <w:lang w:val="en-US"/>
        </w:rPr>
        <w:t>D</w:t>
      </w:r>
      <w:r w:rsidRPr="00851468">
        <w:rPr>
          <w:vertAlign w:val="subscript"/>
        </w:rPr>
        <w:t>4</w:t>
      </w:r>
      <w:r w:rsidRPr="00851468">
        <w:t>;</w:t>
      </w:r>
    </w:p>
    <w:p w:rsidR="00175CD7" w:rsidRPr="00851468" w:rsidRDefault="00175CD7" w:rsidP="00175CD7">
      <w:pPr>
        <w:ind w:right="-5"/>
        <w:jc w:val="both"/>
      </w:pPr>
      <w:r w:rsidRPr="00851468">
        <w:t xml:space="preserve">     3) х</w:t>
      </w:r>
      <w:r w:rsidRPr="00851468">
        <w:rPr>
          <w:vertAlign w:val="subscript"/>
        </w:rPr>
        <w:t>2</w:t>
      </w:r>
      <w:r w:rsidRPr="00851468">
        <w:t xml:space="preserve"> </w:t>
      </w:r>
      <w:r w:rsidRPr="00851468">
        <w:sym w:font="Symbol" w:char="005E"/>
      </w:r>
      <w:r w:rsidRPr="00851468">
        <w:t xml:space="preserve"> А</w:t>
      </w:r>
      <w:r w:rsidRPr="00851468">
        <w:rPr>
          <w:vertAlign w:val="subscript"/>
        </w:rPr>
        <w:t>4</w:t>
      </w:r>
      <w:r w:rsidRPr="00851468">
        <w:t>В</w:t>
      </w:r>
      <w:r w:rsidRPr="00851468">
        <w:rPr>
          <w:vertAlign w:val="subscript"/>
        </w:rPr>
        <w:t>4</w:t>
      </w:r>
      <w:r w:rsidRPr="00851468">
        <w:t>;</w:t>
      </w:r>
    </w:p>
    <w:p w:rsidR="00175CD7" w:rsidRPr="00851468" w:rsidRDefault="00175CD7" w:rsidP="00175CD7">
      <w:pPr>
        <w:ind w:right="-5"/>
        <w:jc w:val="both"/>
      </w:pPr>
      <w:r w:rsidRPr="00851468">
        <w:t xml:space="preserve">     4) (А</w:t>
      </w:r>
      <w:r w:rsidRPr="00851468">
        <w:rPr>
          <w:vertAlign w:val="subscript"/>
        </w:rPr>
        <w:t>1</w:t>
      </w:r>
      <w:r w:rsidRPr="00851468">
        <w:t>В</w:t>
      </w:r>
      <w:r w:rsidRPr="00851468">
        <w:rPr>
          <w:vertAlign w:val="subscript"/>
        </w:rPr>
        <w:t>1</w:t>
      </w:r>
      <w:r w:rsidRPr="00851468">
        <w:t>, А</w:t>
      </w:r>
      <w:r w:rsidRPr="00851468">
        <w:rPr>
          <w:vertAlign w:val="subscript"/>
        </w:rPr>
        <w:t>4</w:t>
      </w:r>
      <w:r w:rsidRPr="00851468">
        <w:t>В</w:t>
      </w:r>
      <w:r w:rsidRPr="00851468">
        <w:rPr>
          <w:vertAlign w:val="subscript"/>
        </w:rPr>
        <w:t>4</w:t>
      </w:r>
      <w:r w:rsidRPr="00851468">
        <w:t xml:space="preserve"> ) </w:t>
      </w:r>
      <w:r w:rsidRPr="00851468">
        <w:sym w:font="Symbol" w:char="00DE"/>
      </w:r>
      <w:r w:rsidRPr="00851468">
        <w:t xml:space="preserve"> А</w:t>
      </w:r>
      <w:r w:rsidRPr="00851468">
        <w:rPr>
          <w:vertAlign w:val="subscript"/>
        </w:rPr>
        <w:t xml:space="preserve">5  </w:t>
      </w:r>
      <w:r w:rsidRPr="00851468">
        <w:t xml:space="preserve">= </w:t>
      </w:r>
      <w:r w:rsidRPr="00851468">
        <w:rPr>
          <w:lang w:val="en-US"/>
        </w:rPr>
        <w:t>B</w:t>
      </w:r>
      <w:r w:rsidRPr="00851468">
        <w:rPr>
          <w:vertAlign w:val="subscript"/>
        </w:rPr>
        <w:t>5</w:t>
      </w:r>
      <w:r w:rsidRPr="00851468">
        <w:t>; (</w:t>
      </w:r>
      <w:r w:rsidRPr="00851468">
        <w:rPr>
          <w:lang w:val="en-US"/>
        </w:rPr>
        <w:t>D</w:t>
      </w:r>
      <w:r w:rsidRPr="00851468">
        <w:rPr>
          <w:vertAlign w:val="subscript"/>
        </w:rPr>
        <w:t>1</w:t>
      </w:r>
      <w:r w:rsidRPr="00851468">
        <w:t xml:space="preserve">, </w:t>
      </w:r>
      <w:r w:rsidRPr="00851468">
        <w:rPr>
          <w:lang w:val="en-US"/>
        </w:rPr>
        <w:t>D</w:t>
      </w:r>
      <w:r w:rsidRPr="00851468">
        <w:rPr>
          <w:vertAlign w:val="subscript"/>
        </w:rPr>
        <w:t xml:space="preserve">4 </w:t>
      </w:r>
      <w:r w:rsidRPr="00851468">
        <w:t xml:space="preserve">) </w:t>
      </w:r>
      <w:r w:rsidRPr="00851468">
        <w:sym w:font="Symbol" w:char="00DE"/>
      </w:r>
      <w:r w:rsidRPr="00851468">
        <w:t xml:space="preserve"> </w:t>
      </w:r>
      <w:r w:rsidRPr="00851468">
        <w:rPr>
          <w:lang w:val="en-US"/>
        </w:rPr>
        <w:t>D</w:t>
      </w:r>
      <w:r w:rsidRPr="00851468">
        <w:rPr>
          <w:vertAlign w:val="subscript"/>
        </w:rPr>
        <w:t>5</w:t>
      </w:r>
      <w:r w:rsidRPr="00851468">
        <w:t>;</w:t>
      </w:r>
    </w:p>
    <w:p w:rsidR="00175CD7" w:rsidRPr="00851468" w:rsidRDefault="00175CD7" w:rsidP="00175CD7">
      <w:pPr>
        <w:ind w:right="-5"/>
        <w:jc w:val="both"/>
      </w:pPr>
      <w:r w:rsidRPr="00851468">
        <w:t xml:space="preserve">     5) </w:t>
      </w:r>
      <w:r w:rsidRPr="00851468">
        <w:rPr>
          <w:lang w:val="en-US"/>
        </w:rPr>
        <w:t>D</w:t>
      </w:r>
      <w:r w:rsidRPr="00851468">
        <w:rPr>
          <w:vertAlign w:val="subscript"/>
        </w:rPr>
        <w:t>5</w:t>
      </w:r>
      <w:r w:rsidRPr="00851468">
        <w:rPr>
          <w:lang w:val="en-US"/>
        </w:rPr>
        <w:t>C</w:t>
      </w:r>
      <w:r w:rsidRPr="00851468">
        <w:rPr>
          <w:vertAlign w:val="subscript"/>
        </w:rPr>
        <w:t>5</w:t>
      </w:r>
      <w:r w:rsidRPr="00851468">
        <w:t xml:space="preserve"> – касательная к окружности радиуса </w:t>
      </w:r>
      <w:r w:rsidRPr="00851468">
        <w:rPr>
          <w:lang w:val="en-US"/>
        </w:rPr>
        <w:t>R</w:t>
      </w:r>
      <w:r w:rsidRPr="00851468">
        <w:t xml:space="preserve">; </w:t>
      </w:r>
      <w:r w:rsidRPr="00851468">
        <w:rPr>
          <w:lang w:val="en-US"/>
        </w:rPr>
        <w:t>D</w:t>
      </w:r>
      <w:r w:rsidRPr="00851468">
        <w:rPr>
          <w:vertAlign w:val="subscript"/>
        </w:rPr>
        <w:t>4</w:t>
      </w:r>
      <w:r w:rsidRPr="00851468">
        <w:rPr>
          <w:lang w:val="en-US"/>
        </w:rPr>
        <w:t>C</w:t>
      </w:r>
      <w:r w:rsidRPr="00851468">
        <w:rPr>
          <w:vertAlign w:val="subscript"/>
        </w:rPr>
        <w:t>4</w:t>
      </w:r>
      <w:r w:rsidRPr="00851468">
        <w:t xml:space="preserve"> </w:t>
      </w:r>
      <w:r w:rsidRPr="00851468">
        <w:sym w:font="Symbol" w:char="005E"/>
      </w:r>
      <w:r w:rsidRPr="00851468">
        <w:t xml:space="preserve"> А</w:t>
      </w:r>
      <w:r w:rsidRPr="00851468">
        <w:rPr>
          <w:vertAlign w:val="subscript"/>
        </w:rPr>
        <w:t>4</w:t>
      </w:r>
      <w:r w:rsidRPr="00851468">
        <w:t>В</w:t>
      </w:r>
      <w:r w:rsidRPr="00851468">
        <w:rPr>
          <w:vertAlign w:val="subscript"/>
        </w:rPr>
        <w:t>4</w:t>
      </w:r>
      <w:r w:rsidRPr="00851468">
        <w:t>;</w:t>
      </w:r>
    </w:p>
    <w:p w:rsidR="00175CD7" w:rsidRPr="00851468" w:rsidRDefault="00175CD7" w:rsidP="00175CD7">
      <w:pPr>
        <w:ind w:right="-5"/>
        <w:jc w:val="both"/>
      </w:pPr>
      <w:r w:rsidRPr="00851468">
        <w:t xml:space="preserve">     6) (</w:t>
      </w:r>
      <w:r w:rsidRPr="00851468">
        <w:rPr>
          <w:lang w:val="en-US"/>
        </w:rPr>
        <w:t>C</w:t>
      </w:r>
      <w:r w:rsidRPr="00851468">
        <w:rPr>
          <w:vertAlign w:val="subscript"/>
        </w:rPr>
        <w:t>5</w:t>
      </w:r>
      <w:r w:rsidRPr="00851468">
        <w:t xml:space="preserve">, </w:t>
      </w:r>
      <w:r w:rsidRPr="00851468">
        <w:rPr>
          <w:lang w:val="en-US"/>
        </w:rPr>
        <w:t>C</w:t>
      </w:r>
      <w:r w:rsidRPr="00851468">
        <w:rPr>
          <w:vertAlign w:val="subscript"/>
        </w:rPr>
        <w:t>4</w:t>
      </w:r>
      <w:r w:rsidRPr="00851468">
        <w:t xml:space="preserve"> ) </w:t>
      </w:r>
      <w:r w:rsidRPr="00851468">
        <w:sym w:font="Symbol" w:char="00DE"/>
      </w:r>
      <w:r w:rsidRPr="00851468">
        <w:t xml:space="preserve"> </w:t>
      </w:r>
      <w:r w:rsidRPr="00851468">
        <w:rPr>
          <w:lang w:val="en-US"/>
        </w:rPr>
        <w:t>C</w:t>
      </w:r>
      <w:r w:rsidRPr="00851468">
        <w:rPr>
          <w:vertAlign w:val="subscript"/>
        </w:rPr>
        <w:t>1</w:t>
      </w:r>
      <w:r w:rsidRPr="00851468">
        <w:t>; (</w:t>
      </w:r>
      <w:r w:rsidRPr="00851468">
        <w:rPr>
          <w:lang w:val="en-US"/>
        </w:rPr>
        <w:t>C</w:t>
      </w:r>
      <w:r w:rsidRPr="00851468">
        <w:rPr>
          <w:vertAlign w:val="subscript"/>
        </w:rPr>
        <w:t>4</w:t>
      </w:r>
      <w:r w:rsidRPr="00851468">
        <w:t xml:space="preserve">, </w:t>
      </w:r>
      <w:r w:rsidRPr="00851468">
        <w:rPr>
          <w:lang w:val="en-US"/>
        </w:rPr>
        <w:t>C</w:t>
      </w:r>
      <w:r w:rsidRPr="00851468">
        <w:rPr>
          <w:vertAlign w:val="subscript"/>
        </w:rPr>
        <w:t>1</w:t>
      </w:r>
      <w:r w:rsidRPr="00851468">
        <w:t xml:space="preserve">) </w:t>
      </w:r>
      <w:r w:rsidRPr="00851468">
        <w:sym w:font="Symbol" w:char="00DE"/>
      </w:r>
      <w:r w:rsidRPr="00851468">
        <w:t xml:space="preserve"> </w:t>
      </w:r>
      <w:r w:rsidRPr="00851468">
        <w:rPr>
          <w:lang w:val="en-US"/>
        </w:rPr>
        <w:t>C</w:t>
      </w:r>
      <w:r w:rsidRPr="00851468">
        <w:rPr>
          <w:vertAlign w:val="subscript"/>
        </w:rPr>
        <w:t>2</w:t>
      </w:r>
      <w:r w:rsidRPr="00851468">
        <w:t>.</w:t>
      </w:r>
    </w:p>
    <w:p w:rsidR="00175CD7" w:rsidRPr="00851468" w:rsidRDefault="00175CD7" w:rsidP="00175CD7">
      <w:pPr>
        <w:ind w:right="-5"/>
        <w:jc w:val="both"/>
      </w:pPr>
      <w:r w:rsidRPr="00851468">
        <w:t xml:space="preserve">  </w:t>
      </w:r>
      <w:r w:rsidRPr="00851468">
        <w:rPr>
          <w:lang w:val="en-US"/>
        </w:rPr>
        <w:t>C</w:t>
      </w:r>
      <w:r w:rsidRPr="00851468">
        <w:rPr>
          <w:vertAlign w:val="subscript"/>
        </w:rPr>
        <w:t>2</w:t>
      </w:r>
      <w:r w:rsidRPr="00851468">
        <w:rPr>
          <w:lang w:val="en-US"/>
        </w:rPr>
        <w:t>D</w:t>
      </w:r>
      <w:r w:rsidRPr="00851468">
        <w:rPr>
          <w:vertAlign w:val="subscript"/>
        </w:rPr>
        <w:t>2</w:t>
      </w:r>
      <w:r w:rsidRPr="00851468">
        <w:t>, С</w:t>
      </w:r>
      <w:r w:rsidRPr="00851468">
        <w:rPr>
          <w:vertAlign w:val="subscript"/>
        </w:rPr>
        <w:t>1</w:t>
      </w:r>
      <w:r w:rsidRPr="00851468">
        <w:rPr>
          <w:lang w:val="en-US"/>
        </w:rPr>
        <w:t>D</w:t>
      </w:r>
      <w:r w:rsidRPr="00851468">
        <w:rPr>
          <w:vertAlign w:val="subscript"/>
        </w:rPr>
        <w:t>1</w:t>
      </w:r>
      <w:r w:rsidRPr="00851468">
        <w:t xml:space="preserve"> – одно из двух решений задачи.  </w:t>
      </w:r>
    </w:p>
    <w:p w:rsidR="00175CD7" w:rsidRPr="00851468" w:rsidRDefault="00175CD7" w:rsidP="00175CD7">
      <w:pPr>
        <w:ind w:right="-5"/>
        <w:jc w:val="both"/>
      </w:pPr>
      <w:r w:rsidRPr="00851468">
        <w:t xml:space="preserve">                           </w:t>
      </w:r>
    </w:p>
    <w:p w:rsidR="00175CD7" w:rsidRPr="00851468" w:rsidRDefault="00175CD7" w:rsidP="00175CD7">
      <w:pPr>
        <w:ind w:right="-5"/>
        <w:jc w:val="both"/>
      </w:pPr>
      <w:r w:rsidRPr="00851468">
        <w:t xml:space="preserve"> </w:t>
      </w:r>
    </w:p>
    <w:p w:rsidR="00175CD7" w:rsidRPr="005A0644" w:rsidRDefault="00175CD7" w:rsidP="00175CD7">
      <w:pPr>
        <w:ind w:right="-5"/>
        <w:jc w:val="both"/>
      </w:pPr>
      <w:r w:rsidRPr="005A0644">
        <w:rPr>
          <w:b/>
        </w:rPr>
        <w:t>7.2.</w:t>
      </w:r>
      <w:r w:rsidRPr="005A0644">
        <w:t xml:space="preserve"> </w:t>
      </w:r>
      <w:r w:rsidRPr="005A0644">
        <w:rPr>
          <w:b/>
          <w:bCs/>
        </w:rPr>
        <w:t>Перпендикулярность прямой и плоскости</w:t>
      </w:r>
    </w:p>
    <w:p w:rsidR="00175CD7" w:rsidRPr="005A0644" w:rsidRDefault="00175CD7" w:rsidP="00175CD7">
      <w:pPr>
        <w:ind w:right="-5"/>
        <w:jc w:val="both"/>
        <w:rPr>
          <w:b/>
          <w:bCs/>
        </w:rPr>
      </w:pPr>
    </w:p>
    <w:p w:rsidR="00175CD7" w:rsidRPr="005A0644" w:rsidRDefault="00175CD7" w:rsidP="00175CD7">
      <w:pPr>
        <w:ind w:right="-5"/>
        <w:jc w:val="both"/>
      </w:pPr>
      <w:r w:rsidRPr="005A0644">
        <w:rPr>
          <w:b/>
          <w:bCs/>
        </w:rPr>
        <w:t xml:space="preserve">   Определение</w:t>
      </w:r>
      <w:r w:rsidRPr="005A0644">
        <w:t>. Прямая называется перпендикулярной плоскости, если она перпендикулярна любой прямой в этой плоскости.</w:t>
      </w:r>
    </w:p>
    <w:p w:rsidR="00175CD7" w:rsidRPr="005A0644" w:rsidRDefault="00175CD7" w:rsidP="00175CD7">
      <w:pPr>
        <w:ind w:right="-5"/>
        <w:jc w:val="both"/>
      </w:pPr>
    </w:p>
    <w:p w:rsidR="00175CD7" w:rsidRPr="005A0644" w:rsidRDefault="00175CD7" w:rsidP="00175CD7">
      <w:pPr>
        <w:ind w:right="-5"/>
        <w:jc w:val="both"/>
      </w:pPr>
      <w:r>
        <w:rPr>
          <w:noProof/>
        </w:rPr>
        <w:drawing>
          <wp:anchor distT="0" distB="0" distL="114300" distR="114300" simplePos="0" relativeHeight="251687936" behindDoc="0" locked="0" layoutInCell="1" allowOverlap="1">
            <wp:simplePos x="0" y="0"/>
            <wp:positionH relativeFrom="column">
              <wp:align>left</wp:align>
            </wp:positionH>
            <wp:positionV relativeFrom="paragraph">
              <wp:posOffset>360045</wp:posOffset>
            </wp:positionV>
            <wp:extent cx="1558925" cy="1850390"/>
            <wp:effectExtent l="19050" t="0" r="3175" b="0"/>
            <wp:wrapSquare wrapText="bothSides"/>
            <wp:docPr id="8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1558925" cy="1850390"/>
                    </a:xfrm>
                    <a:prstGeom prst="rect">
                      <a:avLst/>
                    </a:prstGeom>
                    <a:noFill/>
                    <a:ln w="9525">
                      <a:noFill/>
                      <a:miter lim="800000"/>
                      <a:headEnd/>
                      <a:tailEnd/>
                    </a:ln>
                  </pic:spPr>
                </pic:pic>
              </a:graphicData>
            </a:graphic>
          </wp:anchor>
        </w:drawing>
      </w:r>
      <w:r w:rsidRPr="005A0644">
        <w:t xml:space="preserve">   Приведем без доказательства известные в школьном курсе стереометрии теоремы, необходимые для решения последующих метрических задач.</w:t>
      </w:r>
    </w:p>
    <w:p w:rsidR="00175CD7" w:rsidRPr="005A0644" w:rsidRDefault="00175CD7" w:rsidP="00175CD7">
      <w:pPr>
        <w:ind w:right="-5"/>
        <w:jc w:val="both"/>
      </w:pPr>
    </w:p>
    <w:p w:rsidR="00175CD7" w:rsidRPr="005A0644" w:rsidRDefault="00175CD7" w:rsidP="00175CD7">
      <w:pPr>
        <w:ind w:right="-5"/>
        <w:jc w:val="both"/>
      </w:pPr>
      <w:r w:rsidRPr="005A0644">
        <w:t xml:space="preserve">   1. Признак перпендикулярности прямой и плоскости: если прямая      </w:t>
      </w:r>
    </w:p>
    <w:p w:rsidR="00175CD7" w:rsidRPr="005A0644" w:rsidRDefault="00175CD7" w:rsidP="00175CD7">
      <w:pPr>
        <w:ind w:right="-5"/>
        <w:jc w:val="both"/>
      </w:pPr>
      <w:r w:rsidRPr="005A0644">
        <w:t xml:space="preserve">       перпендикулярна двум пересекающимся прямым, лежащим в плоскости, то она перпендикулярна этой плоскости.</w:t>
      </w:r>
    </w:p>
    <w:p w:rsidR="00175CD7" w:rsidRPr="005A0644" w:rsidRDefault="00175CD7" w:rsidP="00175CD7">
      <w:pPr>
        <w:ind w:right="-5"/>
        <w:jc w:val="both"/>
      </w:pPr>
    </w:p>
    <w:p w:rsidR="00175CD7" w:rsidRPr="005A0644" w:rsidRDefault="00175CD7" w:rsidP="00175CD7">
      <w:pPr>
        <w:ind w:right="-5"/>
        <w:jc w:val="both"/>
      </w:pPr>
      <w:r w:rsidRPr="005A0644">
        <w:t xml:space="preserve">   2. Через любую точку пространства проходит единственная прямая,  </w:t>
      </w:r>
    </w:p>
    <w:p w:rsidR="00175CD7" w:rsidRPr="005A0644" w:rsidRDefault="00175CD7" w:rsidP="00175CD7">
      <w:pPr>
        <w:ind w:right="-5"/>
        <w:jc w:val="both"/>
      </w:pPr>
      <w:r w:rsidRPr="005A0644">
        <w:t xml:space="preserve">       перпендикулярная данной плоскости.</w:t>
      </w:r>
    </w:p>
    <w:p w:rsidR="00175CD7" w:rsidRPr="005A0644" w:rsidRDefault="00175CD7" w:rsidP="00175CD7">
      <w:pPr>
        <w:ind w:right="-5"/>
        <w:jc w:val="both"/>
      </w:pPr>
    </w:p>
    <w:p w:rsidR="00175CD7" w:rsidRPr="005A0644" w:rsidRDefault="00175CD7" w:rsidP="00175CD7">
      <w:pPr>
        <w:ind w:right="-5"/>
        <w:jc w:val="both"/>
      </w:pPr>
      <w:r w:rsidRPr="005A0644">
        <w:t xml:space="preserve">   3. Через любую точку пространства проходит единственная плоскость,     </w:t>
      </w:r>
    </w:p>
    <w:p w:rsidR="00175CD7" w:rsidRPr="005A0644" w:rsidRDefault="00175CD7" w:rsidP="00175CD7">
      <w:pPr>
        <w:ind w:right="-5"/>
        <w:jc w:val="both"/>
      </w:pPr>
      <w:r w:rsidRPr="005A0644">
        <w:t xml:space="preserve">       перпендикулярная данной прямой. </w:t>
      </w:r>
    </w:p>
    <w:p w:rsidR="00175CD7" w:rsidRPr="005A0644" w:rsidRDefault="00175CD7" w:rsidP="00175CD7">
      <w:pPr>
        <w:ind w:right="-5"/>
        <w:jc w:val="both"/>
      </w:pPr>
    </w:p>
    <w:p w:rsidR="00175CD7" w:rsidRPr="005A0644" w:rsidRDefault="00175CD7" w:rsidP="00175CD7">
      <w:pPr>
        <w:ind w:right="-5"/>
        <w:jc w:val="both"/>
      </w:pPr>
      <w:r w:rsidRPr="005A0644">
        <w:t xml:space="preserve">Для построения прямой </w:t>
      </w:r>
      <w:r w:rsidRPr="005A0644">
        <w:rPr>
          <w:lang w:val="en-US"/>
        </w:rPr>
        <w:t>t</w:t>
      </w:r>
      <w:r w:rsidRPr="005A0644">
        <w:t xml:space="preserve"> </w:t>
      </w:r>
      <w:r w:rsidRPr="005A0644">
        <w:rPr>
          <w:lang w:val="en-US"/>
        </w:rPr>
        <w:sym w:font="Symbol" w:char="0027"/>
      </w:r>
      <w:r w:rsidRPr="005A0644">
        <w:t xml:space="preserve"> Е, перпендикулярной плоскости Σ, необходимо, на основании признака перпендикулярности, провести в плоскости две пересекающиеся прямые </w:t>
      </w:r>
      <w:r w:rsidRPr="005A0644">
        <w:rPr>
          <w:lang w:val="en-US"/>
        </w:rPr>
        <w:t>h</w:t>
      </w:r>
      <w:r w:rsidRPr="005A0644">
        <w:t xml:space="preserve"> и </w:t>
      </w:r>
      <w:r w:rsidRPr="005A0644">
        <w:rPr>
          <w:lang w:val="en-US"/>
        </w:rPr>
        <w:t>f</w:t>
      </w:r>
      <w:r w:rsidRPr="005A0644">
        <w:t xml:space="preserve">, а затем построить прямую </w:t>
      </w:r>
      <w:r w:rsidRPr="005A0644">
        <w:rPr>
          <w:lang w:val="en-US"/>
        </w:rPr>
        <w:t>t</w:t>
      </w:r>
      <w:r w:rsidRPr="005A0644">
        <w:rPr>
          <w:i/>
        </w:rPr>
        <w:t xml:space="preserve"> </w:t>
      </w:r>
      <w:r w:rsidRPr="005A0644">
        <w:t xml:space="preserve">по условиям: </w:t>
      </w:r>
      <w:r w:rsidRPr="005A0644">
        <w:rPr>
          <w:lang w:val="en-US"/>
        </w:rPr>
        <w:t>t</w:t>
      </w:r>
      <w:r w:rsidRPr="005A0644">
        <w:t xml:space="preserve"> </w:t>
      </w:r>
      <w:r w:rsidRPr="005A0644">
        <w:sym w:font="Symbol" w:char="005E"/>
      </w:r>
      <w:r w:rsidRPr="005A0644">
        <w:t xml:space="preserve"> </w:t>
      </w:r>
      <w:r w:rsidRPr="005A0644">
        <w:rPr>
          <w:lang w:val="en-US"/>
        </w:rPr>
        <w:t>h</w:t>
      </w:r>
      <w:r w:rsidRPr="005A0644">
        <w:t xml:space="preserve">, </w:t>
      </w:r>
      <w:r w:rsidRPr="005A0644">
        <w:rPr>
          <w:lang w:val="en-US"/>
        </w:rPr>
        <w:t>t</w:t>
      </w:r>
      <w:r w:rsidRPr="005A0644">
        <w:t xml:space="preserve"> </w:t>
      </w:r>
      <w:r w:rsidRPr="005A0644">
        <w:sym w:font="Symbol" w:char="005E"/>
      </w:r>
      <w:r w:rsidRPr="005A0644">
        <w:t xml:space="preserve"> </w:t>
      </w:r>
      <w:r w:rsidRPr="005A0644">
        <w:rPr>
          <w:lang w:val="en-US"/>
        </w:rPr>
        <w:t>f</w:t>
      </w:r>
      <w:r w:rsidRPr="005A0644">
        <w:rPr>
          <w:i/>
        </w:rPr>
        <w:t xml:space="preserve"> </w:t>
      </w:r>
      <w:r w:rsidRPr="005A0644">
        <w:t xml:space="preserve">(рис. 7.3). В общем случае прямые </w:t>
      </w:r>
      <w:r w:rsidRPr="005A0644">
        <w:rPr>
          <w:lang w:val="en-US"/>
        </w:rPr>
        <w:t>t</w:t>
      </w:r>
      <w:r w:rsidRPr="005A0644">
        <w:t xml:space="preserve"> и </w:t>
      </w:r>
      <w:r w:rsidRPr="005A0644">
        <w:rPr>
          <w:lang w:val="en-US"/>
        </w:rPr>
        <w:t>h</w:t>
      </w:r>
      <w:r w:rsidRPr="005A0644">
        <w:t xml:space="preserve">, </w:t>
      </w:r>
      <w:r w:rsidRPr="005A0644">
        <w:rPr>
          <w:lang w:val="en-US"/>
        </w:rPr>
        <w:t>t</w:t>
      </w:r>
      <w:r w:rsidRPr="005A0644">
        <w:t xml:space="preserve"> и </w:t>
      </w:r>
      <w:r w:rsidRPr="005A0644">
        <w:rPr>
          <w:lang w:val="en-US"/>
        </w:rPr>
        <w:t>f</w:t>
      </w:r>
      <w:r w:rsidRPr="005A0644">
        <w:t xml:space="preserve"> – пары скрещивающихся прямых.</w:t>
      </w:r>
      <w:r w:rsidRPr="005A0644">
        <w:rPr>
          <w:snapToGrid w:val="0"/>
          <w:color w:val="000000"/>
          <w:shd w:val="clear" w:color="auto" w:fill="000000"/>
          <w:lang/>
        </w:rPr>
        <w:t xml:space="preserve"> </w:t>
      </w:r>
    </w:p>
    <w:p w:rsidR="00175CD7" w:rsidRPr="005A0644" w:rsidRDefault="00175CD7" w:rsidP="00175CD7">
      <w:pPr>
        <w:ind w:right="-5"/>
        <w:jc w:val="both"/>
      </w:pPr>
    </w:p>
    <w:p w:rsidR="00175CD7" w:rsidRPr="005A0644" w:rsidRDefault="00175CD7" w:rsidP="00175CD7">
      <w:pPr>
        <w:ind w:right="-5"/>
        <w:jc w:val="both"/>
      </w:pPr>
      <w:r w:rsidRPr="005A0644">
        <w:rPr>
          <w:b/>
        </w:rPr>
        <w:t>Задача.</w:t>
      </w:r>
      <w:r w:rsidRPr="005A0644">
        <w:t xml:space="preserve"> Даны плоскость Σ(ΔАВС) и точка Е. Построить прямую </w:t>
      </w:r>
      <w:r w:rsidRPr="005A0644">
        <w:rPr>
          <w:lang w:val="en-US"/>
        </w:rPr>
        <w:t>t</w:t>
      </w:r>
      <w:r w:rsidRPr="005A0644">
        <w:t xml:space="preserve"> по условиям:   </w:t>
      </w:r>
      <w:r w:rsidRPr="005A0644">
        <w:rPr>
          <w:lang w:val="en-US"/>
        </w:rPr>
        <w:t>t</w:t>
      </w:r>
      <w:r w:rsidRPr="005A0644">
        <w:t xml:space="preserve"> </w:t>
      </w:r>
      <w:r w:rsidRPr="005A0644">
        <w:rPr>
          <w:lang w:val="en-US"/>
        </w:rPr>
        <w:sym w:font="Symbol" w:char="0027"/>
      </w:r>
      <w:r w:rsidRPr="005A0644">
        <w:t xml:space="preserve"> </w:t>
      </w:r>
      <w:r w:rsidRPr="005A0644">
        <w:rPr>
          <w:lang w:val="en-US"/>
        </w:rPr>
        <w:t>E</w:t>
      </w:r>
      <w:r w:rsidRPr="005A0644">
        <w:t xml:space="preserve">, </w:t>
      </w:r>
      <w:r w:rsidRPr="005A0644">
        <w:rPr>
          <w:lang w:val="en-US"/>
        </w:rPr>
        <w:t>t</w:t>
      </w:r>
      <w:r w:rsidRPr="005A0644">
        <w:t xml:space="preserve"> </w:t>
      </w:r>
      <w:r w:rsidRPr="005A0644">
        <w:sym w:font="Symbol" w:char="005E"/>
      </w:r>
      <w:r w:rsidRPr="005A0644">
        <w:t xml:space="preserve"> Σ (рис. 7.4). </w:t>
      </w:r>
    </w:p>
    <w:p w:rsidR="00175CD7" w:rsidRPr="005A0644" w:rsidRDefault="00175CD7" w:rsidP="00175CD7">
      <w:pPr>
        <w:ind w:left="1260" w:right="-5" w:hanging="1260"/>
        <w:jc w:val="both"/>
      </w:pPr>
      <w:r w:rsidRPr="005A0644">
        <w:t>Решение задачи может быть следующим:</w:t>
      </w:r>
    </w:p>
    <w:p w:rsidR="00175CD7" w:rsidRPr="005A0644" w:rsidRDefault="00175CD7" w:rsidP="00175CD7">
      <w:pPr>
        <w:ind w:left="1260" w:right="-5" w:hanging="1260"/>
        <w:jc w:val="both"/>
      </w:pPr>
      <w:r>
        <w:rPr>
          <w:noProof/>
        </w:rPr>
        <w:drawing>
          <wp:anchor distT="0" distB="0" distL="114300" distR="114300" simplePos="0" relativeHeight="251688960" behindDoc="0" locked="0" layoutInCell="1" allowOverlap="1">
            <wp:simplePos x="0" y="0"/>
            <wp:positionH relativeFrom="column">
              <wp:posOffset>4114800</wp:posOffset>
            </wp:positionH>
            <wp:positionV relativeFrom="paragraph">
              <wp:posOffset>65405</wp:posOffset>
            </wp:positionV>
            <wp:extent cx="1779905" cy="2148840"/>
            <wp:effectExtent l="19050" t="0" r="0" b="0"/>
            <wp:wrapSquare wrapText="bothSides"/>
            <wp:docPr id="8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1779905" cy="2148840"/>
                    </a:xfrm>
                    <a:prstGeom prst="rect">
                      <a:avLst/>
                    </a:prstGeom>
                    <a:noFill/>
                    <a:ln w="9525">
                      <a:noFill/>
                      <a:miter lim="800000"/>
                      <a:headEnd/>
                      <a:tailEnd/>
                    </a:ln>
                  </pic:spPr>
                </pic:pic>
              </a:graphicData>
            </a:graphic>
          </wp:anchor>
        </w:drawing>
      </w:r>
    </w:p>
    <w:p w:rsidR="00175CD7" w:rsidRPr="005A0644" w:rsidRDefault="00175CD7" w:rsidP="00175CD7">
      <w:pPr>
        <w:ind w:right="-5"/>
        <w:jc w:val="both"/>
      </w:pPr>
      <w:r w:rsidRPr="005A0644">
        <w:t xml:space="preserve">     1) строятся линии уровня </w:t>
      </w:r>
      <w:r w:rsidRPr="005A0644">
        <w:rPr>
          <w:lang w:val="en-US"/>
        </w:rPr>
        <w:t>h</w:t>
      </w:r>
      <w:r w:rsidRPr="005A0644">
        <w:t xml:space="preserve"> и </w:t>
      </w:r>
      <w:r w:rsidRPr="005A0644">
        <w:rPr>
          <w:lang w:val="en-US"/>
        </w:rPr>
        <w:t>f</w:t>
      </w:r>
      <w:r w:rsidRPr="005A0644">
        <w:t xml:space="preserve"> в плоскости Σ, где   </w:t>
      </w:r>
      <w:r w:rsidRPr="005A0644">
        <w:rPr>
          <w:lang w:val="en-US"/>
        </w:rPr>
        <w:t>h</w:t>
      </w:r>
      <w:r w:rsidRPr="005A0644">
        <w:rPr>
          <w:vertAlign w:val="subscript"/>
        </w:rPr>
        <w:t xml:space="preserve">2  </w:t>
      </w:r>
      <w:r w:rsidRPr="005A0644">
        <w:t xml:space="preserve">// х, </w:t>
      </w:r>
      <w:r w:rsidRPr="005A0644">
        <w:rPr>
          <w:lang w:val="en-US"/>
        </w:rPr>
        <w:t>f</w:t>
      </w:r>
      <w:r w:rsidRPr="005A0644">
        <w:rPr>
          <w:vertAlign w:val="subscript"/>
        </w:rPr>
        <w:t>1</w:t>
      </w:r>
      <w:r w:rsidRPr="005A0644">
        <w:t xml:space="preserve"> // </w:t>
      </w:r>
      <w:r w:rsidRPr="005A0644">
        <w:rPr>
          <w:lang w:val="en-US"/>
        </w:rPr>
        <w:t>x</w:t>
      </w:r>
      <w:r w:rsidRPr="005A0644">
        <w:t>;</w:t>
      </w:r>
    </w:p>
    <w:p w:rsidR="00175CD7" w:rsidRPr="005A0644" w:rsidRDefault="00175CD7" w:rsidP="00175CD7">
      <w:pPr>
        <w:ind w:right="-5"/>
        <w:jc w:val="both"/>
      </w:pPr>
    </w:p>
    <w:p w:rsidR="00175CD7" w:rsidRPr="005A0644" w:rsidRDefault="00175CD7" w:rsidP="00175CD7">
      <w:pPr>
        <w:ind w:right="-5"/>
        <w:jc w:val="both"/>
        <w:rPr>
          <w:lang w:val="de-DE"/>
        </w:rPr>
      </w:pPr>
      <w:r w:rsidRPr="005A0644">
        <w:t xml:space="preserve">     2) строятся проекции </w:t>
      </w:r>
      <w:r w:rsidRPr="005A0644">
        <w:rPr>
          <w:lang w:val="en-US"/>
        </w:rPr>
        <w:t>t</w:t>
      </w:r>
      <w:r w:rsidRPr="005A0644">
        <w:rPr>
          <w:vertAlign w:val="subscript"/>
        </w:rPr>
        <w:t xml:space="preserve">1 </w:t>
      </w:r>
      <w:r w:rsidRPr="005A0644">
        <w:t xml:space="preserve">и </w:t>
      </w:r>
      <w:r w:rsidRPr="005A0644">
        <w:rPr>
          <w:lang w:val="en-US"/>
        </w:rPr>
        <w:t>t</w:t>
      </w:r>
      <w:r w:rsidRPr="005A0644">
        <w:rPr>
          <w:vertAlign w:val="subscript"/>
        </w:rPr>
        <w:t>2</w:t>
      </w:r>
      <w:r w:rsidRPr="005A0644">
        <w:t xml:space="preserve"> искомой прямой </w:t>
      </w:r>
      <w:r w:rsidRPr="005A0644">
        <w:rPr>
          <w:lang w:val="en-US"/>
        </w:rPr>
        <w:t>t</w:t>
      </w:r>
      <w:r w:rsidRPr="005A0644">
        <w:t>, где</w:t>
      </w:r>
      <w:r w:rsidRPr="005A0644">
        <w:rPr>
          <w:i/>
        </w:rPr>
        <w:t xml:space="preserve"> </w:t>
      </w:r>
      <w:r w:rsidRPr="005A0644">
        <w:rPr>
          <w:lang w:val="de-DE"/>
        </w:rPr>
        <w:t>t</w:t>
      </w:r>
      <w:r w:rsidRPr="005A0644">
        <w:rPr>
          <w:vertAlign w:val="subscript"/>
        </w:rPr>
        <w:t>2</w:t>
      </w:r>
      <w:r w:rsidRPr="005A0644">
        <w:t xml:space="preserve"> </w:t>
      </w:r>
      <w:r w:rsidRPr="005A0644">
        <w:rPr>
          <w:lang w:val="en-US"/>
        </w:rPr>
        <w:sym w:font="Symbol" w:char="0027"/>
      </w:r>
      <w:r w:rsidRPr="005A0644">
        <w:t xml:space="preserve"> Е</w:t>
      </w:r>
      <w:r w:rsidRPr="005A0644">
        <w:rPr>
          <w:vertAlign w:val="subscript"/>
        </w:rPr>
        <w:t>2</w:t>
      </w:r>
      <w:r w:rsidRPr="005A0644">
        <w:t xml:space="preserve">, </w:t>
      </w:r>
      <w:r w:rsidRPr="005A0644">
        <w:rPr>
          <w:lang w:val="de-DE"/>
        </w:rPr>
        <w:t>t</w:t>
      </w:r>
      <w:r w:rsidRPr="005A0644">
        <w:rPr>
          <w:vertAlign w:val="subscript"/>
        </w:rPr>
        <w:t>2</w:t>
      </w:r>
      <w:r w:rsidRPr="005A0644">
        <w:t xml:space="preserve"> </w:t>
      </w:r>
      <w:r w:rsidRPr="005A0644">
        <w:sym w:font="Symbol" w:char="005E"/>
      </w:r>
      <w:r w:rsidRPr="005A0644">
        <w:t xml:space="preserve"> </w:t>
      </w:r>
      <w:r w:rsidRPr="005A0644">
        <w:rPr>
          <w:lang w:val="de-DE"/>
        </w:rPr>
        <w:t>f</w:t>
      </w:r>
      <w:r w:rsidRPr="005A0644">
        <w:rPr>
          <w:vertAlign w:val="subscript"/>
        </w:rPr>
        <w:t>2</w:t>
      </w:r>
      <w:r w:rsidRPr="005A0644">
        <w:t xml:space="preserve">; </w:t>
      </w:r>
      <w:r w:rsidRPr="005A0644">
        <w:rPr>
          <w:lang w:val="de-DE"/>
        </w:rPr>
        <w:t>t</w:t>
      </w:r>
      <w:r w:rsidRPr="005A0644">
        <w:rPr>
          <w:vertAlign w:val="subscript"/>
        </w:rPr>
        <w:t>1</w:t>
      </w:r>
      <w:r w:rsidRPr="005A0644">
        <w:t xml:space="preserve"> </w:t>
      </w:r>
      <w:r w:rsidRPr="005A0644">
        <w:rPr>
          <w:lang w:val="en-US"/>
        </w:rPr>
        <w:sym w:font="Symbol" w:char="0027"/>
      </w:r>
      <w:r w:rsidRPr="005A0644">
        <w:t xml:space="preserve"> </w:t>
      </w:r>
      <w:r w:rsidRPr="005A0644">
        <w:rPr>
          <w:lang w:val="de-DE"/>
        </w:rPr>
        <w:t>E</w:t>
      </w:r>
      <w:r w:rsidRPr="005A0644">
        <w:rPr>
          <w:vertAlign w:val="subscript"/>
        </w:rPr>
        <w:t>1</w:t>
      </w:r>
      <w:r w:rsidRPr="005A0644">
        <w:t xml:space="preserve">, </w:t>
      </w:r>
      <w:r w:rsidRPr="005A0644">
        <w:rPr>
          <w:lang w:val="de-DE"/>
        </w:rPr>
        <w:t>t</w:t>
      </w:r>
      <w:r w:rsidRPr="005A0644">
        <w:rPr>
          <w:vertAlign w:val="subscript"/>
        </w:rPr>
        <w:t>1</w:t>
      </w:r>
      <w:r w:rsidRPr="005A0644">
        <w:t xml:space="preserve"> </w:t>
      </w:r>
      <w:r w:rsidRPr="005A0644">
        <w:sym w:font="Symbol" w:char="005E"/>
      </w:r>
      <w:r w:rsidRPr="005A0644">
        <w:t xml:space="preserve"> </w:t>
      </w:r>
      <w:r w:rsidRPr="005A0644">
        <w:rPr>
          <w:lang w:val="de-DE"/>
        </w:rPr>
        <w:t>h</w:t>
      </w:r>
      <w:r w:rsidRPr="005A0644">
        <w:rPr>
          <w:vertAlign w:val="subscript"/>
        </w:rPr>
        <w:t>1</w:t>
      </w:r>
      <w:r w:rsidRPr="005A0644">
        <w:t>. В</w:t>
      </w:r>
      <w:r w:rsidRPr="005A0644">
        <w:rPr>
          <w:lang w:val="de-DE"/>
        </w:rPr>
        <w:t xml:space="preserve"> </w:t>
      </w:r>
      <w:r w:rsidRPr="005A0644">
        <w:t>итоге</w:t>
      </w:r>
      <w:r w:rsidRPr="005A0644">
        <w:rPr>
          <w:lang w:val="de-DE"/>
        </w:rPr>
        <w:t xml:space="preserve"> t</w:t>
      </w:r>
      <w:r w:rsidRPr="005A0644">
        <w:rPr>
          <w:vertAlign w:val="subscript"/>
          <w:lang w:val="de-DE"/>
        </w:rPr>
        <w:t xml:space="preserve">1 </w:t>
      </w:r>
      <w:r w:rsidRPr="005A0644">
        <w:rPr>
          <w:lang w:val="de-DE"/>
        </w:rPr>
        <w:t>, t</w:t>
      </w:r>
      <w:r w:rsidRPr="005A0644">
        <w:rPr>
          <w:vertAlign w:val="subscript"/>
          <w:lang w:val="de-DE"/>
        </w:rPr>
        <w:t xml:space="preserve">2 </w:t>
      </w:r>
      <w:r w:rsidRPr="005A0644">
        <w:rPr>
          <w:i/>
          <w:lang w:val="de-DE"/>
        </w:rPr>
        <w:t xml:space="preserve">– </w:t>
      </w:r>
      <w:r w:rsidRPr="005A0644">
        <w:t>решение</w:t>
      </w:r>
      <w:r w:rsidRPr="005A0644">
        <w:rPr>
          <w:lang w:val="de-DE"/>
        </w:rPr>
        <w:t xml:space="preserve"> </w:t>
      </w:r>
      <w:r w:rsidRPr="005A0644">
        <w:t>задачи</w:t>
      </w:r>
      <w:r w:rsidRPr="005A0644">
        <w:rPr>
          <w:lang w:val="de-DE"/>
        </w:rPr>
        <w:t xml:space="preserve">. </w:t>
      </w:r>
    </w:p>
    <w:p w:rsidR="00175CD7" w:rsidRPr="005A0644" w:rsidRDefault="00175CD7" w:rsidP="00175CD7">
      <w:pPr>
        <w:ind w:right="-5"/>
        <w:jc w:val="both"/>
        <w:rPr>
          <w:lang w:val="de-DE"/>
        </w:rPr>
      </w:pPr>
    </w:p>
    <w:p w:rsidR="00175CD7" w:rsidRPr="005A0644" w:rsidRDefault="00175CD7" w:rsidP="00175CD7">
      <w:pPr>
        <w:ind w:right="-5"/>
        <w:jc w:val="both"/>
      </w:pPr>
      <w:r w:rsidRPr="005A0644">
        <w:t xml:space="preserve">Прямая </w:t>
      </w:r>
      <w:r w:rsidRPr="005A0644">
        <w:rPr>
          <w:lang w:val="en-US"/>
        </w:rPr>
        <w:t>t</w:t>
      </w:r>
      <w:r w:rsidRPr="005A0644">
        <w:rPr>
          <w:i/>
          <w:vertAlign w:val="subscript"/>
        </w:rPr>
        <w:t xml:space="preserve"> </w:t>
      </w:r>
      <w:r w:rsidRPr="005A0644">
        <w:t xml:space="preserve">скрещивается с </w:t>
      </w:r>
      <w:r w:rsidRPr="005A0644">
        <w:rPr>
          <w:lang w:val="en-US"/>
        </w:rPr>
        <w:t>f</w:t>
      </w:r>
      <w:r w:rsidRPr="005A0644">
        <w:rPr>
          <w:i/>
          <w:vertAlign w:val="subscript"/>
        </w:rPr>
        <w:t xml:space="preserve"> </w:t>
      </w:r>
      <w:r w:rsidRPr="005A0644">
        <w:t xml:space="preserve">и </w:t>
      </w:r>
      <w:r w:rsidRPr="005A0644">
        <w:rPr>
          <w:lang w:val="en-US"/>
        </w:rPr>
        <w:t>h</w:t>
      </w:r>
      <w:r w:rsidRPr="005A0644">
        <w:t xml:space="preserve">. Выбор линий уровня </w:t>
      </w:r>
      <w:r w:rsidRPr="005A0644">
        <w:rPr>
          <w:lang w:val="en-US"/>
        </w:rPr>
        <w:t>h</w:t>
      </w:r>
      <w:r w:rsidRPr="005A0644">
        <w:rPr>
          <w:vertAlign w:val="subscript"/>
        </w:rPr>
        <w:t xml:space="preserve"> </w:t>
      </w:r>
      <w:r w:rsidRPr="005A0644">
        <w:t xml:space="preserve">и </w:t>
      </w:r>
      <w:r w:rsidRPr="005A0644">
        <w:rPr>
          <w:lang w:val="en-US"/>
        </w:rPr>
        <w:t>f</w:t>
      </w:r>
      <w:r w:rsidRPr="005A0644">
        <w:rPr>
          <w:i/>
          <w:vertAlign w:val="subscript"/>
        </w:rPr>
        <w:t xml:space="preserve"> </w:t>
      </w:r>
      <w:r w:rsidRPr="005A0644">
        <w:t xml:space="preserve">в качестве пересекающихся прямых в плоскости Σ продиктован приведенными выше условиями теоремы о проецировании прямого угла и простотой построений на КЧ. Если точка Е находится в плоскости Σ, то имеем тройку пересекающихся в одной точке прямых: </w:t>
      </w:r>
      <w:r w:rsidRPr="005A0644">
        <w:rPr>
          <w:lang w:val="en-US"/>
        </w:rPr>
        <w:t>t</w:t>
      </w:r>
      <w:r w:rsidRPr="005A0644">
        <w:rPr>
          <w:vertAlign w:val="subscript"/>
        </w:rPr>
        <w:t xml:space="preserve"> </w:t>
      </w:r>
      <w:r w:rsidRPr="005A0644">
        <w:t xml:space="preserve">, </w:t>
      </w:r>
      <w:r w:rsidRPr="005A0644">
        <w:rPr>
          <w:lang w:val="en-US"/>
        </w:rPr>
        <w:t>h</w:t>
      </w:r>
      <w:r w:rsidRPr="005A0644">
        <w:rPr>
          <w:vertAlign w:val="subscript"/>
        </w:rPr>
        <w:t xml:space="preserve"> </w:t>
      </w:r>
      <w:r w:rsidRPr="005A0644">
        <w:t xml:space="preserve">, </w:t>
      </w:r>
      <w:r w:rsidRPr="005A0644">
        <w:rPr>
          <w:lang w:val="en-US"/>
        </w:rPr>
        <w:t>f</w:t>
      </w:r>
      <w:r w:rsidRPr="005A0644">
        <w:rPr>
          <w:i/>
          <w:vertAlign w:val="subscript"/>
        </w:rPr>
        <w:t xml:space="preserve"> </w:t>
      </w:r>
      <w:r w:rsidRPr="005A0644">
        <w:t>.</w:t>
      </w:r>
    </w:p>
    <w:p w:rsidR="00175CD7" w:rsidRPr="005A0644" w:rsidRDefault="00175CD7" w:rsidP="00175CD7">
      <w:pPr>
        <w:ind w:right="-5"/>
        <w:jc w:val="both"/>
        <w:rPr>
          <w:i/>
        </w:rPr>
      </w:pPr>
    </w:p>
    <w:p w:rsidR="00175CD7" w:rsidRPr="005A0644" w:rsidRDefault="00175CD7" w:rsidP="00175CD7">
      <w:pPr>
        <w:ind w:right="-5"/>
        <w:jc w:val="both"/>
      </w:pPr>
      <w:r w:rsidRPr="005A0644">
        <w:rPr>
          <w:b/>
        </w:rPr>
        <w:t>Задача.</w:t>
      </w:r>
      <w:r w:rsidRPr="005A0644">
        <w:t xml:space="preserve"> Даны прямая </w:t>
      </w:r>
      <w:r w:rsidRPr="005A0644">
        <w:rPr>
          <w:lang w:val="en-US"/>
        </w:rPr>
        <w:t>t</w:t>
      </w:r>
      <w:r w:rsidRPr="005A0644">
        <w:rPr>
          <w:i/>
          <w:vertAlign w:val="subscript"/>
        </w:rPr>
        <w:t xml:space="preserve"> </w:t>
      </w:r>
      <w:r w:rsidRPr="005A0644">
        <w:t xml:space="preserve">и точка Е. Построить плоскость, проходящую через точку Е и перпендикулярную прямой </w:t>
      </w:r>
      <w:r w:rsidRPr="005A0644">
        <w:rPr>
          <w:lang w:val="en-US"/>
        </w:rPr>
        <w:t>t</w:t>
      </w:r>
      <w:r w:rsidRPr="005A0644">
        <w:rPr>
          <w:i/>
          <w:vertAlign w:val="subscript"/>
        </w:rPr>
        <w:t xml:space="preserve"> </w:t>
      </w:r>
      <w:r w:rsidRPr="005A0644">
        <w:t xml:space="preserve">(рис. 7.5). </w:t>
      </w:r>
    </w:p>
    <w:p w:rsidR="00175CD7" w:rsidRPr="005A0644" w:rsidRDefault="00175CD7" w:rsidP="00175CD7">
      <w:pPr>
        <w:ind w:right="-5"/>
        <w:jc w:val="both"/>
      </w:pPr>
    </w:p>
    <w:p w:rsidR="00175CD7" w:rsidRPr="005A0644" w:rsidRDefault="00175CD7" w:rsidP="00175CD7">
      <w:pPr>
        <w:ind w:right="-5"/>
        <w:jc w:val="both"/>
      </w:pPr>
      <w:r>
        <w:rPr>
          <w:noProof/>
        </w:rPr>
        <w:drawing>
          <wp:anchor distT="0" distB="0" distL="114300" distR="114300" simplePos="0" relativeHeight="251689984" behindDoc="0" locked="0" layoutInCell="1" allowOverlap="1">
            <wp:simplePos x="0" y="0"/>
            <wp:positionH relativeFrom="column">
              <wp:posOffset>3886200</wp:posOffset>
            </wp:positionH>
            <wp:positionV relativeFrom="paragraph">
              <wp:posOffset>53340</wp:posOffset>
            </wp:positionV>
            <wp:extent cx="2159000" cy="2159000"/>
            <wp:effectExtent l="19050" t="0" r="0" b="0"/>
            <wp:wrapSquare wrapText="bothSides"/>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2159000" cy="2159000"/>
                    </a:xfrm>
                    <a:prstGeom prst="rect">
                      <a:avLst/>
                    </a:prstGeom>
                    <a:noFill/>
                    <a:ln w="9525">
                      <a:noFill/>
                      <a:miter lim="800000"/>
                      <a:headEnd/>
                      <a:tailEnd/>
                    </a:ln>
                  </pic:spPr>
                </pic:pic>
              </a:graphicData>
            </a:graphic>
          </wp:anchor>
        </w:drawing>
      </w:r>
      <w:r w:rsidRPr="005A0644">
        <w:t xml:space="preserve">Решение задачи основывается на построении двух линий уровня </w:t>
      </w:r>
      <w:r w:rsidRPr="005A0644">
        <w:rPr>
          <w:lang w:val="en-US"/>
        </w:rPr>
        <w:t>h</w:t>
      </w:r>
      <w:r w:rsidRPr="005A0644">
        <w:t>(</w:t>
      </w:r>
      <w:r w:rsidRPr="005A0644">
        <w:rPr>
          <w:lang w:val="en-US"/>
        </w:rPr>
        <w:t>h</w:t>
      </w:r>
      <w:r w:rsidRPr="005A0644">
        <w:rPr>
          <w:vertAlign w:val="subscript"/>
        </w:rPr>
        <w:t>1</w:t>
      </w:r>
      <w:r w:rsidRPr="005A0644">
        <w:t>,</w:t>
      </w:r>
      <w:r w:rsidRPr="005A0644">
        <w:rPr>
          <w:lang w:val="en-US"/>
        </w:rPr>
        <w:t>h</w:t>
      </w:r>
      <w:r w:rsidRPr="005A0644">
        <w:rPr>
          <w:vertAlign w:val="subscript"/>
        </w:rPr>
        <w:t>2</w:t>
      </w:r>
      <w:r w:rsidRPr="005A0644">
        <w:t>)</w:t>
      </w:r>
      <w:r w:rsidRPr="005A0644">
        <w:rPr>
          <w:vertAlign w:val="subscript"/>
        </w:rPr>
        <w:t xml:space="preserve"> </w:t>
      </w:r>
      <w:r w:rsidRPr="005A0644">
        <w:t xml:space="preserve">и </w:t>
      </w:r>
      <w:r w:rsidRPr="005A0644">
        <w:rPr>
          <w:lang w:val="en-US"/>
        </w:rPr>
        <w:t>f</w:t>
      </w:r>
      <w:r w:rsidRPr="005A0644">
        <w:t>(</w:t>
      </w:r>
      <w:r w:rsidRPr="005A0644">
        <w:rPr>
          <w:lang w:val="en-US"/>
        </w:rPr>
        <w:t>f</w:t>
      </w:r>
      <w:r w:rsidRPr="005A0644">
        <w:rPr>
          <w:vertAlign w:val="subscript"/>
        </w:rPr>
        <w:t>1</w:t>
      </w:r>
      <w:r w:rsidRPr="005A0644">
        <w:t>,</w:t>
      </w:r>
      <w:r w:rsidRPr="005A0644">
        <w:rPr>
          <w:lang w:val="en-US"/>
        </w:rPr>
        <w:t>f</w:t>
      </w:r>
      <w:r w:rsidRPr="005A0644">
        <w:rPr>
          <w:vertAlign w:val="subscript"/>
        </w:rPr>
        <w:t>2</w:t>
      </w:r>
      <w:r w:rsidRPr="005A0644">
        <w:t>),</w:t>
      </w:r>
      <w:r w:rsidRPr="005A0644">
        <w:rPr>
          <w:i/>
          <w:vertAlign w:val="subscript"/>
        </w:rPr>
        <w:t xml:space="preserve"> </w:t>
      </w:r>
      <w:r w:rsidRPr="005A0644">
        <w:t xml:space="preserve">проходящих через точку Е: </w:t>
      </w:r>
      <w:r w:rsidRPr="005A0644">
        <w:rPr>
          <w:lang w:val="de-DE"/>
        </w:rPr>
        <w:t>h</w:t>
      </w:r>
      <w:r w:rsidRPr="005A0644">
        <w:rPr>
          <w:vertAlign w:val="subscript"/>
        </w:rPr>
        <w:t xml:space="preserve">2 </w:t>
      </w:r>
      <w:r w:rsidRPr="005A0644">
        <w:t xml:space="preserve"> </w:t>
      </w:r>
      <w:r w:rsidRPr="005A0644">
        <w:rPr>
          <w:lang w:val="en-US"/>
        </w:rPr>
        <w:sym w:font="Symbol" w:char="0027"/>
      </w:r>
      <w:r w:rsidRPr="005A0644">
        <w:t xml:space="preserve"> </w:t>
      </w:r>
      <w:r w:rsidRPr="005A0644">
        <w:rPr>
          <w:lang w:val="de-DE"/>
        </w:rPr>
        <w:t>E</w:t>
      </w:r>
      <w:r w:rsidRPr="005A0644">
        <w:rPr>
          <w:vertAlign w:val="subscript"/>
        </w:rPr>
        <w:t xml:space="preserve">2 </w:t>
      </w:r>
      <w:r w:rsidRPr="005A0644">
        <w:t xml:space="preserve">, </w:t>
      </w:r>
      <w:r w:rsidRPr="005A0644">
        <w:rPr>
          <w:lang w:val="de-DE"/>
        </w:rPr>
        <w:t>h</w:t>
      </w:r>
      <w:r w:rsidRPr="005A0644">
        <w:rPr>
          <w:vertAlign w:val="subscript"/>
        </w:rPr>
        <w:t xml:space="preserve">2 </w:t>
      </w:r>
      <w:r w:rsidRPr="005A0644">
        <w:t xml:space="preserve">// х, </w:t>
      </w:r>
      <w:r w:rsidRPr="005A0644">
        <w:rPr>
          <w:lang w:val="de-DE"/>
        </w:rPr>
        <w:t>h</w:t>
      </w:r>
      <w:r w:rsidRPr="005A0644">
        <w:rPr>
          <w:vertAlign w:val="subscript"/>
        </w:rPr>
        <w:t xml:space="preserve">1 </w:t>
      </w:r>
      <w:r w:rsidRPr="005A0644">
        <w:rPr>
          <w:lang w:val="en-US"/>
        </w:rPr>
        <w:sym w:font="Symbol" w:char="0027"/>
      </w:r>
      <w:r w:rsidRPr="005A0644">
        <w:t xml:space="preserve"> </w:t>
      </w:r>
      <w:r w:rsidRPr="005A0644">
        <w:rPr>
          <w:lang w:val="de-DE"/>
        </w:rPr>
        <w:t>E</w:t>
      </w:r>
      <w:r w:rsidRPr="005A0644">
        <w:rPr>
          <w:vertAlign w:val="subscript"/>
        </w:rPr>
        <w:t xml:space="preserve">1 </w:t>
      </w:r>
      <w:r w:rsidRPr="005A0644">
        <w:t xml:space="preserve">, </w:t>
      </w:r>
      <w:r w:rsidRPr="005A0644">
        <w:rPr>
          <w:lang w:val="de-DE"/>
        </w:rPr>
        <w:t>h</w:t>
      </w:r>
      <w:r w:rsidRPr="005A0644">
        <w:rPr>
          <w:vertAlign w:val="subscript"/>
        </w:rPr>
        <w:t>1</w:t>
      </w:r>
      <w:r w:rsidRPr="005A0644">
        <w:t xml:space="preserve"> </w:t>
      </w:r>
      <w:r w:rsidRPr="005A0644">
        <w:sym w:font="Symbol" w:char="005E"/>
      </w:r>
      <w:r w:rsidRPr="005A0644">
        <w:t xml:space="preserve"> </w:t>
      </w:r>
      <w:r w:rsidRPr="005A0644">
        <w:rPr>
          <w:lang w:val="de-DE"/>
        </w:rPr>
        <w:t>t</w:t>
      </w:r>
      <w:r w:rsidRPr="005A0644">
        <w:rPr>
          <w:vertAlign w:val="subscript"/>
        </w:rPr>
        <w:t xml:space="preserve">1 </w:t>
      </w:r>
      <w:r w:rsidRPr="005A0644">
        <w:t xml:space="preserve">; </w:t>
      </w:r>
      <w:r w:rsidRPr="005A0644">
        <w:rPr>
          <w:lang w:val="de-DE"/>
        </w:rPr>
        <w:t>f</w:t>
      </w:r>
      <w:r w:rsidRPr="005A0644">
        <w:rPr>
          <w:vertAlign w:val="subscript"/>
        </w:rPr>
        <w:t>1</w:t>
      </w:r>
      <w:r w:rsidRPr="005A0644">
        <w:t xml:space="preserve"> </w:t>
      </w:r>
      <w:r w:rsidRPr="005A0644">
        <w:rPr>
          <w:lang w:val="en-US"/>
        </w:rPr>
        <w:sym w:font="Symbol" w:char="0027"/>
      </w:r>
      <w:r w:rsidRPr="005A0644">
        <w:t xml:space="preserve"> </w:t>
      </w:r>
      <w:r w:rsidRPr="005A0644">
        <w:rPr>
          <w:lang w:val="de-DE"/>
        </w:rPr>
        <w:t>E</w:t>
      </w:r>
      <w:r w:rsidRPr="005A0644">
        <w:rPr>
          <w:vertAlign w:val="subscript"/>
        </w:rPr>
        <w:t xml:space="preserve">1 </w:t>
      </w:r>
      <w:r w:rsidRPr="005A0644">
        <w:t>,</w:t>
      </w:r>
      <w:r w:rsidRPr="005A0644">
        <w:rPr>
          <w:lang w:val="de-DE"/>
        </w:rPr>
        <w:t>f</w:t>
      </w:r>
      <w:r w:rsidRPr="005A0644">
        <w:rPr>
          <w:vertAlign w:val="subscript"/>
        </w:rPr>
        <w:t xml:space="preserve">1 </w:t>
      </w:r>
      <w:r w:rsidRPr="005A0644">
        <w:t xml:space="preserve">// х, </w:t>
      </w:r>
      <w:r w:rsidRPr="005A0644">
        <w:rPr>
          <w:lang w:val="de-DE"/>
        </w:rPr>
        <w:t>f</w:t>
      </w:r>
      <w:r w:rsidRPr="005A0644">
        <w:rPr>
          <w:vertAlign w:val="subscript"/>
        </w:rPr>
        <w:t>2</w:t>
      </w:r>
      <w:r w:rsidRPr="005A0644">
        <w:t xml:space="preserve"> </w:t>
      </w:r>
      <w:r w:rsidRPr="005A0644">
        <w:rPr>
          <w:lang w:val="en-US"/>
        </w:rPr>
        <w:sym w:font="Symbol" w:char="0027"/>
      </w:r>
      <w:r w:rsidRPr="005A0644">
        <w:t xml:space="preserve"> </w:t>
      </w:r>
      <w:r w:rsidRPr="005A0644">
        <w:rPr>
          <w:lang w:val="de-DE"/>
        </w:rPr>
        <w:t>E</w:t>
      </w:r>
      <w:r w:rsidRPr="005A0644">
        <w:rPr>
          <w:vertAlign w:val="subscript"/>
        </w:rPr>
        <w:t xml:space="preserve">2 </w:t>
      </w:r>
      <w:r w:rsidRPr="005A0644">
        <w:t xml:space="preserve">, </w:t>
      </w:r>
      <w:r w:rsidRPr="005A0644">
        <w:rPr>
          <w:lang w:val="en-US"/>
        </w:rPr>
        <w:t>f</w:t>
      </w:r>
      <w:r w:rsidRPr="005A0644">
        <w:rPr>
          <w:vertAlign w:val="subscript"/>
        </w:rPr>
        <w:t>2</w:t>
      </w:r>
      <w:r w:rsidRPr="005A0644">
        <w:t xml:space="preserve"> </w:t>
      </w:r>
      <w:r w:rsidRPr="005A0644">
        <w:sym w:font="Symbol" w:char="005E"/>
      </w:r>
      <w:r w:rsidRPr="005A0644">
        <w:t xml:space="preserve"> </w:t>
      </w:r>
      <w:r w:rsidRPr="005A0644">
        <w:rPr>
          <w:lang w:val="en-US"/>
        </w:rPr>
        <w:t>t</w:t>
      </w:r>
      <w:r w:rsidRPr="005A0644">
        <w:rPr>
          <w:vertAlign w:val="subscript"/>
        </w:rPr>
        <w:t>2</w:t>
      </w:r>
      <w:r w:rsidRPr="005A0644">
        <w:rPr>
          <w:i/>
          <w:vertAlign w:val="subscript"/>
        </w:rPr>
        <w:t xml:space="preserve"> </w:t>
      </w:r>
      <w:r w:rsidRPr="005A0644">
        <w:t>. Плоскость (</w:t>
      </w:r>
      <w:r w:rsidRPr="005A0644">
        <w:rPr>
          <w:lang w:val="en-US"/>
        </w:rPr>
        <w:t>h</w:t>
      </w:r>
      <w:r w:rsidRPr="00AD2829">
        <w:rPr>
          <w:vertAlign w:val="subscript"/>
        </w:rPr>
        <w:t xml:space="preserve"> </w:t>
      </w:r>
      <w:r w:rsidRPr="005A0644">
        <w:t xml:space="preserve">, </w:t>
      </w:r>
      <w:r w:rsidRPr="005A0644">
        <w:rPr>
          <w:lang w:val="en-US"/>
        </w:rPr>
        <w:t>f</w:t>
      </w:r>
      <w:r w:rsidRPr="00AD2829">
        <w:rPr>
          <w:vertAlign w:val="subscript"/>
        </w:rPr>
        <w:t xml:space="preserve"> </w:t>
      </w:r>
      <w:r w:rsidRPr="005A0644">
        <w:t>) – решение задачи.</w:t>
      </w:r>
    </w:p>
    <w:p w:rsidR="00175CD7" w:rsidRDefault="00175CD7" w:rsidP="00175CD7">
      <w:pPr>
        <w:ind w:left="1260" w:right="-5" w:hanging="1260"/>
        <w:jc w:val="center"/>
        <w:rPr>
          <w:rFonts w:ascii="Verdana" w:hAnsi="Verdana"/>
          <w:b/>
          <w:sz w:val="22"/>
          <w:szCs w:val="22"/>
        </w:rPr>
      </w:pPr>
    </w:p>
    <w:p w:rsidR="00175CD7" w:rsidRPr="00851468" w:rsidRDefault="00175CD7" w:rsidP="00175CD7"/>
    <w:p w:rsidR="00175CD7" w:rsidRPr="00851468" w:rsidRDefault="00175CD7" w:rsidP="00175CD7"/>
    <w:p w:rsidR="00175CD7" w:rsidRPr="00851468" w:rsidRDefault="00175CD7" w:rsidP="00175CD7"/>
    <w:p w:rsidR="00175CD7" w:rsidRPr="00102216" w:rsidRDefault="00175CD7" w:rsidP="00175CD7">
      <w:pPr>
        <w:ind w:right="-5" w:firstLine="720"/>
        <w:jc w:val="both"/>
        <w:rPr>
          <w:b/>
        </w:rPr>
      </w:pPr>
      <w:r w:rsidRPr="00102216">
        <w:rPr>
          <w:b/>
        </w:rPr>
        <w:t>7.3. Линии наибольшего наклона</w:t>
      </w:r>
    </w:p>
    <w:p w:rsidR="00175CD7" w:rsidRPr="00102216" w:rsidRDefault="00175CD7" w:rsidP="00175CD7">
      <w:pPr>
        <w:ind w:left="1260" w:right="-5" w:hanging="1260"/>
        <w:jc w:val="both"/>
      </w:pPr>
      <w:r>
        <w:rPr>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135255</wp:posOffset>
            </wp:positionV>
            <wp:extent cx="2146300" cy="2527300"/>
            <wp:effectExtent l="19050" t="0" r="6350" b="0"/>
            <wp:wrapSquare wrapText="bothSides"/>
            <wp:docPr id="8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2146300" cy="2527300"/>
                    </a:xfrm>
                    <a:prstGeom prst="rect">
                      <a:avLst/>
                    </a:prstGeom>
                    <a:noFill/>
                    <a:ln w="9525">
                      <a:noFill/>
                      <a:miter lim="800000"/>
                      <a:headEnd/>
                      <a:tailEnd/>
                    </a:ln>
                  </pic:spPr>
                </pic:pic>
              </a:graphicData>
            </a:graphic>
          </wp:anchor>
        </w:drawing>
      </w:r>
    </w:p>
    <w:p w:rsidR="00175CD7" w:rsidRPr="00102216" w:rsidRDefault="00175CD7" w:rsidP="00175CD7">
      <w:pPr>
        <w:ind w:right="-5"/>
        <w:jc w:val="both"/>
      </w:pPr>
      <w:r w:rsidRPr="00102216">
        <w:t xml:space="preserve">     Приведем известную в начертательной геометрии теорему: прямые в плоскости, перпендикулярные ее линиям уровня, являются линиями наибольшего наклона этой плоскости к плоскостям проекций. Эта теорема позволяет выполнять построения линий наибольшего наклона на КЧ.</w:t>
      </w:r>
    </w:p>
    <w:p w:rsidR="00175CD7" w:rsidRPr="00102216" w:rsidRDefault="00175CD7" w:rsidP="00175CD7">
      <w:pPr>
        <w:ind w:right="-5"/>
        <w:jc w:val="both"/>
      </w:pPr>
    </w:p>
    <w:p w:rsidR="00175CD7" w:rsidRPr="00102216" w:rsidRDefault="00175CD7" w:rsidP="00175CD7">
      <w:pPr>
        <w:ind w:right="-5"/>
        <w:jc w:val="both"/>
      </w:pPr>
      <w:r w:rsidRPr="00102216">
        <w:rPr>
          <w:b/>
        </w:rPr>
        <w:t xml:space="preserve">     Задача. </w:t>
      </w:r>
      <w:r w:rsidRPr="00102216">
        <w:t>Дана плоскость</w:t>
      </w:r>
      <w:r w:rsidRPr="00102216">
        <w:rPr>
          <w:b/>
        </w:rPr>
        <w:t xml:space="preserve"> </w:t>
      </w:r>
      <w:r w:rsidRPr="00102216">
        <w:t>Σ(ΔАВС). Построить ее линии наибольшего наклона относительно плоскостей проекций П</w:t>
      </w:r>
      <w:r w:rsidRPr="00102216">
        <w:rPr>
          <w:vertAlign w:val="subscript"/>
        </w:rPr>
        <w:t>1</w:t>
      </w:r>
      <w:r w:rsidRPr="00102216">
        <w:t xml:space="preserve"> и П</w:t>
      </w:r>
      <w:r w:rsidRPr="00102216">
        <w:rPr>
          <w:vertAlign w:val="subscript"/>
        </w:rPr>
        <w:t xml:space="preserve">2 </w:t>
      </w:r>
      <w:r w:rsidRPr="00102216">
        <w:t>(рис. 7.6), проходящие   через    вершину В. Алгоритм проекционного решения задачи будет следующим:</w:t>
      </w:r>
    </w:p>
    <w:p w:rsidR="00175CD7" w:rsidRPr="00102216" w:rsidRDefault="00175CD7" w:rsidP="00175CD7">
      <w:pPr>
        <w:ind w:right="-5"/>
        <w:jc w:val="both"/>
      </w:pPr>
    </w:p>
    <w:p w:rsidR="00175CD7" w:rsidRPr="00102216" w:rsidRDefault="00175CD7" w:rsidP="00175CD7">
      <w:pPr>
        <w:ind w:right="-5"/>
        <w:jc w:val="both"/>
      </w:pPr>
      <w:r w:rsidRPr="00102216">
        <w:t xml:space="preserve">     1) строятся в плоскости Σ линии уровня </w:t>
      </w:r>
      <w:r w:rsidRPr="00102216">
        <w:rPr>
          <w:lang w:val="en-US"/>
        </w:rPr>
        <w:t>h</w:t>
      </w:r>
      <w:r w:rsidRPr="00102216">
        <w:t>(</w:t>
      </w:r>
      <w:r w:rsidRPr="00102216">
        <w:rPr>
          <w:lang w:val="en-US"/>
        </w:rPr>
        <w:t>h</w:t>
      </w:r>
      <w:r w:rsidRPr="00102216">
        <w:rPr>
          <w:vertAlign w:val="subscript"/>
        </w:rPr>
        <w:t>1</w:t>
      </w:r>
      <w:r w:rsidRPr="00102216">
        <w:t>,</w:t>
      </w:r>
      <w:r w:rsidRPr="00102216">
        <w:rPr>
          <w:lang w:val="en-US"/>
        </w:rPr>
        <w:t>h</w:t>
      </w:r>
      <w:r w:rsidRPr="00102216">
        <w:rPr>
          <w:vertAlign w:val="subscript"/>
        </w:rPr>
        <w:t>2</w:t>
      </w:r>
      <w:r w:rsidRPr="00102216">
        <w:t>)</w:t>
      </w:r>
      <w:r w:rsidRPr="00102216">
        <w:rPr>
          <w:vertAlign w:val="subscript"/>
        </w:rPr>
        <w:t xml:space="preserve"> </w:t>
      </w:r>
      <w:r w:rsidRPr="00102216">
        <w:t xml:space="preserve">и </w:t>
      </w:r>
      <w:r w:rsidRPr="00102216">
        <w:rPr>
          <w:lang w:val="en-US"/>
        </w:rPr>
        <w:t>f</w:t>
      </w:r>
      <w:r w:rsidRPr="00102216">
        <w:t>(</w:t>
      </w:r>
      <w:r w:rsidRPr="00102216">
        <w:rPr>
          <w:lang w:val="en-US"/>
        </w:rPr>
        <w:t>f</w:t>
      </w:r>
      <w:r w:rsidRPr="00102216">
        <w:rPr>
          <w:vertAlign w:val="subscript"/>
        </w:rPr>
        <w:t>1</w:t>
      </w:r>
      <w:r w:rsidRPr="00102216">
        <w:t>,</w:t>
      </w:r>
      <w:r w:rsidRPr="00102216">
        <w:rPr>
          <w:lang w:val="en-US"/>
        </w:rPr>
        <w:t>f</w:t>
      </w:r>
      <w:r w:rsidRPr="00102216">
        <w:rPr>
          <w:vertAlign w:val="subscript"/>
        </w:rPr>
        <w:t>2</w:t>
      </w:r>
      <w:r w:rsidRPr="00102216">
        <w:t xml:space="preserve">), где </w:t>
      </w:r>
      <w:r w:rsidRPr="00102216">
        <w:rPr>
          <w:lang w:val="en-US"/>
        </w:rPr>
        <w:t>h</w:t>
      </w:r>
      <w:r w:rsidRPr="00102216">
        <w:rPr>
          <w:vertAlign w:val="subscript"/>
        </w:rPr>
        <w:t xml:space="preserve">2 </w:t>
      </w:r>
      <w:r w:rsidRPr="00102216">
        <w:t xml:space="preserve">// х, </w:t>
      </w:r>
      <w:r w:rsidRPr="00102216">
        <w:rPr>
          <w:lang w:val="en-US"/>
        </w:rPr>
        <w:t>f</w:t>
      </w:r>
      <w:r w:rsidRPr="00102216">
        <w:rPr>
          <w:vertAlign w:val="subscript"/>
        </w:rPr>
        <w:t xml:space="preserve">1 </w:t>
      </w:r>
      <w:r w:rsidRPr="00102216">
        <w:t>// х;</w:t>
      </w:r>
    </w:p>
    <w:p w:rsidR="00175CD7" w:rsidRPr="00102216" w:rsidRDefault="00175CD7" w:rsidP="00175CD7">
      <w:pPr>
        <w:ind w:right="-5"/>
        <w:jc w:val="both"/>
      </w:pPr>
      <w:r w:rsidRPr="00102216">
        <w:t xml:space="preserve">     2) строится вначале </w:t>
      </w:r>
      <w:r w:rsidRPr="00102216">
        <w:rPr>
          <w:lang w:val="en-US"/>
        </w:rPr>
        <w:t>m</w:t>
      </w:r>
      <w:r w:rsidRPr="00102216">
        <w:rPr>
          <w:vertAlign w:val="subscript"/>
        </w:rPr>
        <w:t>2</w:t>
      </w:r>
      <w:r w:rsidRPr="00102216">
        <w:t xml:space="preserve"> </w:t>
      </w:r>
      <w:r w:rsidRPr="00102216">
        <w:rPr>
          <w:lang w:val="en-US"/>
        </w:rPr>
        <w:sym w:font="Symbol" w:char="0027"/>
      </w:r>
      <w:r w:rsidRPr="00102216">
        <w:t xml:space="preserve"> </w:t>
      </w:r>
      <w:r w:rsidRPr="00102216">
        <w:rPr>
          <w:lang w:val="en-US"/>
        </w:rPr>
        <w:t>B</w:t>
      </w:r>
      <w:r w:rsidRPr="00102216">
        <w:rPr>
          <w:vertAlign w:val="subscript"/>
        </w:rPr>
        <w:t>2</w:t>
      </w:r>
      <w:r w:rsidRPr="00102216">
        <w:t>,</w:t>
      </w:r>
      <w:r w:rsidRPr="00102216">
        <w:rPr>
          <w:b/>
        </w:rPr>
        <w:t xml:space="preserve"> </w:t>
      </w:r>
      <w:r w:rsidRPr="00102216">
        <w:rPr>
          <w:lang w:val="en-US"/>
        </w:rPr>
        <w:t>m</w:t>
      </w:r>
      <w:r w:rsidRPr="00102216">
        <w:rPr>
          <w:vertAlign w:val="subscript"/>
        </w:rPr>
        <w:t>2</w:t>
      </w:r>
      <w:r w:rsidRPr="00102216">
        <w:rPr>
          <w:b/>
        </w:rPr>
        <w:t xml:space="preserve"> </w:t>
      </w:r>
      <w:r w:rsidRPr="00102216">
        <w:sym w:font="Symbol" w:char="005E"/>
      </w:r>
      <w:r w:rsidRPr="00102216">
        <w:t xml:space="preserve"> </w:t>
      </w:r>
      <w:r w:rsidRPr="00102216">
        <w:rPr>
          <w:lang w:val="en-US"/>
        </w:rPr>
        <w:t>f</w:t>
      </w:r>
      <w:r w:rsidRPr="00102216">
        <w:rPr>
          <w:vertAlign w:val="subscript"/>
        </w:rPr>
        <w:t>2</w:t>
      </w:r>
      <w:r w:rsidRPr="00102216">
        <w:t xml:space="preserve">, затем </w:t>
      </w:r>
      <w:r w:rsidRPr="00102216">
        <w:rPr>
          <w:lang w:val="en-US"/>
        </w:rPr>
        <w:t>m</w:t>
      </w:r>
      <w:r w:rsidRPr="00102216">
        <w:rPr>
          <w:vertAlign w:val="subscript"/>
        </w:rPr>
        <w:t>1</w:t>
      </w:r>
      <w:r w:rsidRPr="00102216">
        <w:t>;</w:t>
      </w:r>
    </w:p>
    <w:p w:rsidR="00175CD7" w:rsidRPr="00102216" w:rsidRDefault="00175CD7" w:rsidP="00175CD7">
      <w:pPr>
        <w:ind w:right="-5"/>
        <w:jc w:val="both"/>
      </w:pPr>
      <w:r w:rsidRPr="00102216">
        <w:t xml:space="preserve">     3) строится вначале</w:t>
      </w:r>
      <w:r w:rsidRPr="00102216">
        <w:rPr>
          <w:b/>
        </w:rPr>
        <w:t xml:space="preserve"> </w:t>
      </w:r>
      <w:r w:rsidRPr="00102216">
        <w:rPr>
          <w:lang w:val="en-US"/>
        </w:rPr>
        <w:t>n</w:t>
      </w:r>
      <w:r w:rsidRPr="00102216">
        <w:rPr>
          <w:vertAlign w:val="subscript"/>
        </w:rPr>
        <w:t xml:space="preserve">1 </w:t>
      </w:r>
      <w:r w:rsidRPr="00102216">
        <w:rPr>
          <w:lang w:val="en-US"/>
        </w:rPr>
        <w:sym w:font="Symbol" w:char="0027"/>
      </w:r>
      <w:r w:rsidRPr="00102216">
        <w:t xml:space="preserve"> </w:t>
      </w:r>
      <w:r w:rsidRPr="00102216">
        <w:rPr>
          <w:lang w:val="en-US"/>
        </w:rPr>
        <w:t>B</w:t>
      </w:r>
      <w:r w:rsidRPr="00102216">
        <w:rPr>
          <w:vertAlign w:val="subscript"/>
        </w:rPr>
        <w:t>1</w:t>
      </w:r>
      <w:r w:rsidRPr="00102216">
        <w:t xml:space="preserve">, </w:t>
      </w:r>
      <w:r w:rsidRPr="00102216">
        <w:rPr>
          <w:lang w:val="en-US"/>
        </w:rPr>
        <w:t>n</w:t>
      </w:r>
      <w:r w:rsidRPr="00102216">
        <w:rPr>
          <w:vertAlign w:val="subscript"/>
        </w:rPr>
        <w:t xml:space="preserve">1 </w:t>
      </w:r>
      <w:r w:rsidRPr="00102216">
        <w:sym w:font="Symbol" w:char="005E"/>
      </w:r>
      <w:r w:rsidRPr="00102216">
        <w:t xml:space="preserve"> </w:t>
      </w:r>
      <w:r w:rsidRPr="00102216">
        <w:rPr>
          <w:lang w:val="en-US"/>
        </w:rPr>
        <w:t>h</w:t>
      </w:r>
      <w:r w:rsidRPr="00102216">
        <w:rPr>
          <w:vertAlign w:val="subscript"/>
        </w:rPr>
        <w:t>1</w:t>
      </w:r>
      <w:r w:rsidRPr="00102216">
        <w:t xml:space="preserve">, затем </w:t>
      </w:r>
      <w:r w:rsidRPr="00102216">
        <w:rPr>
          <w:lang w:val="en-US"/>
        </w:rPr>
        <w:t>n</w:t>
      </w:r>
      <w:r w:rsidRPr="00102216">
        <w:rPr>
          <w:vertAlign w:val="subscript"/>
        </w:rPr>
        <w:t>2</w:t>
      </w:r>
      <w:r w:rsidRPr="00102216">
        <w:t xml:space="preserve">. </w:t>
      </w:r>
    </w:p>
    <w:p w:rsidR="00175CD7" w:rsidRPr="00102216" w:rsidRDefault="00175CD7" w:rsidP="00175CD7">
      <w:pPr>
        <w:ind w:right="-5"/>
        <w:jc w:val="both"/>
      </w:pPr>
    </w:p>
    <w:p w:rsidR="00175CD7" w:rsidRPr="00102216" w:rsidRDefault="00175CD7" w:rsidP="00175CD7">
      <w:pPr>
        <w:ind w:right="-5"/>
        <w:jc w:val="both"/>
      </w:pPr>
      <w:r w:rsidRPr="00102216">
        <w:t xml:space="preserve">     Линия </w:t>
      </w:r>
      <w:r w:rsidRPr="00102216">
        <w:rPr>
          <w:lang w:val="en-US"/>
        </w:rPr>
        <w:t>m</w:t>
      </w:r>
      <w:r w:rsidRPr="00102216">
        <w:t>(</w:t>
      </w:r>
      <w:r w:rsidRPr="00102216">
        <w:rPr>
          <w:lang w:val="en-US"/>
        </w:rPr>
        <w:t>m</w:t>
      </w:r>
      <w:r w:rsidRPr="00102216">
        <w:rPr>
          <w:vertAlign w:val="subscript"/>
        </w:rPr>
        <w:t>1</w:t>
      </w:r>
      <w:r w:rsidRPr="00102216">
        <w:t>,</w:t>
      </w:r>
      <w:r w:rsidRPr="00102216">
        <w:rPr>
          <w:lang w:val="en-US"/>
        </w:rPr>
        <w:t>m</w:t>
      </w:r>
      <w:r w:rsidRPr="00102216">
        <w:rPr>
          <w:vertAlign w:val="subscript"/>
        </w:rPr>
        <w:t>2</w:t>
      </w:r>
      <w:r w:rsidRPr="00102216">
        <w:t>) определяет наибольший наклон плоскости Σ к плоскости проекций П</w:t>
      </w:r>
      <w:r w:rsidRPr="00102216">
        <w:rPr>
          <w:vertAlign w:val="subscript"/>
        </w:rPr>
        <w:t>2</w:t>
      </w:r>
      <w:r w:rsidRPr="00102216">
        <w:t xml:space="preserve">, а линия </w:t>
      </w:r>
      <w:r w:rsidRPr="00102216">
        <w:rPr>
          <w:lang w:val="en-US"/>
        </w:rPr>
        <w:t>n</w:t>
      </w:r>
      <w:r w:rsidRPr="00102216">
        <w:t>(</w:t>
      </w:r>
      <w:r w:rsidRPr="00102216">
        <w:rPr>
          <w:lang w:val="en-US"/>
        </w:rPr>
        <w:t>n</w:t>
      </w:r>
      <w:r w:rsidRPr="00102216">
        <w:rPr>
          <w:vertAlign w:val="subscript"/>
        </w:rPr>
        <w:t>1</w:t>
      </w:r>
      <w:r w:rsidRPr="00102216">
        <w:t>,</w:t>
      </w:r>
      <w:r w:rsidRPr="00102216">
        <w:rPr>
          <w:lang w:val="en-US"/>
        </w:rPr>
        <w:t>n</w:t>
      </w:r>
      <w:r w:rsidRPr="00102216">
        <w:rPr>
          <w:vertAlign w:val="subscript"/>
        </w:rPr>
        <w:t>2</w:t>
      </w:r>
      <w:r w:rsidRPr="00102216">
        <w:t>) определяет наибольший наклон плоскости Σ к плоскости проекций П</w:t>
      </w:r>
      <w:r w:rsidRPr="00102216">
        <w:rPr>
          <w:vertAlign w:val="subscript"/>
        </w:rPr>
        <w:t>1</w:t>
      </w:r>
      <w:r w:rsidRPr="00102216">
        <w:t>.</w:t>
      </w:r>
    </w:p>
    <w:p w:rsidR="00175CD7" w:rsidRPr="00102216" w:rsidRDefault="00175CD7" w:rsidP="00175CD7">
      <w:pPr>
        <w:ind w:right="-5"/>
        <w:jc w:val="both"/>
      </w:pPr>
      <w:r w:rsidRPr="00102216">
        <w:t xml:space="preserve">                       </w:t>
      </w:r>
    </w:p>
    <w:p w:rsidR="00175CD7" w:rsidRPr="0062649C" w:rsidRDefault="00175CD7" w:rsidP="00175CD7">
      <w:pPr>
        <w:ind w:right="-5"/>
        <w:jc w:val="both"/>
      </w:pPr>
      <w:r w:rsidRPr="0062649C">
        <w:t xml:space="preserve">                   </w:t>
      </w:r>
      <w:r w:rsidRPr="0062649C">
        <w:rPr>
          <w:b/>
          <w:bCs/>
        </w:rPr>
        <w:t>7.4. Касательная плоскость и нормаль к поверхности</w:t>
      </w:r>
    </w:p>
    <w:p w:rsidR="00175CD7" w:rsidRPr="0062649C" w:rsidRDefault="00175CD7" w:rsidP="00175CD7">
      <w:pPr>
        <w:ind w:right="-5"/>
        <w:jc w:val="both"/>
      </w:pPr>
    </w:p>
    <w:p w:rsidR="00175CD7" w:rsidRPr="0062649C" w:rsidRDefault="00175CD7" w:rsidP="00175CD7">
      <w:pPr>
        <w:ind w:right="-5"/>
        <w:jc w:val="both"/>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851535</wp:posOffset>
            </wp:positionV>
            <wp:extent cx="1829435" cy="2228215"/>
            <wp:effectExtent l="19050" t="0" r="0" b="0"/>
            <wp:wrapSquare wrapText="bothSides"/>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1829435" cy="2228215"/>
                    </a:xfrm>
                    <a:prstGeom prst="rect">
                      <a:avLst/>
                    </a:prstGeom>
                    <a:noFill/>
                    <a:ln w="9525">
                      <a:noFill/>
                      <a:miter lim="800000"/>
                      <a:headEnd/>
                      <a:tailEnd/>
                    </a:ln>
                  </pic:spPr>
                </pic:pic>
              </a:graphicData>
            </a:graphic>
          </wp:anchor>
        </w:drawing>
      </w:r>
      <w:r w:rsidRPr="0062649C">
        <w:t xml:space="preserve">     В обыкновенной точке А поверхности Σ можно построить единственную касательную плоскость (рис. 7.7). Для этого на поверхности через точку А необходимо провести две кривые a и b, а затем построить две касательные а</w:t>
      </w:r>
      <w:r w:rsidRPr="0062649C">
        <w:rPr>
          <w:vertAlign w:val="superscript"/>
        </w:rPr>
        <w:t xml:space="preserve">1 </w:t>
      </w:r>
      <w:r w:rsidRPr="0062649C">
        <w:t xml:space="preserve">и </w:t>
      </w:r>
      <w:r w:rsidRPr="0062649C">
        <w:rPr>
          <w:lang w:val="en-US"/>
        </w:rPr>
        <w:t>b</w:t>
      </w:r>
      <w:r w:rsidRPr="0062649C">
        <w:rPr>
          <w:vertAlign w:val="superscript"/>
        </w:rPr>
        <w:t>1</w:t>
      </w:r>
      <w:r w:rsidRPr="0062649C">
        <w:t xml:space="preserve"> соответственно к </w:t>
      </w:r>
      <w:r w:rsidRPr="0062649C">
        <w:rPr>
          <w:lang w:val="en-US"/>
        </w:rPr>
        <w:t>a</w:t>
      </w:r>
      <w:r w:rsidRPr="0062649C">
        <w:t xml:space="preserve"> и </w:t>
      </w:r>
      <w:r w:rsidRPr="0062649C">
        <w:rPr>
          <w:lang w:val="en-US"/>
        </w:rPr>
        <w:t>b</w:t>
      </w:r>
      <w:r w:rsidRPr="0062649C">
        <w:t xml:space="preserve">. Касательная плоскость Δ образована прямыми </w:t>
      </w:r>
      <w:r w:rsidRPr="0062649C">
        <w:rPr>
          <w:lang w:val="en-US"/>
        </w:rPr>
        <w:t>a</w:t>
      </w:r>
      <w:r w:rsidRPr="0062649C">
        <w:rPr>
          <w:vertAlign w:val="subscript"/>
        </w:rPr>
        <w:t xml:space="preserve">1 </w:t>
      </w:r>
      <w:r w:rsidRPr="0062649C">
        <w:t xml:space="preserve">и </w:t>
      </w:r>
      <w:r w:rsidRPr="0062649C">
        <w:rPr>
          <w:lang w:val="en-US"/>
        </w:rPr>
        <w:t>b</w:t>
      </w:r>
      <w:r w:rsidRPr="0062649C">
        <w:rPr>
          <w:vertAlign w:val="subscript"/>
        </w:rPr>
        <w:t>1</w:t>
      </w:r>
      <w:r w:rsidRPr="0062649C">
        <w:t xml:space="preserve">. Прямая </w:t>
      </w:r>
      <w:r w:rsidRPr="0062649C">
        <w:rPr>
          <w:lang w:val="en-US"/>
        </w:rPr>
        <w:t>n</w:t>
      </w:r>
      <w:r w:rsidRPr="0062649C">
        <w:t xml:space="preserve"> </w:t>
      </w:r>
      <w:r w:rsidRPr="0062649C">
        <w:sym w:font="Symbol" w:char="005E"/>
      </w:r>
      <w:r w:rsidRPr="0062649C">
        <w:t xml:space="preserve"> Δ называется нормалью поверхности Σ в точке А.</w:t>
      </w:r>
    </w:p>
    <w:p w:rsidR="00175CD7" w:rsidRPr="0062649C" w:rsidRDefault="00175CD7" w:rsidP="00175CD7">
      <w:pPr>
        <w:ind w:right="-5"/>
        <w:jc w:val="both"/>
      </w:pPr>
    </w:p>
    <w:p w:rsidR="00175CD7" w:rsidRPr="0062649C" w:rsidRDefault="00175CD7" w:rsidP="00175CD7">
      <w:pPr>
        <w:ind w:right="-5"/>
        <w:jc w:val="both"/>
      </w:pPr>
      <w:r w:rsidRPr="0062649C">
        <w:rPr>
          <w:b/>
        </w:rPr>
        <w:t xml:space="preserve">     Задача. </w:t>
      </w:r>
      <w:r w:rsidRPr="0062649C">
        <w:t>Даны сфера и точка А на ней. Построить касательную плоскость и нормаль к сфере в точке А (рис. 7.8).</w:t>
      </w:r>
    </w:p>
    <w:p w:rsidR="00175CD7" w:rsidRPr="0062649C" w:rsidRDefault="00175CD7" w:rsidP="00175CD7">
      <w:pPr>
        <w:ind w:right="-5"/>
        <w:jc w:val="both"/>
      </w:pPr>
      <w:r w:rsidRPr="0062649C">
        <w:t xml:space="preserve"> </w:t>
      </w:r>
    </w:p>
    <w:p w:rsidR="00175CD7" w:rsidRPr="0062649C" w:rsidRDefault="00175CD7" w:rsidP="00175CD7">
      <w:pPr>
        <w:ind w:right="-5"/>
        <w:jc w:val="both"/>
      </w:pPr>
      <w:r w:rsidRPr="0062649C">
        <w:t xml:space="preserve">     Решение задачи может быть выполнено следующим образом:</w:t>
      </w:r>
    </w:p>
    <w:p w:rsidR="00175CD7" w:rsidRPr="0062649C" w:rsidRDefault="00175CD7" w:rsidP="00175CD7">
      <w:pPr>
        <w:ind w:right="-5"/>
        <w:jc w:val="both"/>
      </w:pPr>
      <w:r w:rsidRPr="0062649C">
        <w:t xml:space="preserve"> </w:t>
      </w:r>
    </w:p>
    <w:p w:rsidR="00175CD7" w:rsidRPr="0062649C" w:rsidRDefault="00175CD7" w:rsidP="00175CD7">
      <w:pPr>
        <w:ind w:right="-5"/>
        <w:jc w:val="both"/>
      </w:pPr>
      <w:r w:rsidRPr="0062649C">
        <w:lastRenderedPageBreak/>
        <w:t xml:space="preserve">     1) построим две окружности а(</w:t>
      </w:r>
      <w:r w:rsidRPr="0062649C">
        <w:rPr>
          <w:lang w:val="en-US"/>
        </w:rPr>
        <w:t>a</w:t>
      </w:r>
      <w:r w:rsidRPr="0062649C">
        <w:rPr>
          <w:vertAlign w:val="subscript"/>
        </w:rPr>
        <w:t>1</w:t>
      </w:r>
      <w:r w:rsidRPr="0062649C">
        <w:t xml:space="preserve">, </w:t>
      </w:r>
      <w:r w:rsidRPr="0062649C">
        <w:rPr>
          <w:lang w:val="en-US"/>
        </w:rPr>
        <w:t>a</w:t>
      </w:r>
      <w:r w:rsidRPr="0062649C">
        <w:rPr>
          <w:vertAlign w:val="subscript"/>
        </w:rPr>
        <w:t>2</w:t>
      </w:r>
      <w:r w:rsidRPr="0062649C">
        <w:t xml:space="preserve">) и </w:t>
      </w:r>
      <w:r w:rsidRPr="0062649C">
        <w:rPr>
          <w:lang w:val="en-US"/>
        </w:rPr>
        <w:t>b</w:t>
      </w:r>
      <w:r w:rsidRPr="0062649C">
        <w:t>(</w:t>
      </w:r>
      <w:r w:rsidRPr="0062649C">
        <w:rPr>
          <w:lang w:val="en-US"/>
        </w:rPr>
        <w:t>b</w:t>
      </w:r>
      <w:r w:rsidRPr="0062649C">
        <w:rPr>
          <w:vertAlign w:val="subscript"/>
        </w:rPr>
        <w:t>1</w:t>
      </w:r>
      <w:r w:rsidRPr="0062649C">
        <w:t xml:space="preserve"> ,</w:t>
      </w:r>
      <w:r w:rsidRPr="0062649C">
        <w:rPr>
          <w:lang w:val="en-US"/>
        </w:rPr>
        <w:t>b</w:t>
      </w:r>
      <w:r w:rsidRPr="0062649C">
        <w:rPr>
          <w:vertAlign w:val="subscript"/>
        </w:rPr>
        <w:t xml:space="preserve">2 </w:t>
      </w:r>
      <w:r w:rsidRPr="0062649C">
        <w:t>) на сфере, пересекающиеся в  точке  А(А</w:t>
      </w:r>
      <w:r w:rsidRPr="0062649C">
        <w:rPr>
          <w:vertAlign w:val="subscript"/>
        </w:rPr>
        <w:t>1</w:t>
      </w:r>
      <w:r w:rsidRPr="0062649C">
        <w:t>,А</w:t>
      </w:r>
      <w:r w:rsidRPr="0062649C">
        <w:rPr>
          <w:vertAlign w:val="subscript"/>
        </w:rPr>
        <w:t>2</w:t>
      </w:r>
      <w:r w:rsidRPr="0062649C">
        <w:t>);</w:t>
      </w:r>
    </w:p>
    <w:p w:rsidR="00175CD7" w:rsidRPr="0062649C" w:rsidRDefault="00175CD7" w:rsidP="00175CD7">
      <w:pPr>
        <w:ind w:right="-5"/>
        <w:jc w:val="both"/>
      </w:pPr>
    </w:p>
    <w:p w:rsidR="00175CD7" w:rsidRPr="0062649C" w:rsidRDefault="00175CD7" w:rsidP="00175CD7">
      <w:pPr>
        <w:ind w:right="-5"/>
        <w:jc w:val="both"/>
      </w:pPr>
      <w:r>
        <w:rPr>
          <w:noProof/>
        </w:rPr>
        <w:drawing>
          <wp:anchor distT="0" distB="0" distL="114300" distR="114300" simplePos="0" relativeHeight="251693056" behindDoc="0" locked="0" layoutInCell="1" allowOverlap="1">
            <wp:simplePos x="0" y="0"/>
            <wp:positionH relativeFrom="column">
              <wp:posOffset>3429000</wp:posOffset>
            </wp:positionH>
            <wp:positionV relativeFrom="paragraph">
              <wp:posOffset>228600</wp:posOffset>
            </wp:positionV>
            <wp:extent cx="2428240" cy="3342640"/>
            <wp:effectExtent l="19050" t="0" r="0" b="0"/>
            <wp:wrapSquare wrapText="bothSides"/>
            <wp:docPr id="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2428240" cy="3342640"/>
                    </a:xfrm>
                    <a:prstGeom prst="rect">
                      <a:avLst/>
                    </a:prstGeom>
                    <a:noFill/>
                    <a:ln w="9525">
                      <a:noFill/>
                      <a:miter lim="800000"/>
                      <a:headEnd/>
                      <a:tailEnd/>
                    </a:ln>
                  </pic:spPr>
                </pic:pic>
              </a:graphicData>
            </a:graphic>
          </wp:anchor>
        </w:drawing>
      </w:r>
      <w:r w:rsidRPr="0062649C">
        <w:t xml:space="preserve">     2) проведем две касательные  а</w:t>
      </w:r>
      <w:r w:rsidRPr="0062649C">
        <w:rPr>
          <w:vertAlign w:val="superscript"/>
        </w:rPr>
        <w:t xml:space="preserve">1 </w:t>
      </w:r>
      <w:r w:rsidRPr="0062649C">
        <w:t>(а</w:t>
      </w:r>
      <w:r w:rsidRPr="0062649C">
        <w:rPr>
          <w:vertAlign w:val="superscript"/>
        </w:rPr>
        <w:t>1</w:t>
      </w:r>
      <w:r w:rsidRPr="0062649C">
        <w:rPr>
          <w:vertAlign w:val="subscript"/>
        </w:rPr>
        <w:t xml:space="preserve">1 </w:t>
      </w:r>
      <w:r w:rsidRPr="0062649C">
        <w:t>, а</w:t>
      </w:r>
      <w:r w:rsidRPr="0062649C">
        <w:rPr>
          <w:vertAlign w:val="superscript"/>
        </w:rPr>
        <w:t>1</w:t>
      </w:r>
      <w:r w:rsidRPr="0062649C">
        <w:rPr>
          <w:vertAlign w:val="subscript"/>
        </w:rPr>
        <w:t xml:space="preserve">2 </w:t>
      </w:r>
      <w:r w:rsidRPr="0062649C">
        <w:t xml:space="preserve">) и </w:t>
      </w:r>
      <w:r w:rsidRPr="0062649C">
        <w:rPr>
          <w:lang w:val="en-US"/>
        </w:rPr>
        <w:t>b</w:t>
      </w:r>
      <w:r w:rsidRPr="0062649C">
        <w:rPr>
          <w:vertAlign w:val="superscript"/>
        </w:rPr>
        <w:t>1</w:t>
      </w:r>
      <w:r w:rsidRPr="0062649C">
        <w:rPr>
          <w:vertAlign w:val="subscript"/>
        </w:rPr>
        <w:t xml:space="preserve"> </w:t>
      </w:r>
      <w:r w:rsidRPr="0062649C">
        <w:t>(</w:t>
      </w:r>
      <w:r w:rsidRPr="0062649C">
        <w:rPr>
          <w:lang w:val="en-US"/>
        </w:rPr>
        <w:t>b</w:t>
      </w:r>
      <w:r w:rsidRPr="0062649C">
        <w:rPr>
          <w:vertAlign w:val="superscript"/>
        </w:rPr>
        <w:t>1</w:t>
      </w:r>
      <w:r w:rsidRPr="0062649C">
        <w:rPr>
          <w:vertAlign w:val="subscript"/>
        </w:rPr>
        <w:t xml:space="preserve">1 </w:t>
      </w:r>
      <w:r w:rsidRPr="0062649C">
        <w:t xml:space="preserve">, </w:t>
      </w:r>
      <w:r w:rsidRPr="0062649C">
        <w:rPr>
          <w:lang w:val="en-US"/>
        </w:rPr>
        <w:t>b</w:t>
      </w:r>
      <w:r w:rsidRPr="0062649C">
        <w:rPr>
          <w:vertAlign w:val="superscript"/>
        </w:rPr>
        <w:t>1</w:t>
      </w:r>
      <w:r w:rsidRPr="0062649C">
        <w:rPr>
          <w:vertAlign w:val="subscript"/>
        </w:rPr>
        <w:t xml:space="preserve">2 </w:t>
      </w:r>
      <w:r w:rsidRPr="0062649C">
        <w:t xml:space="preserve">) к  окружностям  </w:t>
      </w:r>
      <w:r w:rsidRPr="0062649C">
        <w:rPr>
          <w:lang w:val="en-US"/>
        </w:rPr>
        <w:t>a</w:t>
      </w:r>
      <w:r w:rsidRPr="0062649C">
        <w:t xml:space="preserve">  и  </w:t>
      </w:r>
      <w:r w:rsidRPr="0062649C">
        <w:rPr>
          <w:lang w:val="en-US"/>
        </w:rPr>
        <w:t>b</w:t>
      </w:r>
      <w:r w:rsidRPr="0062649C">
        <w:t xml:space="preserve"> соответственно; искомая  касательная  плоскость образуется касательными </w:t>
      </w:r>
      <w:r w:rsidRPr="0062649C">
        <w:rPr>
          <w:lang w:val="en-US"/>
        </w:rPr>
        <w:t>a</w:t>
      </w:r>
      <w:r w:rsidRPr="0062649C">
        <w:rPr>
          <w:vertAlign w:val="superscript"/>
        </w:rPr>
        <w:t xml:space="preserve">1 </w:t>
      </w:r>
      <w:r w:rsidRPr="0062649C">
        <w:rPr>
          <w:vertAlign w:val="subscript"/>
        </w:rPr>
        <w:t xml:space="preserve"> </w:t>
      </w:r>
      <w:r w:rsidRPr="0062649C">
        <w:t xml:space="preserve">и  </w:t>
      </w:r>
      <w:r w:rsidRPr="0062649C">
        <w:rPr>
          <w:lang w:val="en-US"/>
        </w:rPr>
        <w:t>b</w:t>
      </w:r>
      <w:r w:rsidRPr="0062649C">
        <w:rPr>
          <w:vertAlign w:val="superscript"/>
        </w:rPr>
        <w:t>1</w:t>
      </w:r>
      <w:r w:rsidRPr="0062649C">
        <w:t>;</w:t>
      </w:r>
    </w:p>
    <w:p w:rsidR="00175CD7" w:rsidRPr="0062649C" w:rsidRDefault="00175CD7" w:rsidP="00175CD7">
      <w:pPr>
        <w:ind w:right="-5"/>
        <w:jc w:val="both"/>
      </w:pPr>
    </w:p>
    <w:p w:rsidR="00175CD7" w:rsidRPr="0062649C" w:rsidRDefault="00175CD7" w:rsidP="00175CD7">
      <w:pPr>
        <w:ind w:right="-5"/>
        <w:jc w:val="both"/>
      </w:pPr>
      <w:r w:rsidRPr="0062649C">
        <w:t xml:space="preserve">     3) построим нормаль  </w:t>
      </w:r>
      <w:r w:rsidRPr="0062649C">
        <w:rPr>
          <w:lang w:val="en-US"/>
        </w:rPr>
        <w:t>n</w:t>
      </w:r>
      <w:r w:rsidRPr="0062649C">
        <w:t>(</w:t>
      </w:r>
      <w:r w:rsidRPr="0062649C">
        <w:rPr>
          <w:lang w:val="en-US"/>
        </w:rPr>
        <w:t>n</w:t>
      </w:r>
      <w:r w:rsidRPr="0062649C">
        <w:rPr>
          <w:vertAlign w:val="subscript"/>
        </w:rPr>
        <w:t>1</w:t>
      </w:r>
      <w:r w:rsidRPr="0062649C">
        <w:t>,</w:t>
      </w:r>
      <w:r w:rsidRPr="0062649C">
        <w:rPr>
          <w:lang w:val="en-US"/>
        </w:rPr>
        <w:t>n</w:t>
      </w:r>
      <w:r w:rsidRPr="0062649C">
        <w:rPr>
          <w:vertAlign w:val="subscript"/>
        </w:rPr>
        <w:t xml:space="preserve">2 </w:t>
      </w:r>
      <w:r w:rsidRPr="0062649C">
        <w:t xml:space="preserve">)  к поверхности  сферы  по  следующим  условиям: </w:t>
      </w:r>
      <w:r w:rsidRPr="0062649C">
        <w:rPr>
          <w:lang w:val="en-US"/>
        </w:rPr>
        <w:t>n</w:t>
      </w:r>
      <w:r w:rsidRPr="0062649C">
        <w:rPr>
          <w:vertAlign w:val="subscript"/>
        </w:rPr>
        <w:t>1</w:t>
      </w:r>
      <w:r w:rsidRPr="0062649C">
        <w:t xml:space="preserve"> </w:t>
      </w:r>
      <w:r w:rsidRPr="0062649C">
        <w:sym w:font="Symbol" w:char="005E"/>
      </w:r>
      <w:r w:rsidRPr="0062649C">
        <w:t xml:space="preserve"> </w:t>
      </w:r>
      <w:r w:rsidRPr="0062649C">
        <w:rPr>
          <w:lang w:val="en-US"/>
        </w:rPr>
        <w:t>b</w:t>
      </w:r>
      <w:r w:rsidRPr="0062649C">
        <w:rPr>
          <w:vertAlign w:val="superscript"/>
        </w:rPr>
        <w:t>1</w:t>
      </w:r>
      <w:r w:rsidRPr="0062649C">
        <w:rPr>
          <w:vertAlign w:val="subscript"/>
        </w:rPr>
        <w:t xml:space="preserve">1 </w:t>
      </w:r>
      <w:r w:rsidRPr="0062649C">
        <w:t xml:space="preserve">, </w:t>
      </w:r>
      <w:r w:rsidRPr="0062649C">
        <w:rPr>
          <w:lang w:val="en-US"/>
        </w:rPr>
        <w:t>n</w:t>
      </w:r>
      <w:r w:rsidRPr="0062649C">
        <w:rPr>
          <w:vertAlign w:val="subscript"/>
        </w:rPr>
        <w:t xml:space="preserve">2 </w:t>
      </w:r>
      <w:r w:rsidRPr="0062649C">
        <w:sym w:font="Symbol" w:char="005E"/>
      </w:r>
      <w:r w:rsidRPr="0062649C">
        <w:t xml:space="preserve"> а</w:t>
      </w:r>
      <w:r w:rsidRPr="0062649C">
        <w:rPr>
          <w:vertAlign w:val="superscript"/>
        </w:rPr>
        <w:t>1</w:t>
      </w:r>
      <w:r w:rsidRPr="0062649C">
        <w:rPr>
          <w:vertAlign w:val="subscript"/>
        </w:rPr>
        <w:t>2</w:t>
      </w:r>
      <w:r w:rsidRPr="0062649C">
        <w:t>.</w:t>
      </w:r>
    </w:p>
    <w:p w:rsidR="00175CD7" w:rsidRPr="0062649C" w:rsidRDefault="00175CD7" w:rsidP="00175CD7">
      <w:pPr>
        <w:ind w:right="-5"/>
        <w:jc w:val="both"/>
      </w:pPr>
      <w:r w:rsidRPr="0062649C">
        <w:t xml:space="preserve">  Заметим, что поверхность сферы состоит только из обыкновенных точек.   </w:t>
      </w:r>
    </w:p>
    <w:p w:rsidR="00175CD7" w:rsidRPr="0062649C" w:rsidRDefault="00175CD7" w:rsidP="00175CD7">
      <w:pPr>
        <w:ind w:right="-5"/>
        <w:jc w:val="both"/>
      </w:pPr>
      <w:r w:rsidRPr="0062649C">
        <w:t xml:space="preserve"> </w:t>
      </w:r>
    </w:p>
    <w:p w:rsidR="00175CD7" w:rsidRPr="0062649C" w:rsidRDefault="00175CD7" w:rsidP="00175CD7">
      <w:pPr>
        <w:ind w:right="-5" w:firstLine="180"/>
        <w:jc w:val="both"/>
      </w:pPr>
      <w:r w:rsidRPr="0062649C">
        <w:rPr>
          <w:b/>
        </w:rPr>
        <w:t xml:space="preserve">  Задача.</w:t>
      </w:r>
      <w:r w:rsidRPr="0062649C">
        <w:t xml:space="preserve"> Даны коническая поверхность вращения и точка А на ней. Построить касательную плоскость и нормаль к поверхности в точке А         (рис. 7.9).</w:t>
      </w:r>
    </w:p>
    <w:p w:rsidR="00175CD7" w:rsidRPr="0062649C" w:rsidRDefault="00175CD7" w:rsidP="00175CD7">
      <w:pPr>
        <w:ind w:right="-5" w:firstLine="180"/>
        <w:jc w:val="both"/>
      </w:pPr>
    </w:p>
    <w:p w:rsidR="00175CD7" w:rsidRDefault="00175CD7" w:rsidP="00175CD7">
      <w:pPr>
        <w:ind w:right="-5"/>
        <w:jc w:val="both"/>
      </w:pPr>
    </w:p>
    <w:p w:rsidR="00175CD7" w:rsidRPr="0062649C" w:rsidRDefault="00175CD7" w:rsidP="00175CD7">
      <w:pPr>
        <w:ind w:right="-5"/>
        <w:jc w:val="both"/>
      </w:pPr>
      <w:r w:rsidRPr="0062649C">
        <w:t xml:space="preserve">     Решение задачи:</w:t>
      </w:r>
    </w:p>
    <w:p w:rsidR="00175CD7" w:rsidRPr="0062649C" w:rsidRDefault="00175CD7" w:rsidP="00175CD7">
      <w:pPr>
        <w:ind w:right="-5"/>
        <w:jc w:val="both"/>
      </w:pPr>
      <w:r>
        <w:rPr>
          <w:noProof/>
        </w:rPr>
        <w:drawing>
          <wp:anchor distT="0" distB="0" distL="114300" distR="114300" simplePos="0" relativeHeight="251729920" behindDoc="0" locked="0" layoutInCell="1" allowOverlap="1">
            <wp:simplePos x="0" y="0"/>
            <wp:positionH relativeFrom="column">
              <wp:posOffset>-114300</wp:posOffset>
            </wp:positionH>
            <wp:positionV relativeFrom="paragraph">
              <wp:posOffset>209550</wp:posOffset>
            </wp:positionV>
            <wp:extent cx="2171700" cy="2971800"/>
            <wp:effectExtent l="19050" t="0" r="0" b="0"/>
            <wp:wrapSquare wrapText="bothSides"/>
            <wp:docPr id="8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2171700" cy="2971800"/>
                    </a:xfrm>
                    <a:prstGeom prst="rect">
                      <a:avLst/>
                    </a:prstGeom>
                    <a:noFill/>
                    <a:ln w="9525">
                      <a:noFill/>
                      <a:miter lim="800000"/>
                      <a:headEnd/>
                      <a:tailEnd/>
                    </a:ln>
                  </pic:spPr>
                </pic:pic>
              </a:graphicData>
            </a:graphic>
          </wp:anchor>
        </w:drawing>
      </w:r>
      <w:r w:rsidRPr="0062649C">
        <w:t xml:space="preserve">     1) построим на конической поверхности две линии, пересекающиеся в точке  А: окружность а(</w:t>
      </w:r>
      <w:r w:rsidRPr="0062649C">
        <w:rPr>
          <w:lang w:val="en-US"/>
        </w:rPr>
        <w:t>a</w:t>
      </w:r>
      <w:r w:rsidRPr="0062649C">
        <w:rPr>
          <w:vertAlign w:val="subscript"/>
        </w:rPr>
        <w:t>1</w:t>
      </w:r>
      <w:r w:rsidRPr="0062649C">
        <w:t xml:space="preserve">, </w:t>
      </w:r>
      <w:r w:rsidRPr="0062649C">
        <w:rPr>
          <w:lang w:val="en-US"/>
        </w:rPr>
        <w:t>a</w:t>
      </w:r>
      <w:r w:rsidRPr="0062649C">
        <w:rPr>
          <w:vertAlign w:val="subscript"/>
        </w:rPr>
        <w:t xml:space="preserve">2 </w:t>
      </w:r>
      <w:r w:rsidRPr="0062649C">
        <w:t xml:space="preserve">) и прямую </w:t>
      </w:r>
      <w:r w:rsidRPr="0062649C">
        <w:rPr>
          <w:lang w:val="en-US"/>
        </w:rPr>
        <w:t>b</w:t>
      </w:r>
      <w:r w:rsidRPr="0062649C">
        <w:t xml:space="preserve"> = </w:t>
      </w:r>
      <w:r w:rsidRPr="0062649C">
        <w:rPr>
          <w:lang w:val="en-US"/>
        </w:rPr>
        <w:t>SA</w:t>
      </w:r>
      <w:r w:rsidRPr="0062649C">
        <w:t>(</w:t>
      </w:r>
      <w:r w:rsidRPr="0062649C">
        <w:rPr>
          <w:lang w:val="en-US"/>
        </w:rPr>
        <w:t>S</w:t>
      </w:r>
      <w:r w:rsidRPr="0062649C">
        <w:rPr>
          <w:vertAlign w:val="subscript"/>
        </w:rPr>
        <w:t>1</w:t>
      </w:r>
      <w:r w:rsidRPr="0062649C">
        <w:rPr>
          <w:lang w:val="en-US"/>
        </w:rPr>
        <w:t>A</w:t>
      </w:r>
      <w:r w:rsidRPr="0062649C">
        <w:rPr>
          <w:vertAlign w:val="subscript"/>
        </w:rPr>
        <w:t>1</w:t>
      </w:r>
      <w:r w:rsidRPr="0062649C">
        <w:t xml:space="preserve">, </w:t>
      </w:r>
      <w:r w:rsidRPr="0062649C">
        <w:rPr>
          <w:lang w:val="en-US"/>
        </w:rPr>
        <w:t>S</w:t>
      </w:r>
      <w:r w:rsidRPr="0062649C">
        <w:rPr>
          <w:vertAlign w:val="subscript"/>
        </w:rPr>
        <w:t>2</w:t>
      </w:r>
      <w:r w:rsidRPr="0062649C">
        <w:rPr>
          <w:lang w:val="en-US"/>
        </w:rPr>
        <w:t>A</w:t>
      </w:r>
      <w:r w:rsidRPr="0062649C">
        <w:rPr>
          <w:vertAlign w:val="subscript"/>
        </w:rPr>
        <w:t>2</w:t>
      </w:r>
      <w:r w:rsidRPr="0062649C">
        <w:t>);</w:t>
      </w:r>
    </w:p>
    <w:p w:rsidR="00175CD7" w:rsidRPr="0062649C" w:rsidRDefault="00175CD7" w:rsidP="00175CD7">
      <w:pPr>
        <w:ind w:right="-5"/>
        <w:jc w:val="both"/>
      </w:pPr>
    </w:p>
    <w:p w:rsidR="00175CD7" w:rsidRPr="0062649C" w:rsidRDefault="00175CD7" w:rsidP="00175CD7">
      <w:pPr>
        <w:ind w:right="-5"/>
        <w:jc w:val="both"/>
      </w:pPr>
      <w:r w:rsidRPr="0062649C">
        <w:t xml:space="preserve">     2) проведем касательную а</w:t>
      </w:r>
      <w:r w:rsidRPr="0062649C">
        <w:rPr>
          <w:vertAlign w:val="superscript"/>
        </w:rPr>
        <w:t xml:space="preserve">1 </w:t>
      </w:r>
      <w:r w:rsidRPr="0062649C">
        <w:t>(а</w:t>
      </w:r>
      <w:r w:rsidRPr="0062649C">
        <w:rPr>
          <w:vertAlign w:val="superscript"/>
        </w:rPr>
        <w:t>1</w:t>
      </w:r>
      <w:r w:rsidRPr="0062649C">
        <w:rPr>
          <w:vertAlign w:val="subscript"/>
        </w:rPr>
        <w:t>1</w:t>
      </w:r>
      <w:r w:rsidRPr="0062649C">
        <w:t>,а</w:t>
      </w:r>
      <w:r w:rsidRPr="0062649C">
        <w:rPr>
          <w:vertAlign w:val="superscript"/>
        </w:rPr>
        <w:t>1</w:t>
      </w:r>
      <w:r w:rsidRPr="0062649C">
        <w:rPr>
          <w:vertAlign w:val="subscript"/>
        </w:rPr>
        <w:t xml:space="preserve">2 </w:t>
      </w:r>
      <w:r w:rsidRPr="0062649C">
        <w:t xml:space="preserve">) к окружности а; две пересекающиеся в точке А прямые </w:t>
      </w:r>
      <w:r w:rsidRPr="0062649C">
        <w:rPr>
          <w:lang w:val="en-US"/>
        </w:rPr>
        <w:t>a</w:t>
      </w:r>
      <w:r w:rsidRPr="0062649C">
        <w:rPr>
          <w:vertAlign w:val="subscript"/>
        </w:rPr>
        <w:t xml:space="preserve">1 </w:t>
      </w:r>
      <w:r w:rsidRPr="0062649C">
        <w:t xml:space="preserve">и </w:t>
      </w:r>
      <w:r w:rsidRPr="0062649C">
        <w:rPr>
          <w:lang w:val="en-US"/>
        </w:rPr>
        <w:t>SA</w:t>
      </w:r>
      <w:r w:rsidRPr="0062649C">
        <w:t xml:space="preserve"> образуют касательную плоскость к поверхности конуса;</w:t>
      </w:r>
    </w:p>
    <w:p w:rsidR="00175CD7" w:rsidRPr="0062649C" w:rsidRDefault="00175CD7" w:rsidP="00175CD7">
      <w:pPr>
        <w:ind w:right="-5"/>
        <w:jc w:val="both"/>
      </w:pPr>
    </w:p>
    <w:p w:rsidR="00175CD7" w:rsidRPr="0062649C" w:rsidRDefault="00175CD7" w:rsidP="00175CD7">
      <w:pPr>
        <w:ind w:right="-5"/>
        <w:jc w:val="both"/>
      </w:pPr>
      <w:r w:rsidRPr="0062649C">
        <w:t xml:space="preserve">     3) при помощи преобразования вращения (см. рис. 7.9) построим промежуточное  положение </w:t>
      </w:r>
      <w:r w:rsidRPr="0062649C">
        <w:rPr>
          <w:lang w:val="en-US"/>
        </w:rPr>
        <w:t>n</w:t>
      </w:r>
      <w:r w:rsidRPr="0062649C">
        <w:rPr>
          <w:vertAlign w:val="superscript"/>
        </w:rPr>
        <w:t>1</w:t>
      </w:r>
      <w:r w:rsidRPr="0062649C">
        <w:t>(</w:t>
      </w:r>
      <w:r w:rsidRPr="0062649C">
        <w:rPr>
          <w:lang w:val="en-US"/>
        </w:rPr>
        <w:t>n</w:t>
      </w:r>
      <w:r w:rsidRPr="0062649C">
        <w:rPr>
          <w:vertAlign w:val="superscript"/>
        </w:rPr>
        <w:t>1</w:t>
      </w:r>
      <w:r w:rsidRPr="0062649C">
        <w:rPr>
          <w:vertAlign w:val="subscript"/>
        </w:rPr>
        <w:t>1</w:t>
      </w:r>
      <w:r w:rsidRPr="0062649C">
        <w:t>,</w:t>
      </w:r>
      <w:r w:rsidRPr="0062649C">
        <w:rPr>
          <w:lang w:val="en-US"/>
        </w:rPr>
        <w:t>n</w:t>
      </w:r>
      <w:r w:rsidRPr="0062649C">
        <w:rPr>
          <w:vertAlign w:val="superscript"/>
        </w:rPr>
        <w:t>1</w:t>
      </w:r>
      <w:r w:rsidRPr="0062649C">
        <w:rPr>
          <w:vertAlign w:val="subscript"/>
        </w:rPr>
        <w:t xml:space="preserve">2 </w:t>
      </w:r>
      <w:r w:rsidRPr="0062649C">
        <w:t xml:space="preserve">) искомой нормали </w:t>
      </w:r>
      <w:r w:rsidRPr="0062649C">
        <w:rPr>
          <w:lang w:val="en-US"/>
        </w:rPr>
        <w:t>n</w:t>
      </w:r>
      <w:r w:rsidRPr="0062649C">
        <w:t xml:space="preserve">, а затем ее искомое положение </w:t>
      </w:r>
      <w:r w:rsidRPr="0062649C">
        <w:rPr>
          <w:lang w:val="en-US"/>
        </w:rPr>
        <w:t>n</w:t>
      </w:r>
      <w:r w:rsidRPr="0062649C">
        <w:t>(</w:t>
      </w:r>
      <w:r w:rsidRPr="0062649C">
        <w:rPr>
          <w:lang w:val="en-US"/>
        </w:rPr>
        <w:t>n</w:t>
      </w:r>
      <w:r w:rsidRPr="0062649C">
        <w:rPr>
          <w:vertAlign w:val="subscript"/>
        </w:rPr>
        <w:t>1</w:t>
      </w:r>
      <w:r w:rsidRPr="0062649C">
        <w:t>,</w:t>
      </w:r>
      <w:r w:rsidRPr="0062649C">
        <w:rPr>
          <w:lang w:val="en-US"/>
        </w:rPr>
        <w:t>n</w:t>
      </w:r>
      <w:r w:rsidRPr="0062649C">
        <w:rPr>
          <w:vertAlign w:val="subscript"/>
        </w:rPr>
        <w:t xml:space="preserve">2 </w:t>
      </w:r>
      <w:r w:rsidRPr="0062649C">
        <w:t>).</w:t>
      </w:r>
    </w:p>
    <w:p w:rsidR="00175CD7" w:rsidRPr="0062649C" w:rsidRDefault="00175CD7" w:rsidP="00175CD7">
      <w:pPr>
        <w:ind w:right="-5"/>
        <w:jc w:val="both"/>
      </w:pPr>
    </w:p>
    <w:p w:rsidR="00175CD7" w:rsidRPr="0062649C" w:rsidRDefault="00175CD7" w:rsidP="00175CD7">
      <w:pPr>
        <w:ind w:right="-5"/>
        <w:jc w:val="both"/>
      </w:pPr>
      <w:r w:rsidRPr="0062649C">
        <w:t xml:space="preserve">     Вершина </w:t>
      </w:r>
      <w:r w:rsidRPr="0062649C">
        <w:rPr>
          <w:lang w:val="en-US"/>
        </w:rPr>
        <w:t>S</w:t>
      </w:r>
      <w:r w:rsidRPr="0062649C">
        <w:t xml:space="preserve"> – единственная особая точка на поверхности конуса.</w:t>
      </w:r>
    </w:p>
    <w:p w:rsidR="00175CD7" w:rsidRDefault="00175CD7" w:rsidP="00175CD7">
      <w:pPr>
        <w:jc w:val="center"/>
        <w:rPr>
          <w:rFonts w:ascii="Verdana" w:hAnsi="Verdana"/>
          <w:sz w:val="22"/>
          <w:szCs w:val="22"/>
        </w:rPr>
      </w:pPr>
    </w:p>
    <w:p w:rsidR="00175CD7" w:rsidRDefault="00175CD7" w:rsidP="00175CD7">
      <w:pPr>
        <w:rPr>
          <w:rFonts w:ascii="Verdana" w:hAnsi="Verdana"/>
          <w:sz w:val="22"/>
          <w:szCs w:val="22"/>
        </w:rPr>
      </w:pPr>
    </w:p>
    <w:p w:rsidR="00175CD7" w:rsidRDefault="00175CD7" w:rsidP="00175CD7">
      <w:pPr>
        <w:rPr>
          <w:rFonts w:ascii="Verdana" w:hAnsi="Verdana"/>
          <w:sz w:val="22"/>
          <w:szCs w:val="22"/>
        </w:rPr>
      </w:pPr>
    </w:p>
    <w:p w:rsidR="00175CD7" w:rsidRPr="000E656C" w:rsidRDefault="00175CD7" w:rsidP="00175CD7">
      <w:pPr>
        <w:ind w:right="-5"/>
        <w:jc w:val="both"/>
      </w:pPr>
      <w:r w:rsidRPr="000E656C">
        <w:rPr>
          <w:b/>
        </w:rPr>
        <w:t>7.5.</w:t>
      </w:r>
      <w:r w:rsidRPr="000E656C">
        <w:t xml:space="preserve">  </w:t>
      </w:r>
      <w:r w:rsidRPr="000E656C">
        <w:rPr>
          <w:b/>
          <w:bCs/>
        </w:rPr>
        <w:t>Перпендикулярность двух плоскостей</w:t>
      </w:r>
    </w:p>
    <w:p w:rsidR="00175CD7" w:rsidRPr="000E656C" w:rsidRDefault="00175CD7" w:rsidP="00175CD7">
      <w:pPr>
        <w:ind w:right="-5"/>
        <w:jc w:val="both"/>
      </w:pPr>
    </w:p>
    <w:p w:rsidR="00175CD7" w:rsidRPr="000E656C" w:rsidRDefault="00175CD7" w:rsidP="00175CD7">
      <w:pPr>
        <w:ind w:right="-5"/>
        <w:jc w:val="both"/>
      </w:pPr>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28575</wp:posOffset>
            </wp:positionV>
            <wp:extent cx="1631950" cy="1919605"/>
            <wp:effectExtent l="19050" t="0" r="6350" b="0"/>
            <wp:wrapSquare wrapText="bothSides"/>
            <wp:docPr id="7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1631950" cy="1919605"/>
                    </a:xfrm>
                    <a:prstGeom prst="rect">
                      <a:avLst/>
                    </a:prstGeom>
                    <a:noFill/>
                    <a:ln w="9525">
                      <a:noFill/>
                      <a:miter lim="800000"/>
                      <a:headEnd/>
                      <a:tailEnd/>
                    </a:ln>
                  </pic:spPr>
                </pic:pic>
              </a:graphicData>
            </a:graphic>
          </wp:anchor>
        </w:drawing>
      </w:r>
      <w:r w:rsidRPr="000E656C">
        <w:rPr>
          <w:b/>
          <w:bCs/>
        </w:rPr>
        <w:t xml:space="preserve">     Определение. </w:t>
      </w:r>
      <w:r w:rsidRPr="000E656C">
        <w:t>Две плоскости называются перпендикулярными, если угол между ними равен 90</w:t>
      </w:r>
      <w:r w:rsidRPr="000E656C">
        <w:sym w:font="Symbol" w:char="00B0"/>
      </w:r>
      <w:r w:rsidRPr="000E656C">
        <w:t>. Приведем без доказательства теоремы стереометрии, полезные для решения последующих метрических задач.</w:t>
      </w:r>
    </w:p>
    <w:p w:rsidR="00175CD7" w:rsidRPr="000E656C" w:rsidRDefault="00175CD7" w:rsidP="00175CD7">
      <w:pPr>
        <w:ind w:right="-5"/>
        <w:jc w:val="both"/>
      </w:pPr>
    </w:p>
    <w:p w:rsidR="00175CD7" w:rsidRPr="000E656C" w:rsidRDefault="00175CD7" w:rsidP="00175CD7">
      <w:pPr>
        <w:ind w:right="-5"/>
        <w:jc w:val="both"/>
      </w:pPr>
      <w:r w:rsidRPr="000E656C">
        <w:t xml:space="preserve">     1. Признак перпендикулярности двух плоскостей: если плоскость проходит через перпендикуляр к другой плоскости, то она перпендикулярна этой плоскости.</w:t>
      </w:r>
    </w:p>
    <w:p w:rsidR="00175CD7" w:rsidRPr="000E656C" w:rsidRDefault="00175CD7" w:rsidP="00175CD7">
      <w:pPr>
        <w:ind w:right="-5"/>
        <w:jc w:val="both"/>
      </w:pPr>
    </w:p>
    <w:p w:rsidR="00175CD7" w:rsidRPr="000E656C" w:rsidRDefault="00175CD7" w:rsidP="00175CD7">
      <w:pPr>
        <w:ind w:right="-5"/>
        <w:jc w:val="both"/>
      </w:pPr>
      <w:r w:rsidRPr="000E656C">
        <w:lastRenderedPageBreak/>
        <w:t xml:space="preserve">     2. Если две плоскости, перпендикулярные третьей плоскости, пересекаются, то прямая их пересечения перпендикулярна третьей плоскости.</w:t>
      </w:r>
    </w:p>
    <w:p w:rsidR="00175CD7" w:rsidRPr="000E656C" w:rsidRDefault="00175CD7" w:rsidP="00175CD7">
      <w:pPr>
        <w:ind w:right="-5"/>
        <w:jc w:val="both"/>
      </w:pPr>
    </w:p>
    <w:p w:rsidR="00175CD7" w:rsidRPr="000E656C" w:rsidRDefault="00175CD7" w:rsidP="00175CD7">
      <w:pPr>
        <w:ind w:right="-5"/>
        <w:jc w:val="both"/>
      </w:pPr>
      <w:r w:rsidRPr="000E656C">
        <w:t xml:space="preserve">     3. Для наклонной прямой, не являющейся перпендикуляром к плоскости, имеет место утверждение: через наклонную проходит единственная плоскость, перпендикулярная данной плоскости. </w:t>
      </w:r>
    </w:p>
    <w:p w:rsidR="00175CD7" w:rsidRPr="000E656C" w:rsidRDefault="00175CD7" w:rsidP="00175CD7">
      <w:pPr>
        <w:ind w:right="-5"/>
        <w:jc w:val="both"/>
      </w:pPr>
    </w:p>
    <w:p w:rsidR="00175CD7" w:rsidRPr="000E656C" w:rsidRDefault="00175CD7" w:rsidP="00175CD7">
      <w:pPr>
        <w:ind w:right="-5"/>
        <w:jc w:val="both"/>
      </w:pPr>
      <w:r w:rsidRPr="000E656C">
        <w:t xml:space="preserve">     Последнее утверждение позволяет предложить следующий алгоритм построения плоскости, проходящей через наклонную АВ и перпендикулярную заданной плоскости Σ:</w:t>
      </w:r>
    </w:p>
    <w:p w:rsidR="00175CD7" w:rsidRPr="000E656C" w:rsidRDefault="00175CD7" w:rsidP="00175CD7">
      <w:pPr>
        <w:ind w:right="-5"/>
        <w:jc w:val="both"/>
      </w:pPr>
    </w:p>
    <w:p w:rsidR="00175CD7" w:rsidRPr="000E656C" w:rsidRDefault="00175CD7" w:rsidP="00175CD7">
      <w:pPr>
        <w:ind w:right="-5"/>
        <w:jc w:val="both"/>
      </w:pPr>
      <w:r w:rsidRPr="000E656C">
        <w:t xml:space="preserve">     1) на АВ выбирается произвольная точка Е;</w:t>
      </w:r>
    </w:p>
    <w:p w:rsidR="00175CD7" w:rsidRPr="000E656C" w:rsidRDefault="00175CD7" w:rsidP="00175CD7">
      <w:pPr>
        <w:ind w:right="-5"/>
        <w:jc w:val="both"/>
      </w:pPr>
    </w:p>
    <w:p w:rsidR="00175CD7" w:rsidRPr="000E656C" w:rsidRDefault="00175CD7" w:rsidP="00175CD7">
      <w:pPr>
        <w:ind w:right="-5"/>
        <w:jc w:val="both"/>
      </w:pPr>
      <w:r w:rsidRPr="000E656C">
        <w:t xml:space="preserve">     2) строится прямая </w:t>
      </w:r>
      <w:r w:rsidRPr="000E656C">
        <w:rPr>
          <w:lang w:val="en-US"/>
        </w:rPr>
        <w:t>t</w:t>
      </w:r>
      <w:r w:rsidRPr="000E656C">
        <w:rPr>
          <w:vertAlign w:val="subscript"/>
        </w:rPr>
        <w:t xml:space="preserve"> </w:t>
      </w:r>
      <w:r w:rsidRPr="000E656C">
        <w:t xml:space="preserve">таким образом, что </w:t>
      </w:r>
      <w:r w:rsidRPr="000E656C">
        <w:rPr>
          <w:lang w:val="en-US"/>
        </w:rPr>
        <w:t>t</w:t>
      </w:r>
      <w:r w:rsidRPr="000E656C">
        <w:rPr>
          <w:vertAlign w:val="subscript"/>
        </w:rPr>
        <w:t xml:space="preserve"> </w:t>
      </w:r>
      <w:r w:rsidRPr="000E656C">
        <w:rPr>
          <w:lang w:val="en-US"/>
        </w:rPr>
        <w:sym w:font="Symbol" w:char="0027"/>
      </w:r>
      <w:r w:rsidRPr="000E656C">
        <w:t xml:space="preserve"> Е, </w:t>
      </w:r>
      <w:r w:rsidRPr="000E656C">
        <w:rPr>
          <w:lang w:val="en-US"/>
        </w:rPr>
        <w:t>t</w:t>
      </w:r>
      <w:r w:rsidRPr="000E656C">
        <w:rPr>
          <w:vertAlign w:val="subscript"/>
        </w:rPr>
        <w:t xml:space="preserve"> </w:t>
      </w:r>
      <w:r w:rsidRPr="000E656C">
        <w:sym w:font="Symbol" w:char="005E"/>
      </w:r>
      <w:r w:rsidRPr="000E656C">
        <w:t xml:space="preserve"> </w:t>
      </w:r>
      <w:r w:rsidRPr="000E656C">
        <w:rPr>
          <w:lang w:val="en-US"/>
        </w:rPr>
        <w:t>h</w:t>
      </w:r>
      <w:r w:rsidRPr="000E656C">
        <w:rPr>
          <w:vertAlign w:val="subscript"/>
        </w:rPr>
        <w:t xml:space="preserve"> </w:t>
      </w:r>
      <w:r w:rsidRPr="000E656C">
        <w:t xml:space="preserve">, </w:t>
      </w:r>
      <w:r w:rsidRPr="000E656C">
        <w:rPr>
          <w:lang w:val="en-US"/>
        </w:rPr>
        <w:t>t</w:t>
      </w:r>
      <w:r w:rsidRPr="000E656C">
        <w:rPr>
          <w:vertAlign w:val="subscript"/>
        </w:rPr>
        <w:t xml:space="preserve"> </w:t>
      </w:r>
      <w:r w:rsidRPr="000E656C">
        <w:sym w:font="Symbol" w:char="005E"/>
      </w:r>
      <w:r w:rsidRPr="000E656C">
        <w:t xml:space="preserve"> </w:t>
      </w:r>
      <w:r w:rsidRPr="000E656C">
        <w:rPr>
          <w:lang w:val="en-US"/>
        </w:rPr>
        <w:t>f</w:t>
      </w:r>
      <w:r w:rsidRPr="000E656C">
        <w:rPr>
          <w:vertAlign w:val="subscript"/>
        </w:rPr>
        <w:t xml:space="preserve"> </w:t>
      </w:r>
      <w:r w:rsidRPr="000E656C">
        <w:t xml:space="preserve">, где </w:t>
      </w:r>
      <w:r w:rsidRPr="000E656C">
        <w:rPr>
          <w:lang w:val="en-US"/>
        </w:rPr>
        <w:t>h</w:t>
      </w:r>
      <w:r w:rsidRPr="000E656C">
        <w:rPr>
          <w:vertAlign w:val="subscript"/>
        </w:rPr>
        <w:t xml:space="preserve"> </w:t>
      </w:r>
      <w:r w:rsidRPr="000E656C">
        <w:sym w:font="Symbol" w:char="00CC"/>
      </w:r>
      <w:r w:rsidRPr="000E656C">
        <w:t xml:space="preserve"> Σ,  </w:t>
      </w:r>
      <w:r w:rsidRPr="000E656C">
        <w:rPr>
          <w:lang w:val="en-US"/>
        </w:rPr>
        <w:t>f</w:t>
      </w:r>
      <w:r w:rsidRPr="000E656C">
        <w:rPr>
          <w:vertAlign w:val="subscript"/>
        </w:rPr>
        <w:t xml:space="preserve"> </w:t>
      </w:r>
      <w:r w:rsidRPr="000E656C">
        <w:sym w:font="Symbol" w:char="00CC"/>
      </w:r>
      <w:r w:rsidRPr="000E656C">
        <w:t xml:space="preserve"> Σ </w:t>
      </w:r>
    </w:p>
    <w:p w:rsidR="00175CD7" w:rsidRPr="000E656C" w:rsidRDefault="00175CD7" w:rsidP="00175CD7">
      <w:pPr>
        <w:ind w:right="-5"/>
        <w:jc w:val="both"/>
      </w:pPr>
      <w:r w:rsidRPr="000E656C">
        <w:t xml:space="preserve">(рис. 7.10), т.е. </w:t>
      </w:r>
      <w:r w:rsidRPr="000E656C">
        <w:rPr>
          <w:lang w:val="en-US"/>
        </w:rPr>
        <w:t>t</w:t>
      </w:r>
      <w:r w:rsidRPr="000E656C">
        <w:rPr>
          <w:vertAlign w:val="subscript"/>
        </w:rPr>
        <w:t xml:space="preserve">  </w:t>
      </w:r>
      <w:r w:rsidRPr="000E656C">
        <w:sym w:font="Symbol" w:char="005E"/>
      </w:r>
      <w:r w:rsidRPr="000E656C">
        <w:t xml:space="preserve"> Σ.</w:t>
      </w:r>
    </w:p>
    <w:p w:rsidR="00175CD7" w:rsidRPr="000E656C" w:rsidRDefault="00175CD7" w:rsidP="00175CD7">
      <w:pPr>
        <w:ind w:right="-5"/>
        <w:jc w:val="both"/>
      </w:pPr>
    </w:p>
    <w:p w:rsidR="00175CD7" w:rsidRPr="000E656C" w:rsidRDefault="00175CD7" w:rsidP="00175CD7">
      <w:pPr>
        <w:ind w:right="-5"/>
        <w:jc w:val="both"/>
      </w:pPr>
      <w:r w:rsidRPr="000E656C">
        <w:t xml:space="preserve">     Плоскость (АВ,</w:t>
      </w:r>
      <w:r w:rsidRPr="000E656C">
        <w:rPr>
          <w:lang w:val="en-US"/>
        </w:rPr>
        <w:t>t</w:t>
      </w:r>
      <w:r w:rsidRPr="000E656C">
        <w:t xml:space="preserve">) будет единственной плоскостью, перпендикулярной                          плоскости Σ. Заметим, что через прямую </w:t>
      </w:r>
      <w:r w:rsidRPr="000E656C">
        <w:rPr>
          <w:lang w:val="en-US"/>
        </w:rPr>
        <w:t>t</w:t>
      </w:r>
      <w:r w:rsidRPr="000E656C">
        <w:rPr>
          <w:vertAlign w:val="subscript"/>
        </w:rPr>
        <w:t xml:space="preserve"> </w:t>
      </w:r>
      <w:r w:rsidRPr="000E656C">
        <w:sym w:font="Symbol" w:char="005E"/>
      </w:r>
      <w:r w:rsidRPr="000E656C">
        <w:t xml:space="preserve"> Σ проходит не одна плоскость, перпендикулярная Σ.</w:t>
      </w:r>
    </w:p>
    <w:p w:rsidR="00175CD7" w:rsidRPr="000E656C" w:rsidRDefault="00175CD7" w:rsidP="00175CD7">
      <w:pPr>
        <w:ind w:right="-5"/>
        <w:jc w:val="both"/>
      </w:pPr>
    </w:p>
    <w:p w:rsidR="00175CD7" w:rsidRPr="000E656C" w:rsidRDefault="00175CD7" w:rsidP="00175CD7">
      <w:pPr>
        <w:ind w:right="-5"/>
        <w:jc w:val="both"/>
      </w:pPr>
      <w:r w:rsidRPr="000E656C">
        <w:rPr>
          <w:b/>
        </w:rPr>
        <w:t xml:space="preserve">  Задача.</w:t>
      </w:r>
      <w:r w:rsidRPr="000E656C">
        <w:t xml:space="preserve"> Дана плоскость Σ(</w:t>
      </w:r>
      <w:r w:rsidRPr="000E656C">
        <w:rPr>
          <w:lang w:val="en-US"/>
        </w:rPr>
        <w:t>CD</w:t>
      </w:r>
      <w:r w:rsidRPr="000E656C">
        <w:t xml:space="preserve">, </w:t>
      </w:r>
      <w:r w:rsidRPr="000E656C">
        <w:rPr>
          <w:lang w:val="en-US"/>
        </w:rPr>
        <w:t>MN</w:t>
      </w:r>
      <w:r w:rsidRPr="000E656C">
        <w:t xml:space="preserve">), где </w:t>
      </w:r>
      <w:r w:rsidRPr="000E656C">
        <w:rPr>
          <w:lang w:val="en-US"/>
        </w:rPr>
        <w:t>CD</w:t>
      </w:r>
      <w:r w:rsidRPr="000E656C">
        <w:t xml:space="preserve"> // </w:t>
      </w:r>
      <w:r w:rsidRPr="000E656C">
        <w:rPr>
          <w:lang w:val="en-US"/>
        </w:rPr>
        <w:t>MN</w:t>
      </w:r>
      <w:r w:rsidRPr="000E656C">
        <w:t xml:space="preserve"> и прямая АВ (рис. 7.11). </w:t>
      </w:r>
    </w:p>
    <w:p w:rsidR="00175CD7" w:rsidRPr="000E656C" w:rsidRDefault="00175CD7" w:rsidP="00175CD7">
      <w:pPr>
        <w:ind w:right="-5"/>
        <w:jc w:val="both"/>
      </w:pPr>
      <w:r w:rsidRPr="000E656C">
        <w:t xml:space="preserve">     </w:t>
      </w:r>
    </w:p>
    <w:p w:rsidR="00175CD7" w:rsidRPr="000E656C" w:rsidRDefault="00175CD7" w:rsidP="00175CD7">
      <w:pPr>
        <w:ind w:right="-5"/>
        <w:jc w:val="both"/>
      </w:pPr>
      <w:r w:rsidRPr="000E656C">
        <w:t xml:space="preserve">     Построить на КЧ плоскость, проходящую через АВ и перпендикулярную плоскости Σ. </w:t>
      </w:r>
    </w:p>
    <w:p w:rsidR="00175CD7" w:rsidRPr="000E656C" w:rsidRDefault="00175CD7" w:rsidP="00175CD7">
      <w:pPr>
        <w:ind w:right="-5"/>
        <w:jc w:val="both"/>
      </w:pPr>
    </w:p>
    <w:p w:rsidR="00175CD7" w:rsidRPr="000E656C" w:rsidRDefault="00175CD7" w:rsidP="00175CD7">
      <w:pPr>
        <w:ind w:right="-5"/>
        <w:jc w:val="both"/>
      </w:pPr>
      <w:r w:rsidRPr="000E656C">
        <w:t xml:space="preserve">     Алгоритм проекционного решения задачи:</w:t>
      </w:r>
    </w:p>
    <w:p w:rsidR="00175CD7" w:rsidRPr="000E656C" w:rsidRDefault="00175CD7" w:rsidP="00175CD7">
      <w:pPr>
        <w:ind w:right="-5"/>
        <w:jc w:val="both"/>
      </w:pPr>
    </w:p>
    <w:p w:rsidR="00175CD7" w:rsidRPr="000E656C" w:rsidRDefault="00175CD7" w:rsidP="00175CD7">
      <w:pPr>
        <w:ind w:right="-5"/>
        <w:jc w:val="both"/>
      </w:pPr>
      <w:r w:rsidRPr="000E656C">
        <w:t xml:space="preserve">     1) строятся линии уровня  </w:t>
      </w:r>
      <w:r w:rsidRPr="000E656C">
        <w:rPr>
          <w:lang w:val="en-US"/>
        </w:rPr>
        <w:t>h</w:t>
      </w:r>
      <w:r w:rsidRPr="000E656C">
        <w:t>(</w:t>
      </w:r>
      <w:r w:rsidRPr="000E656C">
        <w:rPr>
          <w:lang w:val="en-US"/>
        </w:rPr>
        <w:t>h</w:t>
      </w:r>
      <w:r w:rsidRPr="000E656C">
        <w:rPr>
          <w:vertAlign w:val="subscript"/>
        </w:rPr>
        <w:t>1</w:t>
      </w:r>
      <w:r w:rsidRPr="000E656C">
        <w:t>,</w:t>
      </w:r>
      <w:r w:rsidRPr="000E656C">
        <w:rPr>
          <w:lang w:val="en-US"/>
        </w:rPr>
        <w:t>h</w:t>
      </w:r>
      <w:r w:rsidRPr="000E656C">
        <w:rPr>
          <w:vertAlign w:val="subscript"/>
        </w:rPr>
        <w:t>2</w:t>
      </w:r>
      <w:r w:rsidRPr="000E656C">
        <w:t>)</w:t>
      </w:r>
      <w:r w:rsidRPr="000E656C">
        <w:rPr>
          <w:vertAlign w:val="subscript"/>
        </w:rPr>
        <w:t xml:space="preserve"> </w:t>
      </w:r>
      <w:r w:rsidRPr="000E656C">
        <w:t xml:space="preserve">и </w:t>
      </w:r>
      <w:r w:rsidRPr="000E656C">
        <w:rPr>
          <w:lang w:val="en-US"/>
        </w:rPr>
        <w:t>f</w:t>
      </w:r>
      <w:r w:rsidRPr="000E656C">
        <w:t>(</w:t>
      </w:r>
      <w:r w:rsidRPr="000E656C">
        <w:rPr>
          <w:lang w:val="en-US"/>
        </w:rPr>
        <w:t>f</w:t>
      </w:r>
      <w:r w:rsidRPr="000E656C">
        <w:rPr>
          <w:vertAlign w:val="subscript"/>
        </w:rPr>
        <w:t>1</w:t>
      </w:r>
      <w:r w:rsidRPr="000E656C">
        <w:t>,</w:t>
      </w:r>
      <w:r w:rsidRPr="000E656C">
        <w:rPr>
          <w:lang w:val="en-US"/>
        </w:rPr>
        <w:t>f</w:t>
      </w:r>
      <w:r w:rsidRPr="000E656C">
        <w:rPr>
          <w:vertAlign w:val="subscript"/>
        </w:rPr>
        <w:t>2</w:t>
      </w:r>
      <w:r w:rsidRPr="000E656C">
        <w:t xml:space="preserve">) в плоскости Σ,  при этом  </w:t>
      </w:r>
      <w:r w:rsidRPr="000E656C">
        <w:rPr>
          <w:lang w:val="en-US"/>
        </w:rPr>
        <w:t>h</w:t>
      </w:r>
      <w:r w:rsidRPr="000E656C">
        <w:rPr>
          <w:vertAlign w:val="subscript"/>
        </w:rPr>
        <w:t xml:space="preserve">2 </w:t>
      </w:r>
      <w:r w:rsidRPr="000E656C">
        <w:t xml:space="preserve">// х, </w:t>
      </w:r>
      <w:r w:rsidRPr="000E656C">
        <w:rPr>
          <w:lang w:val="en-US"/>
        </w:rPr>
        <w:t>f</w:t>
      </w:r>
      <w:r w:rsidRPr="000E656C">
        <w:rPr>
          <w:vertAlign w:val="subscript"/>
        </w:rPr>
        <w:t xml:space="preserve">1 </w:t>
      </w:r>
      <w:r w:rsidRPr="000E656C">
        <w:t>// х;</w:t>
      </w:r>
    </w:p>
    <w:p w:rsidR="00175CD7" w:rsidRPr="000E656C" w:rsidRDefault="00175CD7" w:rsidP="00175CD7">
      <w:pPr>
        <w:ind w:right="-5"/>
        <w:jc w:val="both"/>
      </w:pPr>
    </w:p>
    <w:p w:rsidR="00175CD7" w:rsidRPr="000E656C" w:rsidRDefault="00175CD7" w:rsidP="00175CD7">
      <w:pPr>
        <w:ind w:right="-5"/>
        <w:jc w:val="both"/>
      </w:pPr>
      <w:r w:rsidRPr="000E656C">
        <w:t xml:space="preserve">     2) строятся проекции </w:t>
      </w:r>
      <w:r w:rsidRPr="000E656C">
        <w:rPr>
          <w:lang w:val="en-US"/>
        </w:rPr>
        <w:t>t</w:t>
      </w:r>
      <w:r w:rsidRPr="000E656C">
        <w:rPr>
          <w:vertAlign w:val="subscript"/>
        </w:rPr>
        <w:t xml:space="preserve">1 </w:t>
      </w:r>
      <w:r w:rsidRPr="000E656C">
        <w:t xml:space="preserve">и </w:t>
      </w:r>
      <w:r w:rsidRPr="000E656C">
        <w:rPr>
          <w:lang w:val="en-US"/>
        </w:rPr>
        <w:t>t</w:t>
      </w:r>
      <w:r w:rsidRPr="000E656C">
        <w:rPr>
          <w:vertAlign w:val="subscript"/>
        </w:rPr>
        <w:t>2</w:t>
      </w:r>
      <w:r w:rsidRPr="000E656C">
        <w:t xml:space="preserve"> прямой </w:t>
      </w:r>
      <w:r w:rsidRPr="000E656C">
        <w:rPr>
          <w:lang w:val="en-US"/>
        </w:rPr>
        <w:t>t</w:t>
      </w:r>
      <w:r w:rsidRPr="000E656C">
        <w:rPr>
          <w:vertAlign w:val="subscript"/>
        </w:rPr>
        <w:t xml:space="preserve"> </w:t>
      </w:r>
      <w:r w:rsidRPr="000E656C">
        <w:t xml:space="preserve">таким образом, что </w:t>
      </w:r>
      <w:r w:rsidRPr="000E656C">
        <w:rPr>
          <w:lang w:val="en-US"/>
        </w:rPr>
        <w:t>t</w:t>
      </w:r>
      <w:r w:rsidRPr="000E656C">
        <w:rPr>
          <w:vertAlign w:val="subscript"/>
        </w:rPr>
        <w:t xml:space="preserve">2 </w:t>
      </w:r>
      <w:r w:rsidRPr="000E656C">
        <w:rPr>
          <w:lang w:val="en-US"/>
        </w:rPr>
        <w:sym w:font="Symbol" w:char="0027"/>
      </w:r>
      <w:r w:rsidRPr="000E656C">
        <w:t xml:space="preserve"> </w:t>
      </w:r>
      <w:r w:rsidRPr="000E656C">
        <w:rPr>
          <w:lang w:val="en-US"/>
        </w:rPr>
        <w:t>E</w:t>
      </w:r>
      <w:r w:rsidRPr="000E656C">
        <w:rPr>
          <w:vertAlign w:val="subscript"/>
        </w:rPr>
        <w:t xml:space="preserve">2 </w:t>
      </w:r>
      <w:r w:rsidRPr="000E656C">
        <w:t xml:space="preserve">, </w:t>
      </w:r>
      <w:r w:rsidRPr="000E656C">
        <w:rPr>
          <w:lang w:val="en-US"/>
        </w:rPr>
        <w:t>t</w:t>
      </w:r>
      <w:r w:rsidRPr="000E656C">
        <w:rPr>
          <w:vertAlign w:val="subscript"/>
        </w:rPr>
        <w:t xml:space="preserve">2 </w:t>
      </w:r>
      <w:r w:rsidRPr="000E656C">
        <w:sym w:font="Symbol" w:char="005E"/>
      </w:r>
      <w:r w:rsidRPr="000E656C">
        <w:t xml:space="preserve"> </w:t>
      </w:r>
      <w:r w:rsidRPr="000E656C">
        <w:rPr>
          <w:lang w:val="en-US"/>
        </w:rPr>
        <w:t>f</w:t>
      </w:r>
      <w:r w:rsidRPr="000E656C">
        <w:rPr>
          <w:vertAlign w:val="subscript"/>
        </w:rPr>
        <w:t xml:space="preserve">2 </w:t>
      </w:r>
      <w:r w:rsidRPr="000E656C">
        <w:t xml:space="preserve">; </w:t>
      </w:r>
      <w:r w:rsidRPr="000E656C">
        <w:rPr>
          <w:lang w:val="en-US"/>
        </w:rPr>
        <w:t>t</w:t>
      </w:r>
      <w:r w:rsidRPr="000E656C">
        <w:rPr>
          <w:vertAlign w:val="subscript"/>
        </w:rPr>
        <w:t xml:space="preserve">1 </w:t>
      </w:r>
      <w:r w:rsidRPr="000E656C">
        <w:rPr>
          <w:lang w:val="en-US"/>
        </w:rPr>
        <w:sym w:font="Symbol" w:char="0027"/>
      </w:r>
      <w:r w:rsidRPr="000E656C">
        <w:t xml:space="preserve"> </w:t>
      </w:r>
      <w:r w:rsidRPr="000E656C">
        <w:rPr>
          <w:lang w:val="en-US"/>
        </w:rPr>
        <w:t>E</w:t>
      </w:r>
      <w:r w:rsidRPr="000E656C">
        <w:rPr>
          <w:vertAlign w:val="subscript"/>
        </w:rPr>
        <w:t>1</w:t>
      </w:r>
      <w:r w:rsidRPr="000E656C">
        <w:t xml:space="preserve">, </w:t>
      </w:r>
      <w:r w:rsidRPr="000E656C">
        <w:rPr>
          <w:lang w:val="en-US"/>
        </w:rPr>
        <w:t>t</w:t>
      </w:r>
      <w:r w:rsidRPr="000E656C">
        <w:rPr>
          <w:vertAlign w:val="subscript"/>
        </w:rPr>
        <w:t xml:space="preserve">1 </w:t>
      </w:r>
      <w:r w:rsidRPr="000E656C">
        <w:sym w:font="Symbol" w:char="005E"/>
      </w:r>
      <w:r w:rsidRPr="000E656C">
        <w:t xml:space="preserve"> </w:t>
      </w:r>
      <w:r w:rsidRPr="000E656C">
        <w:rPr>
          <w:lang w:val="en-US"/>
        </w:rPr>
        <w:t>h</w:t>
      </w:r>
      <w:r w:rsidRPr="000E656C">
        <w:rPr>
          <w:vertAlign w:val="subscript"/>
        </w:rPr>
        <w:t>1</w:t>
      </w:r>
      <w:r w:rsidRPr="000E656C">
        <w:t xml:space="preserve"> , где Е </w:t>
      </w:r>
      <w:r w:rsidRPr="000E656C">
        <w:sym w:font="Symbol" w:char="00CE"/>
      </w:r>
      <w:r w:rsidRPr="000E656C">
        <w:t xml:space="preserve"> АВ – произвольная  точка. Плоскость (АВ, </w:t>
      </w:r>
      <w:r w:rsidRPr="000E656C">
        <w:rPr>
          <w:lang w:val="en-US"/>
        </w:rPr>
        <w:t>t</w:t>
      </w:r>
      <w:r w:rsidRPr="000E656C">
        <w:t>) – решение задачи.</w:t>
      </w:r>
    </w:p>
    <w:p w:rsidR="00175CD7" w:rsidRPr="000E656C" w:rsidRDefault="00175CD7" w:rsidP="00175CD7">
      <w:pPr>
        <w:ind w:right="-5"/>
        <w:jc w:val="both"/>
      </w:pPr>
    </w:p>
    <w:p w:rsidR="00175CD7" w:rsidRPr="000E656C" w:rsidRDefault="00175CD7" w:rsidP="00175CD7">
      <w:pPr>
        <w:ind w:right="-5"/>
        <w:jc w:val="both"/>
      </w:pPr>
      <w:r w:rsidRPr="000E656C">
        <w:rPr>
          <w:b/>
        </w:rPr>
        <w:t xml:space="preserve">   Задача.</w:t>
      </w:r>
      <w:r w:rsidRPr="000E656C">
        <w:t xml:space="preserve"> Даны плоскости Σ(АВ, </w:t>
      </w:r>
      <w:r w:rsidRPr="000E656C">
        <w:rPr>
          <w:lang w:val="en-US"/>
        </w:rPr>
        <w:t>DC</w:t>
      </w:r>
      <w:r w:rsidRPr="000E656C">
        <w:t>) и Δ(</w:t>
      </w:r>
      <w:r w:rsidRPr="000E656C">
        <w:rPr>
          <w:lang w:val="en-US"/>
        </w:rPr>
        <w:t>KL</w:t>
      </w:r>
      <w:r w:rsidRPr="000E656C">
        <w:t xml:space="preserve">, </w:t>
      </w:r>
      <w:r w:rsidRPr="000E656C">
        <w:rPr>
          <w:lang w:val="en-US"/>
        </w:rPr>
        <w:t>PT</w:t>
      </w:r>
      <w:r w:rsidRPr="000E656C">
        <w:t xml:space="preserve">), где </w:t>
      </w:r>
      <w:r w:rsidRPr="000E656C">
        <w:rPr>
          <w:lang w:val="en-US"/>
        </w:rPr>
        <w:t>AB</w:t>
      </w:r>
      <w:r w:rsidRPr="000E656C">
        <w:t xml:space="preserve"> </w:t>
      </w:r>
      <w:r w:rsidRPr="000E656C">
        <w:sym w:font="Symbol" w:char="00C7"/>
      </w:r>
      <w:r w:rsidRPr="000E656C">
        <w:t xml:space="preserve"> </w:t>
      </w:r>
      <w:r w:rsidRPr="000E656C">
        <w:rPr>
          <w:lang w:val="en-US"/>
        </w:rPr>
        <w:t>DC</w:t>
      </w:r>
      <w:r w:rsidRPr="000E656C">
        <w:t xml:space="preserve">, </w:t>
      </w:r>
      <w:r w:rsidRPr="000E656C">
        <w:rPr>
          <w:lang w:val="en-US"/>
        </w:rPr>
        <w:t>KL</w:t>
      </w:r>
      <w:r w:rsidRPr="000E656C">
        <w:t xml:space="preserve"> // </w:t>
      </w:r>
      <w:r w:rsidRPr="000E656C">
        <w:rPr>
          <w:lang w:val="en-US"/>
        </w:rPr>
        <w:t>PT</w:t>
      </w:r>
      <w:r w:rsidRPr="000E656C">
        <w:t>, а также точка Е. Построить плоскость, проходящую через точку Е и перпендикулярную обеим плоскостям Σ и Δ (рис. 9.9).</w:t>
      </w:r>
    </w:p>
    <w:p w:rsidR="00175CD7" w:rsidRPr="000E656C" w:rsidRDefault="00175CD7" w:rsidP="00175CD7">
      <w:pPr>
        <w:ind w:right="-5"/>
        <w:jc w:val="both"/>
      </w:pPr>
    </w:p>
    <w:p w:rsidR="00175CD7" w:rsidRPr="000E656C" w:rsidRDefault="00175CD7" w:rsidP="00175CD7">
      <w:pPr>
        <w:ind w:right="-5"/>
        <w:jc w:val="both"/>
      </w:pPr>
      <w:r>
        <w:rPr>
          <w:noProof/>
        </w:rPr>
        <w:drawing>
          <wp:anchor distT="0" distB="0" distL="114300" distR="114300" simplePos="0" relativeHeight="251695104" behindDoc="0" locked="0" layoutInCell="1" allowOverlap="1">
            <wp:simplePos x="0" y="0"/>
            <wp:positionH relativeFrom="column">
              <wp:posOffset>2971800</wp:posOffset>
            </wp:positionH>
            <wp:positionV relativeFrom="paragraph">
              <wp:posOffset>441960</wp:posOffset>
            </wp:positionV>
            <wp:extent cx="2946400" cy="2550795"/>
            <wp:effectExtent l="19050" t="0" r="6350" b="0"/>
            <wp:wrapSquare wrapText="bothSides"/>
            <wp:docPr id="7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2946400" cy="2550795"/>
                    </a:xfrm>
                    <a:prstGeom prst="rect">
                      <a:avLst/>
                    </a:prstGeom>
                    <a:noFill/>
                    <a:ln w="9525">
                      <a:noFill/>
                      <a:miter lim="800000"/>
                      <a:headEnd/>
                      <a:tailEnd/>
                    </a:ln>
                  </pic:spPr>
                </pic:pic>
              </a:graphicData>
            </a:graphic>
          </wp:anchor>
        </w:drawing>
      </w:r>
      <w:r w:rsidRPr="000E656C">
        <w:t xml:space="preserve">     Одно из возможных решений данной задачи состоит в следующем. Вначале строится линия пересечения заданных плоскостей </w:t>
      </w:r>
      <w:r w:rsidRPr="000E656C">
        <w:rPr>
          <w:lang w:val="en-US"/>
        </w:rPr>
        <w:t>t</w:t>
      </w:r>
      <w:r w:rsidRPr="000E656C">
        <w:rPr>
          <w:vertAlign w:val="subscript"/>
        </w:rPr>
        <w:t xml:space="preserve"> </w:t>
      </w:r>
      <w:r w:rsidRPr="000E656C">
        <w:t xml:space="preserve">= Σ </w:t>
      </w:r>
      <w:r w:rsidRPr="000E656C">
        <w:sym w:font="Symbol" w:char="00C7"/>
      </w:r>
      <w:r w:rsidRPr="000E656C">
        <w:t xml:space="preserve"> Δ. Затем, на основании приведенных теорем стереометрии, строится плоскость, проходящая через точку Е и перпендикулярная линии </w:t>
      </w:r>
      <w:r w:rsidRPr="000E656C">
        <w:rPr>
          <w:lang w:val="en-US"/>
        </w:rPr>
        <w:t>t</w:t>
      </w:r>
      <w:r w:rsidRPr="000E656C">
        <w:t xml:space="preserve">. Будучи единственной, эта плоскость представляет собой решение задачи. </w:t>
      </w:r>
    </w:p>
    <w:p w:rsidR="00175CD7" w:rsidRPr="000E656C" w:rsidRDefault="00175CD7" w:rsidP="00175CD7">
      <w:pPr>
        <w:ind w:right="-5"/>
        <w:jc w:val="both"/>
      </w:pPr>
    </w:p>
    <w:p w:rsidR="00175CD7" w:rsidRPr="000E656C" w:rsidRDefault="00175CD7" w:rsidP="00175CD7">
      <w:pPr>
        <w:ind w:right="-5"/>
        <w:jc w:val="both"/>
      </w:pPr>
      <w:r w:rsidRPr="000E656C">
        <w:t xml:space="preserve">Возможен другой алгоритм решения данной задачи (см. рис. 9.8): </w:t>
      </w:r>
    </w:p>
    <w:p w:rsidR="00175CD7" w:rsidRPr="000E656C" w:rsidRDefault="00175CD7" w:rsidP="00175CD7">
      <w:pPr>
        <w:ind w:right="-5"/>
        <w:jc w:val="both"/>
      </w:pPr>
    </w:p>
    <w:p w:rsidR="00175CD7" w:rsidRPr="000E656C" w:rsidRDefault="00175CD7" w:rsidP="00175CD7">
      <w:pPr>
        <w:ind w:left="360" w:right="-5"/>
        <w:jc w:val="both"/>
      </w:pPr>
      <w:r w:rsidRPr="000E656C">
        <w:t>1) из данной точки Е опускается перпендикуляр  а  на плоскость Σ;</w:t>
      </w:r>
    </w:p>
    <w:p w:rsidR="00175CD7" w:rsidRPr="000E656C" w:rsidRDefault="00175CD7" w:rsidP="00175CD7">
      <w:pPr>
        <w:ind w:left="360" w:right="-5"/>
        <w:jc w:val="both"/>
      </w:pPr>
    </w:p>
    <w:p w:rsidR="00175CD7" w:rsidRPr="000E656C" w:rsidRDefault="00175CD7" w:rsidP="00175CD7">
      <w:pPr>
        <w:ind w:left="360" w:right="-5"/>
        <w:jc w:val="both"/>
      </w:pPr>
      <w:r w:rsidRPr="000E656C">
        <w:t xml:space="preserve">2) из точки Е опускает перпендикуляр </w:t>
      </w:r>
      <w:r w:rsidRPr="000E656C">
        <w:rPr>
          <w:lang w:val="en-US"/>
        </w:rPr>
        <w:t>b</w:t>
      </w:r>
      <w:r w:rsidRPr="000E656C">
        <w:t xml:space="preserve"> на плоскость Δ.</w:t>
      </w:r>
    </w:p>
    <w:p w:rsidR="00175CD7" w:rsidRPr="000E656C" w:rsidRDefault="00175CD7" w:rsidP="00175CD7">
      <w:pPr>
        <w:ind w:left="360" w:right="-5"/>
        <w:jc w:val="both"/>
      </w:pPr>
    </w:p>
    <w:p w:rsidR="00175CD7" w:rsidRPr="000E656C" w:rsidRDefault="00175CD7" w:rsidP="00175CD7">
      <w:pPr>
        <w:ind w:left="360" w:right="-5"/>
        <w:jc w:val="both"/>
      </w:pPr>
      <w:r w:rsidRPr="000E656C">
        <w:t>Плоскость (</w:t>
      </w:r>
      <w:r w:rsidRPr="000E656C">
        <w:rPr>
          <w:lang w:val="en-US"/>
        </w:rPr>
        <w:t>a</w:t>
      </w:r>
      <w:r w:rsidRPr="000E656C">
        <w:t xml:space="preserve">, </w:t>
      </w:r>
      <w:r w:rsidRPr="000E656C">
        <w:rPr>
          <w:lang w:val="en-US"/>
        </w:rPr>
        <w:t>b</w:t>
      </w:r>
      <w:r w:rsidRPr="000E656C">
        <w:t xml:space="preserve">), где </w:t>
      </w:r>
      <w:r w:rsidRPr="000E656C">
        <w:rPr>
          <w:lang w:val="en-US"/>
        </w:rPr>
        <w:t>a</w:t>
      </w:r>
      <w:r w:rsidRPr="000E656C">
        <w:t xml:space="preserve"> </w:t>
      </w:r>
      <w:r w:rsidRPr="000E656C">
        <w:sym w:font="Symbol" w:char="00C7"/>
      </w:r>
      <w:r w:rsidRPr="000E656C">
        <w:t xml:space="preserve"> </w:t>
      </w:r>
      <w:r w:rsidRPr="000E656C">
        <w:rPr>
          <w:lang w:val="en-US"/>
        </w:rPr>
        <w:t>b</w:t>
      </w:r>
      <w:r w:rsidRPr="000E656C">
        <w:t xml:space="preserve"> = </w:t>
      </w:r>
      <w:r w:rsidRPr="000E656C">
        <w:rPr>
          <w:lang w:val="en-US"/>
        </w:rPr>
        <w:t>E</w:t>
      </w:r>
      <w:r w:rsidRPr="000E656C">
        <w:t xml:space="preserve">, есть </w:t>
      </w:r>
      <w:r w:rsidRPr="000E656C">
        <w:lastRenderedPageBreak/>
        <w:t>решение задачи. Рассмотрим реализацию этого алгоритма на КЧ (см. рис. 9.9).</w:t>
      </w:r>
    </w:p>
    <w:p w:rsidR="00175CD7" w:rsidRPr="000E656C" w:rsidRDefault="00175CD7" w:rsidP="00175CD7">
      <w:pPr>
        <w:ind w:right="-5"/>
        <w:jc w:val="both"/>
      </w:pPr>
    </w:p>
    <w:p w:rsidR="00175CD7" w:rsidRPr="000E656C" w:rsidRDefault="00175CD7" w:rsidP="00175CD7">
      <w:pPr>
        <w:ind w:right="-5"/>
        <w:jc w:val="both"/>
      </w:pPr>
      <w:r w:rsidRPr="000E656C">
        <w:t xml:space="preserve">     1. В плоскости Σ построим линии уровня   </w:t>
      </w:r>
      <w:r w:rsidRPr="000E656C">
        <w:rPr>
          <w:lang w:val="en-US"/>
        </w:rPr>
        <w:t>h</w:t>
      </w:r>
      <w:r w:rsidRPr="000E656C">
        <w:rPr>
          <w:vertAlign w:val="superscript"/>
        </w:rPr>
        <w:t>1</w:t>
      </w:r>
      <w:r w:rsidRPr="000E656C">
        <w:t>(</w:t>
      </w:r>
      <w:r w:rsidRPr="000E656C">
        <w:rPr>
          <w:lang w:val="en-US"/>
        </w:rPr>
        <w:t>h</w:t>
      </w:r>
      <w:r w:rsidRPr="000E656C">
        <w:rPr>
          <w:vertAlign w:val="superscript"/>
        </w:rPr>
        <w:t>1</w:t>
      </w:r>
      <w:r w:rsidRPr="000E656C">
        <w:rPr>
          <w:vertAlign w:val="subscript"/>
        </w:rPr>
        <w:t>1</w:t>
      </w:r>
      <w:r w:rsidRPr="000E656C">
        <w:t xml:space="preserve">, </w:t>
      </w:r>
      <w:r w:rsidRPr="000E656C">
        <w:rPr>
          <w:lang w:val="en-US"/>
        </w:rPr>
        <w:t>h</w:t>
      </w:r>
      <w:r w:rsidRPr="000E656C">
        <w:rPr>
          <w:vertAlign w:val="superscript"/>
        </w:rPr>
        <w:t>1</w:t>
      </w:r>
      <w:r w:rsidRPr="000E656C">
        <w:rPr>
          <w:vertAlign w:val="subscript"/>
        </w:rPr>
        <w:t>2</w:t>
      </w:r>
      <w:r w:rsidRPr="000E656C">
        <w:t xml:space="preserve">) и </w:t>
      </w:r>
      <w:r w:rsidRPr="000E656C">
        <w:rPr>
          <w:lang w:val="en-US"/>
        </w:rPr>
        <w:t>f</w:t>
      </w:r>
      <w:r w:rsidRPr="000E656C">
        <w:t xml:space="preserve"> </w:t>
      </w:r>
      <w:r w:rsidRPr="000E656C">
        <w:rPr>
          <w:vertAlign w:val="superscript"/>
        </w:rPr>
        <w:t>1</w:t>
      </w:r>
      <w:r w:rsidRPr="000E656C">
        <w:t>(</w:t>
      </w:r>
      <w:r w:rsidRPr="000E656C">
        <w:rPr>
          <w:lang w:val="en-US"/>
        </w:rPr>
        <w:t>f</w:t>
      </w:r>
      <w:r w:rsidRPr="000E656C">
        <w:rPr>
          <w:vertAlign w:val="superscript"/>
        </w:rPr>
        <w:t>1</w:t>
      </w:r>
      <w:r w:rsidRPr="000E656C">
        <w:rPr>
          <w:vertAlign w:val="subscript"/>
        </w:rPr>
        <w:t>1</w:t>
      </w:r>
      <w:r w:rsidRPr="000E656C">
        <w:t xml:space="preserve">, </w:t>
      </w:r>
      <w:r w:rsidRPr="000E656C">
        <w:rPr>
          <w:lang w:val="en-US"/>
        </w:rPr>
        <w:t>f</w:t>
      </w:r>
      <w:r w:rsidRPr="000E656C">
        <w:rPr>
          <w:vertAlign w:val="superscript"/>
        </w:rPr>
        <w:t>1</w:t>
      </w:r>
      <w:r w:rsidRPr="000E656C">
        <w:rPr>
          <w:vertAlign w:val="subscript"/>
        </w:rPr>
        <w:t>2</w:t>
      </w:r>
      <w:r w:rsidRPr="000E656C">
        <w:t>)</w:t>
      </w:r>
      <w:r w:rsidRPr="000E656C">
        <w:rPr>
          <w:vertAlign w:val="superscript"/>
        </w:rPr>
        <w:t xml:space="preserve"> </w:t>
      </w:r>
      <w:r w:rsidRPr="000E656C">
        <w:t xml:space="preserve">. При этом  </w:t>
      </w:r>
      <w:r w:rsidRPr="000E656C">
        <w:rPr>
          <w:lang w:val="en-US"/>
        </w:rPr>
        <w:t>h</w:t>
      </w:r>
      <w:r w:rsidRPr="000E656C">
        <w:rPr>
          <w:vertAlign w:val="superscript"/>
        </w:rPr>
        <w:t>1</w:t>
      </w:r>
      <w:r w:rsidRPr="000E656C">
        <w:rPr>
          <w:vertAlign w:val="subscript"/>
        </w:rPr>
        <w:t xml:space="preserve">2 </w:t>
      </w:r>
      <w:r w:rsidRPr="000E656C">
        <w:t xml:space="preserve">// </w:t>
      </w:r>
      <w:r w:rsidRPr="000E656C">
        <w:rPr>
          <w:lang w:val="en-US"/>
        </w:rPr>
        <w:t>x</w:t>
      </w:r>
      <w:r w:rsidRPr="000E656C">
        <w:t xml:space="preserve">;  </w:t>
      </w:r>
      <w:r w:rsidRPr="000E656C">
        <w:rPr>
          <w:lang w:val="en-US"/>
        </w:rPr>
        <w:t>f</w:t>
      </w:r>
      <w:r w:rsidRPr="000E656C">
        <w:rPr>
          <w:vertAlign w:val="superscript"/>
        </w:rPr>
        <w:t>1</w:t>
      </w:r>
      <w:r w:rsidRPr="000E656C">
        <w:rPr>
          <w:vertAlign w:val="subscript"/>
        </w:rPr>
        <w:t xml:space="preserve">1 </w:t>
      </w:r>
      <w:r w:rsidRPr="000E656C">
        <w:t xml:space="preserve">// </w:t>
      </w:r>
      <w:r w:rsidRPr="000E656C">
        <w:rPr>
          <w:lang w:val="en-US"/>
        </w:rPr>
        <w:t>x</w:t>
      </w:r>
      <w:r w:rsidRPr="000E656C">
        <w:t>.</w:t>
      </w:r>
    </w:p>
    <w:p w:rsidR="00175CD7" w:rsidRPr="000E656C" w:rsidRDefault="00175CD7" w:rsidP="00175CD7">
      <w:pPr>
        <w:ind w:right="-5"/>
        <w:jc w:val="both"/>
      </w:pPr>
    </w:p>
    <w:p w:rsidR="00175CD7" w:rsidRPr="000E656C" w:rsidRDefault="00175CD7" w:rsidP="00175CD7">
      <w:pPr>
        <w:ind w:right="-5"/>
        <w:jc w:val="both"/>
      </w:pPr>
      <w:r w:rsidRPr="000E656C">
        <w:t xml:space="preserve">     2. В плоскости Δ построим линии уровня </w:t>
      </w:r>
      <w:r w:rsidRPr="000E656C">
        <w:rPr>
          <w:lang w:val="en-US"/>
        </w:rPr>
        <w:t>h</w:t>
      </w:r>
      <w:r w:rsidRPr="000E656C">
        <w:rPr>
          <w:vertAlign w:val="superscript"/>
        </w:rPr>
        <w:t>2</w:t>
      </w:r>
      <w:r w:rsidRPr="000E656C">
        <w:t>(</w:t>
      </w:r>
      <w:r w:rsidRPr="000E656C">
        <w:rPr>
          <w:lang w:val="en-US"/>
        </w:rPr>
        <w:t>h</w:t>
      </w:r>
      <w:r w:rsidRPr="000E656C">
        <w:rPr>
          <w:vertAlign w:val="superscript"/>
        </w:rPr>
        <w:t>2</w:t>
      </w:r>
      <w:r w:rsidRPr="000E656C">
        <w:rPr>
          <w:vertAlign w:val="subscript"/>
        </w:rPr>
        <w:t>1</w:t>
      </w:r>
      <w:r w:rsidRPr="000E656C">
        <w:t xml:space="preserve">, </w:t>
      </w:r>
      <w:r w:rsidRPr="000E656C">
        <w:rPr>
          <w:lang w:val="en-US"/>
        </w:rPr>
        <w:t>h</w:t>
      </w:r>
      <w:r w:rsidRPr="000E656C">
        <w:rPr>
          <w:vertAlign w:val="superscript"/>
        </w:rPr>
        <w:t>2</w:t>
      </w:r>
      <w:r w:rsidRPr="000E656C">
        <w:rPr>
          <w:vertAlign w:val="subscript"/>
        </w:rPr>
        <w:t>2</w:t>
      </w:r>
      <w:r w:rsidRPr="000E656C">
        <w:t>)</w:t>
      </w:r>
      <w:r w:rsidRPr="000E656C">
        <w:rPr>
          <w:vertAlign w:val="superscript"/>
        </w:rPr>
        <w:t xml:space="preserve"> </w:t>
      </w:r>
      <w:r w:rsidRPr="000E656C">
        <w:t xml:space="preserve">и </w:t>
      </w:r>
      <w:r w:rsidRPr="000E656C">
        <w:rPr>
          <w:lang w:val="en-US"/>
        </w:rPr>
        <w:t>f</w:t>
      </w:r>
      <w:r w:rsidRPr="000E656C">
        <w:t xml:space="preserve"> </w:t>
      </w:r>
      <w:r w:rsidRPr="000E656C">
        <w:rPr>
          <w:vertAlign w:val="superscript"/>
        </w:rPr>
        <w:t>2</w:t>
      </w:r>
      <w:r w:rsidRPr="000E656C">
        <w:t>(</w:t>
      </w:r>
      <w:r w:rsidRPr="000E656C">
        <w:rPr>
          <w:lang w:val="en-US"/>
        </w:rPr>
        <w:t>f</w:t>
      </w:r>
      <w:r w:rsidRPr="000E656C">
        <w:rPr>
          <w:vertAlign w:val="superscript"/>
        </w:rPr>
        <w:t>2</w:t>
      </w:r>
      <w:r w:rsidRPr="000E656C">
        <w:rPr>
          <w:vertAlign w:val="subscript"/>
        </w:rPr>
        <w:t>1</w:t>
      </w:r>
      <w:r w:rsidRPr="000E656C">
        <w:t xml:space="preserve">, </w:t>
      </w:r>
      <w:r w:rsidRPr="000E656C">
        <w:rPr>
          <w:lang w:val="en-US"/>
        </w:rPr>
        <w:t>f</w:t>
      </w:r>
      <w:r w:rsidRPr="000E656C">
        <w:rPr>
          <w:vertAlign w:val="superscript"/>
        </w:rPr>
        <w:t>2</w:t>
      </w:r>
      <w:r w:rsidRPr="000E656C">
        <w:rPr>
          <w:vertAlign w:val="subscript"/>
        </w:rPr>
        <w:t>2</w:t>
      </w:r>
      <w:r w:rsidRPr="000E656C">
        <w:t>)</w:t>
      </w:r>
      <w:r w:rsidRPr="000E656C">
        <w:rPr>
          <w:vertAlign w:val="superscript"/>
        </w:rPr>
        <w:t xml:space="preserve"> </w:t>
      </w:r>
      <w:r w:rsidRPr="000E656C">
        <w:t xml:space="preserve">. При этом  </w:t>
      </w:r>
      <w:r w:rsidRPr="000E656C">
        <w:rPr>
          <w:lang w:val="en-US"/>
        </w:rPr>
        <w:t>h</w:t>
      </w:r>
      <w:r w:rsidRPr="000E656C">
        <w:rPr>
          <w:vertAlign w:val="superscript"/>
        </w:rPr>
        <w:t>2</w:t>
      </w:r>
      <w:r w:rsidRPr="000E656C">
        <w:rPr>
          <w:vertAlign w:val="subscript"/>
        </w:rPr>
        <w:t xml:space="preserve">2 </w:t>
      </w:r>
      <w:r w:rsidRPr="000E656C">
        <w:t xml:space="preserve">// х; </w:t>
      </w:r>
      <w:r w:rsidRPr="000E656C">
        <w:rPr>
          <w:lang w:val="en-US"/>
        </w:rPr>
        <w:t>f</w:t>
      </w:r>
      <w:r w:rsidRPr="000E656C">
        <w:rPr>
          <w:vertAlign w:val="superscript"/>
        </w:rPr>
        <w:t>2</w:t>
      </w:r>
      <w:r w:rsidRPr="000E656C">
        <w:rPr>
          <w:vertAlign w:val="subscript"/>
        </w:rPr>
        <w:t xml:space="preserve">1 </w:t>
      </w:r>
      <w:r w:rsidRPr="000E656C">
        <w:t>//х.</w:t>
      </w:r>
    </w:p>
    <w:p w:rsidR="00175CD7" w:rsidRPr="000E656C" w:rsidRDefault="00175CD7" w:rsidP="00175CD7">
      <w:pPr>
        <w:ind w:right="-5"/>
        <w:jc w:val="both"/>
      </w:pPr>
    </w:p>
    <w:p w:rsidR="00175CD7" w:rsidRPr="000E656C" w:rsidRDefault="00175CD7" w:rsidP="00175CD7">
      <w:pPr>
        <w:ind w:right="-5"/>
        <w:jc w:val="both"/>
      </w:pPr>
      <w:r w:rsidRPr="000E656C">
        <w:t xml:space="preserve">     3. Из точки Е опускаются два перпендикуляра: а </w:t>
      </w:r>
      <w:r w:rsidRPr="000E656C">
        <w:sym w:font="Symbol" w:char="005E"/>
      </w:r>
      <w:r w:rsidRPr="000E656C">
        <w:t xml:space="preserve"> Σ, </w:t>
      </w:r>
      <w:r w:rsidRPr="000E656C">
        <w:rPr>
          <w:lang w:val="en-US"/>
        </w:rPr>
        <w:t>b</w:t>
      </w:r>
      <w:r w:rsidRPr="000E656C">
        <w:t xml:space="preserve"> </w:t>
      </w:r>
      <w:r w:rsidRPr="000E656C">
        <w:sym w:font="Symbol" w:char="005E"/>
      </w:r>
      <w:r w:rsidRPr="000E656C">
        <w:t xml:space="preserve"> Δ. При этом а</w:t>
      </w:r>
      <w:r w:rsidRPr="000E656C">
        <w:rPr>
          <w:vertAlign w:val="subscript"/>
        </w:rPr>
        <w:t xml:space="preserve">2 </w:t>
      </w:r>
      <w:r w:rsidRPr="000E656C">
        <w:sym w:font="Symbol" w:char="005E"/>
      </w:r>
      <w:r w:rsidRPr="000E656C">
        <w:t xml:space="preserve"> </w:t>
      </w:r>
      <w:r w:rsidRPr="000E656C">
        <w:rPr>
          <w:lang w:val="en-US"/>
        </w:rPr>
        <w:t>f</w:t>
      </w:r>
      <w:r w:rsidRPr="000E656C">
        <w:rPr>
          <w:vertAlign w:val="superscript"/>
        </w:rPr>
        <w:t>1</w:t>
      </w:r>
      <w:r w:rsidRPr="000E656C">
        <w:rPr>
          <w:vertAlign w:val="subscript"/>
        </w:rPr>
        <w:t xml:space="preserve">2 </w:t>
      </w:r>
      <w:r w:rsidRPr="000E656C">
        <w:t>, а</w:t>
      </w:r>
      <w:r w:rsidRPr="000E656C">
        <w:rPr>
          <w:vertAlign w:val="subscript"/>
        </w:rPr>
        <w:t xml:space="preserve">1 </w:t>
      </w:r>
      <w:r w:rsidRPr="000E656C">
        <w:sym w:font="Symbol" w:char="005E"/>
      </w:r>
      <w:r w:rsidRPr="000E656C">
        <w:rPr>
          <w:lang w:val="en-US"/>
        </w:rPr>
        <w:t>h</w:t>
      </w:r>
      <w:r w:rsidRPr="000E656C">
        <w:rPr>
          <w:vertAlign w:val="superscript"/>
        </w:rPr>
        <w:t>1</w:t>
      </w:r>
      <w:r w:rsidRPr="000E656C">
        <w:rPr>
          <w:vertAlign w:val="subscript"/>
        </w:rPr>
        <w:t xml:space="preserve">1 </w:t>
      </w:r>
      <w:r w:rsidRPr="000E656C">
        <w:t xml:space="preserve">; </w:t>
      </w:r>
      <w:r w:rsidRPr="000E656C">
        <w:rPr>
          <w:lang w:val="en-US"/>
        </w:rPr>
        <w:t>b</w:t>
      </w:r>
      <w:r w:rsidRPr="000E656C">
        <w:rPr>
          <w:vertAlign w:val="subscript"/>
        </w:rPr>
        <w:t xml:space="preserve">2 </w:t>
      </w:r>
      <w:r w:rsidRPr="000E656C">
        <w:sym w:font="Symbol" w:char="005E"/>
      </w:r>
      <w:r w:rsidRPr="000E656C">
        <w:t xml:space="preserve"> </w:t>
      </w:r>
      <w:r w:rsidRPr="000E656C">
        <w:rPr>
          <w:lang w:val="en-US"/>
        </w:rPr>
        <w:t>f</w:t>
      </w:r>
      <w:r w:rsidRPr="000E656C">
        <w:rPr>
          <w:vertAlign w:val="superscript"/>
        </w:rPr>
        <w:t>2</w:t>
      </w:r>
      <w:r w:rsidRPr="000E656C">
        <w:rPr>
          <w:vertAlign w:val="subscript"/>
        </w:rPr>
        <w:t xml:space="preserve">2 </w:t>
      </w:r>
      <w:r w:rsidRPr="000E656C">
        <w:t xml:space="preserve">, </w:t>
      </w:r>
      <w:r w:rsidRPr="000E656C">
        <w:rPr>
          <w:lang w:val="en-US"/>
        </w:rPr>
        <w:t>b</w:t>
      </w:r>
      <w:r w:rsidRPr="000E656C">
        <w:rPr>
          <w:vertAlign w:val="subscript"/>
        </w:rPr>
        <w:t xml:space="preserve">1 </w:t>
      </w:r>
      <w:r w:rsidRPr="000E656C">
        <w:sym w:font="Symbol" w:char="005E"/>
      </w:r>
      <w:r w:rsidRPr="000E656C">
        <w:t xml:space="preserve"> </w:t>
      </w:r>
      <w:r w:rsidRPr="000E656C">
        <w:rPr>
          <w:lang w:val="en-US"/>
        </w:rPr>
        <w:t>h</w:t>
      </w:r>
      <w:r w:rsidRPr="000E656C">
        <w:rPr>
          <w:vertAlign w:val="superscript"/>
        </w:rPr>
        <w:t>2</w:t>
      </w:r>
      <w:r w:rsidRPr="000E656C">
        <w:rPr>
          <w:vertAlign w:val="subscript"/>
        </w:rPr>
        <w:t xml:space="preserve">1 </w:t>
      </w:r>
      <w:r w:rsidRPr="000E656C">
        <w:t>.</w:t>
      </w:r>
    </w:p>
    <w:p w:rsidR="00175CD7" w:rsidRPr="000E656C" w:rsidRDefault="00175CD7" w:rsidP="00175CD7">
      <w:pPr>
        <w:ind w:right="-5"/>
        <w:jc w:val="both"/>
      </w:pPr>
    </w:p>
    <w:p w:rsidR="00175CD7" w:rsidRPr="000E656C" w:rsidRDefault="00175CD7" w:rsidP="00175CD7">
      <w:pPr>
        <w:ind w:right="-5"/>
        <w:jc w:val="both"/>
      </w:pPr>
      <w:r w:rsidRPr="000E656C">
        <w:t xml:space="preserve">     Две прямые а и </w:t>
      </w:r>
      <w:r w:rsidRPr="000E656C">
        <w:rPr>
          <w:lang w:val="en-US"/>
        </w:rPr>
        <w:t>b</w:t>
      </w:r>
      <w:r w:rsidRPr="000E656C">
        <w:t>, пересекающиеся в точке Е, определяют искомую плоскость, т.е. плоскость, перпендикулярную заданным плоскостям Σ и Δ.</w:t>
      </w:r>
    </w:p>
    <w:p w:rsidR="00175CD7" w:rsidRPr="000E656C" w:rsidRDefault="00175CD7" w:rsidP="00175CD7"/>
    <w:p w:rsidR="00175CD7" w:rsidRPr="00763923" w:rsidRDefault="00175CD7" w:rsidP="00175CD7">
      <w:pPr>
        <w:ind w:right="-5"/>
        <w:jc w:val="both"/>
        <w:rPr>
          <w:caps/>
        </w:rPr>
      </w:pPr>
      <w:r w:rsidRPr="00763923">
        <w:rPr>
          <w:b/>
          <w:caps/>
        </w:rPr>
        <w:t>8. Определение расстояний</w:t>
      </w:r>
      <w:r w:rsidRPr="00763923">
        <w:rPr>
          <w:caps/>
        </w:rPr>
        <w:t xml:space="preserve"> </w:t>
      </w:r>
    </w:p>
    <w:p w:rsidR="00175CD7" w:rsidRPr="00763923" w:rsidRDefault="00175CD7" w:rsidP="00175CD7">
      <w:pPr>
        <w:ind w:right="-5"/>
        <w:jc w:val="both"/>
      </w:pPr>
    </w:p>
    <w:p w:rsidR="00175CD7" w:rsidRPr="00763923" w:rsidRDefault="00175CD7" w:rsidP="00175CD7">
      <w:pPr>
        <w:ind w:right="-5"/>
        <w:jc w:val="both"/>
      </w:pPr>
      <w:r w:rsidRPr="00763923">
        <w:t xml:space="preserve">     Рассмотрим только определение расстояний, поскольку НВ плоской фигуры была рассмотрена в п. 4. </w:t>
      </w:r>
    </w:p>
    <w:p w:rsidR="00175CD7" w:rsidRPr="00763923" w:rsidRDefault="00175CD7" w:rsidP="00175CD7">
      <w:pPr>
        <w:ind w:right="-5"/>
        <w:jc w:val="both"/>
        <w:rPr>
          <w:b/>
        </w:rPr>
      </w:pPr>
    </w:p>
    <w:p w:rsidR="00175CD7" w:rsidRPr="00763923" w:rsidRDefault="00175CD7" w:rsidP="00175CD7">
      <w:pPr>
        <w:ind w:right="-5"/>
        <w:jc w:val="both"/>
        <w:rPr>
          <w:b/>
          <w:bCs/>
        </w:rPr>
      </w:pPr>
      <w:r w:rsidRPr="00763923">
        <w:rPr>
          <w:b/>
        </w:rPr>
        <w:t xml:space="preserve">              8.1.</w:t>
      </w:r>
      <w:r w:rsidRPr="00763923">
        <w:t xml:space="preserve"> </w:t>
      </w:r>
      <w:r w:rsidRPr="00763923">
        <w:rPr>
          <w:b/>
          <w:bCs/>
        </w:rPr>
        <w:t>Расстояние от точки до фигуры (точки, прямой, плоскости)</w:t>
      </w:r>
    </w:p>
    <w:p w:rsidR="00175CD7" w:rsidRPr="00763923" w:rsidRDefault="00175CD7" w:rsidP="00175CD7">
      <w:pPr>
        <w:ind w:right="-5"/>
        <w:jc w:val="both"/>
      </w:pPr>
      <w:r w:rsidRPr="00763923">
        <w:t xml:space="preserve"> </w:t>
      </w:r>
    </w:p>
    <w:p w:rsidR="00175CD7" w:rsidRPr="00763923" w:rsidRDefault="00175CD7" w:rsidP="00175CD7">
      <w:pPr>
        <w:ind w:right="-5"/>
        <w:jc w:val="both"/>
      </w:pPr>
      <w:r w:rsidRPr="00763923">
        <w:t xml:space="preserve">     Приведем сведения из планиметрии, необходимые для решения обозначенных задач.</w:t>
      </w:r>
    </w:p>
    <w:p w:rsidR="00175CD7" w:rsidRPr="00763923" w:rsidRDefault="00175CD7" w:rsidP="00175CD7">
      <w:pPr>
        <w:ind w:right="-5"/>
        <w:jc w:val="both"/>
      </w:pPr>
    </w:p>
    <w:p w:rsidR="00175CD7" w:rsidRPr="00763923" w:rsidRDefault="00175CD7" w:rsidP="00175CD7">
      <w:pPr>
        <w:ind w:right="-5"/>
        <w:jc w:val="both"/>
      </w:pPr>
      <w:r w:rsidRPr="00763923">
        <w:t xml:space="preserve">     1. Длина отрезка есть расстояние между его концами.</w:t>
      </w:r>
    </w:p>
    <w:p w:rsidR="00175CD7" w:rsidRPr="00763923" w:rsidRDefault="00175CD7" w:rsidP="00175CD7">
      <w:pPr>
        <w:ind w:right="-5"/>
        <w:jc w:val="both"/>
      </w:pPr>
    </w:p>
    <w:p w:rsidR="00175CD7" w:rsidRPr="00763923" w:rsidRDefault="00175CD7" w:rsidP="00175CD7">
      <w:pPr>
        <w:ind w:right="-5"/>
        <w:jc w:val="both"/>
      </w:pPr>
      <w:r>
        <w:rPr>
          <w:noProof/>
        </w:rPr>
        <w:drawing>
          <wp:anchor distT="0" distB="0" distL="114300" distR="114300" simplePos="0" relativeHeight="251696128" behindDoc="0" locked="0" layoutInCell="1" allowOverlap="1">
            <wp:simplePos x="0" y="0"/>
            <wp:positionH relativeFrom="column">
              <wp:align>left</wp:align>
            </wp:positionH>
            <wp:positionV relativeFrom="paragraph">
              <wp:posOffset>330835</wp:posOffset>
            </wp:positionV>
            <wp:extent cx="2400300" cy="2400300"/>
            <wp:effectExtent l="19050" t="0" r="0" b="0"/>
            <wp:wrapSquare wrapText="bothSides"/>
            <wp:docPr id="7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2400300" cy="2400300"/>
                    </a:xfrm>
                    <a:prstGeom prst="rect">
                      <a:avLst/>
                    </a:prstGeom>
                    <a:noFill/>
                    <a:ln w="9525">
                      <a:noFill/>
                      <a:miter lim="800000"/>
                      <a:headEnd/>
                      <a:tailEnd/>
                    </a:ln>
                  </pic:spPr>
                </pic:pic>
              </a:graphicData>
            </a:graphic>
          </wp:anchor>
        </w:drawing>
      </w:r>
      <w:r w:rsidRPr="00763923">
        <w:t xml:space="preserve">     2. Из точки, не лежащей на прямой, можно провести перпендикуляр к этой прямой,  и притом только один. </w:t>
      </w:r>
    </w:p>
    <w:p w:rsidR="00175CD7" w:rsidRPr="00763923" w:rsidRDefault="00175CD7" w:rsidP="00175CD7">
      <w:pPr>
        <w:ind w:right="-5"/>
        <w:jc w:val="both"/>
      </w:pPr>
    </w:p>
    <w:p w:rsidR="00175CD7" w:rsidRPr="00763923" w:rsidRDefault="00175CD7" w:rsidP="00175CD7">
      <w:pPr>
        <w:ind w:right="-5"/>
        <w:jc w:val="both"/>
      </w:pPr>
      <w:r w:rsidRPr="00763923">
        <w:rPr>
          <w:b/>
        </w:rPr>
        <w:t xml:space="preserve">     Задача. </w:t>
      </w:r>
      <w:r w:rsidRPr="00763923">
        <w:t>Определить длину отрезка АВ (рис. 8.1).</w:t>
      </w:r>
    </w:p>
    <w:p w:rsidR="00175CD7" w:rsidRPr="00763923" w:rsidRDefault="00175CD7" w:rsidP="00175CD7">
      <w:pPr>
        <w:ind w:right="-5"/>
        <w:jc w:val="both"/>
      </w:pPr>
    </w:p>
    <w:p w:rsidR="00175CD7" w:rsidRPr="00763923" w:rsidRDefault="00175CD7" w:rsidP="00175CD7">
      <w:pPr>
        <w:ind w:right="-5"/>
        <w:jc w:val="both"/>
      </w:pPr>
      <w:r>
        <w:rPr>
          <w:noProof/>
        </w:rPr>
        <w:drawing>
          <wp:anchor distT="0" distB="0" distL="114300" distR="114300" simplePos="0" relativeHeight="251697152" behindDoc="0" locked="0" layoutInCell="1" allowOverlap="1">
            <wp:simplePos x="0" y="0"/>
            <wp:positionH relativeFrom="column">
              <wp:posOffset>570865</wp:posOffset>
            </wp:positionH>
            <wp:positionV relativeFrom="paragraph">
              <wp:posOffset>1585595</wp:posOffset>
            </wp:positionV>
            <wp:extent cx="2690495" cy="2771140"/>
            <wp:effectExtent l="19050" t="0" r="0" b="0"/>
            <wp:wrapSquare wrapText="bothSides"/>
            <wp:docPr id="7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2690495" cy="2771140"/>
                    </a:xfrm>
                    <a:prstGeom prst="rect">
                      <a:avLst/>
                    </a:prstGeom>
                    <a:noFill/>
                    <a:ln w="9525">
                      <a:noFill/>
                      <a:miter lim="800000"/>
                      <a:headEnd/>
                      <a:tailEnd/>
                    </a:ln>
                  </pic:spPr>
                </pic:pic>
              </a:graphicData>
            </a:graphic>
          </wp:anchor>
        </w:drawing>
      </w:r>
      <w:r w:rsidRPr="00763923">
        <w:t xml:space="preserve">     В п. 4 было приведено решение этой задачи методом замены плоскостей проекций. Рассмотрим другое решение – решение методом прямоугольного треугольника. Его обоснование выполним, опираясь на указанный метод замены. Выполняя решение данной задачи методом замены, получим А</w:t>
      </w:r>
      <w:r w:rsidRPr="00763923">
        <w:rPr>
          <w:vertAlign w:val="subscript"/>
        </w:rPr>
        <w:t>4</w:t>
      </w:r>
      <w:r w:rsidRPr="00763923">
        <w:t>В</w:t>
      </w:r>
      <w:r w:rsidRPr="00763923">
        <w:rPr>
          <w:vertAlign w:val="subscript"/>
        </w:rPr>
        <w:t xml:space="preserve">4 </w:t>
      </w:r>
      <w:r w:rsidRPr="00763923">
        <w:t>– искомую длину. Видим, что в соответствии с методом замены Е</w:t>
      </w:r>
      <w:r w:rsidRPr="00763923">
        <w:rPr>
          <w:vertAlign w:val="subscript"/>
        </w:rPr>
        <w:t>4</w:t>
      </w:r>
      <w:r w:rsidRPr="00763923">
        <w:t>В</w:t>
      </w:r>
      <w:r w:rsidRPr="00763923">
        <w:rPr>
          <w:vertAlign w:val="subscript"/>
        </w:rPr>
        <w:t xml:space="preserve">4 </w:t>
      </w:r>
      <w:r w:rsidRPr="00763923">
        <w:t xml:space="preserve">= </w:t>
      </w:r>
      <w:r w:rsidRPr="00763923">
        <w:rPr>
          <w:lang w:val="en-US"/>
        </w:rPr>
        <w:t>b</w:t>
      </w:r>
      <w:r w:rsidRPr="00763923">
        <w:t>. Поэтому, отложив на линии В</w:t>
      </w:r>
      <w:r w:rsidRPr="00763923">
        <w:rPr>
          <w:vertAlign w:val="subscript"/>
        </w:rPr>
        <w:t>1</w:t>
      </w:r>
      <w:r w:rsidRPr="00763923">
        <w:t>В</w:t>
      </w:r>
      <w:r w:rsidRPr="00763923">
        <w:rPr>
          <w:vertAlign w:val="subscript"/>
        </w:rPr>
        <w:t xml:space="preserve">4 </w:t>
      </w:r>
      <w:r w:rsidRPr="00763923">
        <w:sym w:font="Symbol" w:char="005E"/>
      </w:r>
      <w:r w:rsidRPr="00763923">
        <w:t xml:space="preserve"> х</w:t>
      </w:r>
      <w:r w:rsidRPr="00763923">
        <w:rPr>
          <w:vertAlign w:val="subscript"/>
        </w:rPr>
        <w:t xml:space="preserve">1 </w:t>
      </w:r>
      <w:r w:rsidRPr="00763923">
        <w:t>от точки В</w:t>
      </w:r>
      <w:r w:rsidRPr="00763923">
        <w:rPr>
          <w:vertAlign w:val="subscript"/>
        </w:rPr>
        <w:t xml:space="preserve">1 </w:t>
      </w:r>
      <w:r w:rsidRPr="00763923">
        <w:t xml:space="preserve">отрезок    </w:t>
      </w:r>
      <w:r w:rsidRPr="00763923">
        <w:rPr>
          <w:lang w:val="en-US"/>
        </w:rPr>
        <w:t>B</w:t>
      </w:r>
      <w:r w:rsidRPr="00763923">
        <w:rPr>
          <w:vertAlign w:val="subscript"/>
        </w:rPr>
        <w:t>1</w:t>
      </w:r>
      <w:r w:rsidRPr="00763923">
        <w:rPr>
          <w:lang w:val="en-US"/>
        </w:rPr>
        <w:t>D</w:t>
      </w:r>
      <w:r w:rsidRPr="00763923">
        <w:rPr>
          <w:vertAlign w:val="subscript"/>
        </w:rPr>
        <w:t xml:space="preserve">1 </w:t>
      </w:r>
      <w:r w:rsidRPr="00763923">
        <w:t xml:space="preserve">= </w:t>
      </w:r>
      <w:r w:rsidRPr="00763923">
        <w:rPr>
          <w:lang w:val="en-US"/>
        </w:rPr>
        <w:t>E</w:t>
      </w:r>
      <w:r w:rsidRPr="00763923">
        <w:rPr>
          <w:vertAlign w:val="subscript"/>
        </w:rPr>
        <w:t>4</w:t>
      </w:r>
      <w:r w:rsidRPr="00763923">
        <w:t>В</w:t>
      </w:r>
      <w:r w:rsidRPr="00763923">
        <w:rPr>
          <w:vertAlign w:val="subscript"/>
        </w:rPr>
        <w:t xml:space="preserve">4 </w:t>
      </w:r>
      <w:r w:rsidRPr="00763923">
        <w:t xml:space="preserve">= </w:t>
      </w:r>
      <w:r w:rsidRPr="00763923">
        <w:rPr>
          <w:lang w:val="en-US"/>
        </w:rPr>
        <w:t>b</w:t>
      </w:r>
      <w:r w:rsidRPr="00763923">
        <w:t>, получим прямоугольный треугольник А</w:t>
      </w:r>
      <w:r w:rsidRPr="00763923">
        <w:rPr>
          <w:vertAlign w:val="subscript"/>
        </w:rPr>
        <w:t>1</w:t>
      </w:r>
      <w:r w:rsidRPr="00763923">
        <w:t>В</w:t>
      </w:r>
      <w:r w:rsidRPr="00763923">
        <w:rPr>
          <w:vertAlign w:val="subscript"/>
        </w:rPr>
        <w:t>1</w:t>
      </w:r>
      <w:r w:rsidRPr="00763923">
        <w:rPr>
          <w:lang w:val="en-US"/>
        </w:rPr>
        <w:t>D</w:t>
      </w:r>
      <w:r w:rsidRPr="00763923">
        <w:rPr>
          <w:vertAlign w:val="subscript"/>
        </w:rPr>
        <w:t xml:space="preserve">1 </w:t>
      </w:r>
      <w:r w:rsidRPr="00763923">
        <w:t>, в котором А</w:t>
      </w:r>
      <w:r w:rsidRPr="00763923">
        <w:rPr>
          <w:vertAlign w:val="subscript"/>
        </w:rPr>
        <w:t>1</w:t>
      </w:r>
      <w:r w:rsidRPr="00763923">
        <w:rPr>
          <w:lang w:val="en-US"/>
        </w:rPr>
        <w:t>D</w:t>
      </w:r>
      <w:r w:rsidRPr="00763923">
        <w:rPr>
          <w:vertAlign w:val="subscript"/>
        </w:rPr>
        <w:t xml:space="preserve">1 </w:t>
      </w:r>
      <w:r w:rsidRPr="00763923">
        <w:t>= А</w:t>
      </w:r>
      <w:r w:rsidRPr="00763923">
        <w:rPr>
          <w:vertAlign w:val="subscript"/>
        </w:rPr>
        <w:t>4</w:t>
      </w:r>
      <w:r w:rsidRPr="00763923">
        <w:t>В</w:t>
      </w:r>
      <w:r w:rsidRPr="00763923">
        <w:rPr>
          <w:vertAlign w:val="subscript"/>
        </w:rPr>
        <w:t xml:space="preserve">4 </w:t>
      </w:r>
      <w:r w:rsidRPr="00763923">
        <w:t>, т.е. длина гипотенузы А</w:t>
      </w:r>
      <w:r w:rsidRPr="00763923">
        <w:rPr>
          <w:vertAlign w:val="subscript"/>
        </w:rPr>
        <w:t>1</w:t>
      </w:r>
      <w:r w:rsidRPr="00763923">
        <w:rPr>
          <w:lang w:val="en-US"/>
        </w:rPr>
        <w:t>D</w:t>
      </w:r>
      <w:r w:rsidRPr="00763923">
        <w:rPr>
          <w:vertAlign w:val="subscript"/>
        </w:rPr>
        <w:t xml:space="preserve">1 </w:t>
      </w:r>
      <w:r w:rsidRPr="00763923">
        <w:t>есть искомая длина. Следовательно, длину отрезка АВ можно определить на плоскости проекций П</w:t>
      </w:r>
      <w:r w:rsidRPr="00763923">
        <w:rPr>
          <w:vertAlign w:val="subscript"/>
        </w:rPr>
        <w:t xml:space="preserve">1 </w:t>
      </w:r>
      <w:r w:rsidRPr="00763923">
        <w:t xml:space="preserve">используя расстояние </w:t>
      </w:r>
      <w:r w:rsidRPr="00763923">
        <w:rPr>
          <w:lang w:val="en-US"/>
        </w:rPr>
        <w:t>b</w:t>
      </w:r>
      <w:r w:rsidRPr="00763923">
        <w:t>, снятое на плоскости проекций П</w:t>
      </w:r>
      <w:r w:rsidRPr="00763923">
        <w:rPr>
          <w:vertAlign w:val="subscript"/>
        </w:rPr>
        <w:t>2</w:t>
      </w:r>
      <w:r w:rsidRPr="00763923">
        <w:t>. При этом замена плоскостей проекций с осью х</w:t>
      </w:r>
      <w:r w:rsidRPr="00763923">
        <w:rPr>
          <w:vertAlign w:val="subscript"/>
        </w:rPr>
        <w:t xml:space="preserve">1 </w:t>
      </w:r>
      <w:r w:rsidRPr="00763923">
        <w:t>не нужна. Аналогично можно определить искомую длину на плоскости П</w:t>
      </w:r>
      <w:r w:rsidRPr="00763923">
        <w:rPr>
          <w:vertAlign w:val="subscript"/>
        </w:rPr>
        <w:t>2</w:t>
      </w:r>
      <w:r w:rsidRPr="00763923">
        <w:t xml:space="preserve">. Для этого выстраиваем </w:t>
      </w:r>
      <w:r w:rsidRPr="00763923">
        <w:lastRenderedPageBreak/>
        <w:t xml:space="preserve">прямоугольный треугольник </w:t>
      </w:r>
      <w:r w:rsidRPr="00763923">
        <w:rPr>
          <w:lang w:val="en-US"/>
        </w:rPr>
        <w:t>B</w:t>
      </w:r>
      <w:r w:rsidRPr="00763923">
        <w:rPr>
          <w:vertAlign w:val="subscript"/>
        </w:rPr>
        <w:t>2</w:t>
      </w:r>
      <w:r w:rsidRPr="00763923">
        <w:rPr>
          <w:lang w:val="en-US"/>
        </w:rPr>
        <w:t>A</w:t>
      </w:r>
      <w:r w:rsidRPr="00763923">
        <w:rPr>
          <w:vertAlign w:val="subscript"/>
        </w:rPr>
        <w:t>2</w:t>
      </w:r>
      <w:r w:rsidRPr="00763923">
        <w:rPr>
          <w:lang w:val="en-US"/>
        </w:rPr>
        <w:t>C</w:t>
      </w:r>
      <w:r w:rsidRPr="00763923">
        <w:rPr>
          <w:vertAlign w:val="subscript"/>
        </w:rPr>
        <w:t xml:space="preserve">2 </w:t>
      </w:r>
      <w:r w:rsidRPr="00763923">
        <w:t>, у которого С</w:t>
      </w:r>
      <w:r w:rsidRPr="00763923">
        <w:rPr>
          <w:vertAlign w:val="subscript"/>
        </w:rPr>
        <w:t>2</w:t>
      </w:r>
      <w:r w:rsidRPr="00763923">
        <w:t>А</w:t>
      </w:r>
      <w:r w:rsidRPr="00763923">
        <w:rPr>
          <w:vertAlign w:val="subscript"/>
        </w:rPr>
        <w:t xml:space="preserve">2 </w:t>
      </w:r>
      <w:r w:rsidRPr="00763923">
        <w:t>= а, где а определено на П</w:t>
      </w:r>
      <w:r w:rsidRPr="00763923">
        <w:rPr>
          <w:vertAlign w:val="subscript"/>
        </w:rPr>
        <w:t>1</w:t>
      </w:r>
      <w:r w:rsidRPr="00763923">
        <w:t>. В итоге получаем В</w:t>
      </w:r>
      <w:r w:rsidRPr="00763923">
        <w:rPr>
          <w:vertAlign w:val="subscript"/>
        </w:rPr>
        <w:t>2</w:t>
      </w:r>
      <w:r w:rsidRPr="00763923">
        <w:t>С</w:t>
      </w:r>
      <w:r w:rsidRPr="00763923">
        <w:rPr>
          <w:vertAlign w:val="subscript"/>
        </w:rPr>
        <w:t xml:space="preserve">2 </w:t>
      </w:r>
      <w:r w:rsidRPr="00763923">
        <w:t>=  В</w:t>
      </w:r>
      <w:r w:rsidRPr="00763923">
        <w:rPr>
          <w:vertAlign w:val="subscript"/>
        </w:rPr>
        <w:t>1</w:t>
      </w:r>
      <w:r w:rsidRPr="00763923">
        <w:t>С</w:t>
      </w:r>
      <w:r w:rsidRPr="00763923">
        <w:rPr>
          <w:vertAlign w:val="subscript"/>
        </w:rPr>
        <w:t xml:space="preserve">1 </w:t>
      </w:r>
      <w:r w:rsidRPr="00763923">
        <w:t>– искомая длина отрезка АВ. Понятно, что необходимо строить лишь один из двух приведенных прямоугольных треугольников.</w:t>
      </w:r>
    </w:p>
    <w:p w:rsidR="00175CD7" w:rsidRPr="00763923" w:rsidRDefault="00175CD7" w:rsidP="00175CD7">
      <w:pPr>
        <w:ind w:right="-5"/>
        <w:jc w:val="both"/>
      </w:pPr>
    </w:p>
    <w:p w:rsidR="00175CD7" w:rsidRPr="00763923" w:rsidRDefault="00175CD7" w:rsidP="00175CD7">
      <w:pPr>
        <w:ind w:right="-5"/>
        <w:jc w:val="both"/>
      </w:pPr>
      <w:r w:rsidRPr="00763923">
        <w:t xml:space="preserve">     </w:t>
      </w:r>
      <w:r w:rsidRPr="00763923">
        <w:rPr>
          <w:b/>
        </w:rPr>
        <w:t>Задача.</w:t>
      </w:r>
      <w:r w:rsidRPr="00763923">
        <w:t xml:space="preserve"> Даны прямая АВ и точка Е вне прямой (рис. 8.2). Требуется  определить расстояние </w:t>
      </w:r>
      <w:r w:rsidRPr="00763923">
        <w:rPr>
          <w:lang w:val="en-US"/>
        </w:rPr>
        <w:sym w:font="Symbol" w:char="0072"/>
      </w:r>
      <w:r w:rsidRPr="00763923">
        <w:t xml:space="preserve"> (Е, АВ).</w:t>
      </w:r>
    </w:p>
    <w:p w:rsidR="00175CD7" w:rsidRPr="00763923" w:rsidRDefault="00175CD7" w:rsidP="00175CD7">
      <w:pPr>
        <w:ind w:right="-5"/>
        <w:jc w:val="both"/>
      </w:pPr>
    </w:p>
    <w:p w:rsidR="00175CD7" w:rsidRPr="00763923" w:rsidRDefault="00175CD7" w:rsidP="00175CD7">
      <w:pPr>
        <w:ind w:right="-5" w:firstLine="180"/>
        <w:jc w:val="both"/>
      </w:pPr>
      <w:r w:rsidRPr="00763923">
        <w:t xml:space="preserve">   Проекционный алгоритм решения может быть следующим:</w:t>
      </w:r>
    </w:p>
    <w:p w:rsidR="00175CD7" w:rsidRPr="00763923" w:rsidRDefault="00175CD7" w:rsidP="00175CD7">
      <w:pPr>
        <w:ind w:right="-5" w:firstLine="180"/>
        <w:jc w:val="both"/>
      </w:pPr>
    </w:p>
    <w:p w:rsidR="00175CD7" w:rsidRPr="00763923" w:rsidRDefault="00175CD7" w:rsidP="00175CD7">
      <w:pPr>
        <w:ind w:right="-5"/>
        <w:jc w:val="both"/>
      </w:pPr>
      <w:r w:rsidRPr="00763923">
        <w:t xml:space="preserve">     1) методом замены плоскостей  проекций определяется длина отрезка АВ. На П</w:t>
      </w:r>
      <w:r w:rsidRPr="00763923">
        <w:rPr>
          <w:vertAlign w:val="subscript"/>
        </w:rPr>
        <w:t xml:space="preserve">4 </w:t>
      </w:r>
      <w:r w:rsidRPr="00763923">
        <w:t>она равна А</w:t>
      </w:r>
      <w:r w:rsidRPr="00763923">
        <w:rPr>
          <w:vertAlign w:val="subscript"/>
        </w:rPr>
        <w:t>4</w:t>
      </w:r>
      <w:r w:rsidRPr="00763923">
        <w:t>В</w:t>
      </w:r>
      <w:r w:rsidRPr="00763923">
        <w:rPr>
          <w:vertAlign w:val="subscript"/>
        </w:rPr>
        <w:t xml:space="preserve">4 </w:t>
      </w:r>
      <w:r w:rsidRPr="00763923">
        <w:t xml:space="preserve">; </w:t>
      </w:r>
    </w:p>
    <w:p w:rsidR="00175CD7" w:rsidRPr="00763923" w:rsidRDefault="00175CD7" w:rsidP="00175CD7">
      <w:pPr>
        <w:ind w:right="-5"/>
        <w:jc w:val="both"/>
      </w:pPr>
    </w:p>
    <w:p w:rsidR="00175CD7" w:rsidRPr="00763923" w:rsidRDefault="00175CD7" w:rsidP="00175CD7">
      <w:pPr>
        <w:ind w:right="-5"/>
        <w:jc w:val="both"/>
      </w:pPr>
      <w:r w:rsidRPr="00763923">
        <w:t xml:space="preserve">     2) строится дополнительная на П</w:t>
      </w:r>
      <w:r w:rsidRPr="00763923">
        <w:rPr>
          <w:vertAlign w:val="subscript"/>
        </w:rPr>
        <w:t xml:space="preserve">4 </w:t>
      </w:r>
      <w:r w:rsidRPr="00763923">
        <w:t>проекция Е</w:t>
      </w:r>
      <w:r w:rsidRPr="00763923">
        <w:rPr>
          <w:vertAlign w:val="subscript"/>
        </w:rPr>
        <w:t xml:space="preserve">4 </w:t>
      </w:r>
      <w:r w:rsidRPr="00763923">
        <w:t>точки Е;</w:t>
      </w:r>
    </w:p>
    <w:p w:rsidR="00175CD7" w:rsidRPr="00763923" w:rsidRDefault="00175CD7" w:rsidP="00175CD7">
      <w:pPr>
        <w:ind w:right="-5"/>
        <w:jc w:val="both"/>
        <w:rPr>
          <w:vertAlign w:val="subscript"/>
        </w:rPr>
      </w:pPr>
    </w:p>
    <w:p w:rsidR="00175CD7" w:rsidRPr="00763923" w:rsidRDefault="00175CD7" w:rsidP="00175CD7">
      <w:pPr>
        <w:ind w:right="-5"/>
        <w:jc w:val="both"/>
      </w:pPr>
      <w:r w:rsidRPr="00763923">
        <w:t xml:space="preserve">     3) вводится новая система  плоскостей проекций П</w:t>
      </w:r>
      <w:r w:rsidRPr="00763923">
        <w:rPr>
          <w:vertAlign w:val="subscript"/>
        </w:rPr>
        <w:t>4</w:t>
      </w:r>
      <w:r w:rsidRPr="00763923">
        <w:t>, П</w:t>
      </w:r>
      <w:r w:rsidRPr="00763923">
        <w:rPr>
          <w:vertAlign w:val="subscript"/>
        </w:rPr>
        <w:t xml:space="preserve">5 </w:t>
      </w:r>
      <w:r w:rsidRPr="00763923">
        <w:t>такая, что ее ось проекций х</w:t>
      </w:r>
      <w:r w:rsidRPr="00763923">
        <w:rPr>
          <w:vertAlign w:val="subscript"/>
        </w:rPr>
        <w:t xml:space="preserve">2 </w:t>
      </w:r>
      <w:r w:rsidRPr="00763923">
        <w:t>перпендикулярна А</w:t>
      </w:r>
      <w:r w:rsidRPr="00763923">
        <w:rPr>
          <w:vertAlign w:val="subscript"/>
        </w:rPr>
        <w:t>4</w:t>
      </w:r>
      <w:r w:rsidRPr="00763923">
        <w:t>В</w:t>
      </w:r>
      <w:r w:rsidRPr="00763923">
        <w:rPr>
          <w:vertAlign w:val="subscript"/>
        </w:rPr>
        <w:t>4</w:t>
      </w:r>
      <w:r w:rsidRPr="00763923">
        <w:t>;</w:t>
      </w:r>
    </w:p>
    <w:p w:rsidR="00175CD7" w:rsidRPr="00763923" w:rsidRDefault="00175CD7" w:rsidP="00175CD7">
      <w:pPr>
        <w:ind w:right="-5"/>
        <w:jc w:val="both"/>
      </w:pPr>
    </w:p>
    <w:p w:rsidR="00175CD7" w:rsidRPr="00763923" w:rsidRDefault="00175CD7" w:rsidP="00175CD7">
      <w:pPr>
        <w:ind w:right="-5"/>
        <w:jc w:val="both"/>
      </w:pPr>
      <w:r w:rsidRPr="00763923">
        <w:t xml:space="preserve">     4) на П</w:t>
      </w:r>
      <w:r w:rsidRPr="00763923">
        <w:rPr>
          <w:vertAlign w:val="subscript"/>
        </w:rPr>
        <w:t xml:space="preserve">5 </w:t>
      </w:r>
      <w:r w:rsidRPr="00763923">
        <w:t>строятся дополнительные проекции отрезка АВ и точки Е. Проекциями будут соответственно точки А</w:t>
      </w:r>
      <w:r w:rsidRPr="00763923">
        <w:rPr>
          <w:vertAlign w:val="subscript"/>
        </w:rPr>
        <w:t xml:space="preserve">5 </w:t>
      </w:r>
      <w:r w:rsidRPr="00763923">
        <w:t>= В</w:t>
      </w:r>
      <w:r w:rsidRPr="00763923">
        <w:rPr>
          <w:vertAlign w:val="subscript"/>
        </w:rPr>
        <w:t xml:space="preserve">5 </w:t>
      </w:r>
      <w:r w:rsidRPr="00763923">
        <w:t>и Е</w:t>
      </w:r>
      <w:r w:rsidRPr="00763923">
        <w:rPr>
          <w:vertAlign w:val="subscript"/>
        </w:rPr>
        <w:t xml:space="preserve">5 </w:t>
      </w:r>
      <w:r w:rsidRPr="00763923">
        <w:t>.</w:t>
      </w:r>
    </w:p>
    <w:p w:rsidR="00175CD7" w:rsidRPr="00763923" w:rsidRDefault="00175CD7" w:rsidP="00175CD7">
      <w:pPr>
        <w:ind w:right="-5"/>
        <w:jc w:val="both"/>
      </w:pPr>
    </w:p>
    <w:p w:rsidR="00175CD7" w:rsidRPr="00763923" w:rsidRDefault="00175CD7" w:rsidP="00175CD7">
      <w:pPr>
        <w:ind w:right="-5"/>
        <w:jc w:val="both"/>
      </w:pPr>
      <w:r w:rsidRPr="00763923">
        <w:t xml:space="preserve">     Расстояние </w:t>
      </w:r>
      <w:r w:rsidRPr="00763923">
        <w:rPr>
          <w:lang w:val="en-US"/>
        </w:rPr>
        <w:sym w:font="Symbol" w:char="0072"/>
      </w:r>
      <w:r w:rsidRPr="00763923">
        <w:t>(</w:t>
      </w:r>
      <w:r w:rsidRPr="00763923">
        <w:rPr>
          <w:lang w:val="en-US"/>
        </w:rPr>
        <w:t>F</w:t>
      </w:r>
      <w:r w:rsidRPr="00763923">
        <w:rPr>
          <w:vertAlign w:val="subscript"/>
        </w:rPr>
        <w:t>5</w:t>
      </w:r>
      <w:r w:rsidRPr="00763923">
        <w:t>, Е</w:t>
      </w:r>
      <w:r w:rsidRPr="00763923">
        <w:rPr>
          <w:vertAlign w:val="subscript"/>
        </w:rPr>
        <w:t>5</w:t>
      </w:r>
      <w:r w:rsidRPr="00763923">
        <w:t xml:space="preserve">) является искомым расстоянием между данными прямой и точкой. Возвращаем затем последовательно проекции отрезка </w:t>
      </w:r>
      <w:r w:rsidRPr="00763923">
        <w:rPr>
          <w:lang w:val="en-US"/>
        </w:rPr>
        <w:t>EF</w:t>
      </w:r>
      <w:r w:rsidRPr="00763923">
        <w:t xml:space="preserve"> на П</w:t>
      </w:r>
      <w:r w:rsidRPr="00763923">
        <w:rPr>
          <w:vertAlign w:val="subscript"/>
        </w:rPr>
        <w:t>4</w:t>
      </w:r>
      <w:r w:rsidRPr="00763923">
        <w:t>, П</w:t>
      </w:r>
      <w:r w:rsidRPr="00763923">
        <w:rPr>
          <w:vertAlign w:val="subscript"/>
        </w:rPr>
        <w:t>1</w:t>
      </w:r>
      <w:r w:rsidRPr="00763923">
        <w:t>, П</w:t>
      </w:r>
      <w:r w:rsidRPr="00763923">
        <w:rPr>
          <w:vertAlign w:val="subscript"/>
        </w:rPr>
        <w:t>2</w:t>
      </w:r>
      <w:r w:rsidRPr="00763923">
        <w:t xml:space="preserve">. Для этого проводим вначале </w:t>
      </w:r>
      <w:r w:rsidRPr="00763923">
        <w:rPr>
          <w:lang w:val="en-US"/>
        </w:rPr>
        <w:t>E</w:t>
      </w:r>
      <w:r w:rsidRPr="00763923">
        <w:rPr>
          <w:vertAlign w:val="subscript"/>
        </w:rPr>
        <w:t>4</w:t>
      </w:r>
      <w:r w:rsidRPr="00763923">
        <w:rPr>
          <w:lang w:val="en-US"/>
        </w:rPr>
        <w:t>F</w:t>
      </w:r>
      <w:r w:rsidRPr="00763923">
        <w:rPr>
          <w:vertAlign w:val="subscript"/>
        </w:rPr>
        <w:t xml:space="preserve">4 </w:t>
      </w:r>
      <w:r w:rsidRPr="00763923">
        <w:t xml:space="preserve">// </w:t>
      </w:r>
      <w:r w:rsidRPr="00763923">
        <w:rPr>
          <w:lang w:val="en-US"/>
        </w:rPr>
        <w:t>x</w:t>
      </w:r>
      <w:r w:rsidRPr="00763923">
        <w:rPr>
          <w:vertAlign w:val="subscript"/>
        </w:rPr>
        <w:t xml:space="preserve">2 </w:t>
      </w:r>
      <w:r w:rsidRPr="00763923">
        <w:t>, а затем строим: (</w:t>
      </w:r>
      <w:r w:rsidRPr="00763923">
        <w:rPr>
          <w:lang w:val="en-US"/>
        </w:rPr>
        <w:t>F</w:t>
      </w:r>
      <w:r w:rsidRPr="00763923">
        <w:rPr>
          <w:vertAlign w:val="subscript"/>
        </w:rPr>
        <w:t>5</w:t>
      </w:r>
      <w:r w:rsidRPr="00763923">
        <w:t xml:space="preserve">, </w:t>
      </w:r>
      <w:r w:rsidRPr="00763923">
        <w:rPr>
          <w:lang w:val="en-US"/>
        </w:rPr>
        <w:t>F</w:t>
      </w:r>
      <w:r w:rsidRPr="00763923">
        <w:rPr>
          <w:vertAlign w:val="subscript"/>
        </w:rPr>
        <w:t xml:space="preserve">4 </w:t>
      </w:r>
      <w:r w:rsidRPr="00763923">
        <w:t xml:space="preserve">) </w:t>
      </w:r>
      <w:r w:rsidRPr="00763923">
        <w:sym w:font="Symbol" w:char="00DE"/>
      </w:r>
      <w:r w:rsidRPr="00763923">
        <w:t xml:space="preserve"> </w:t>
      </w:r>
      <w:r w:rsidRPr="00763923">
        <w:rPr>
          <w:lang w:val="en-US"/>
        </w:rPr>
        <w:t>F</w:t>
      </w:r>
      <w:r w:rsidRPr="00763923">
        <w:rPr>
          <w:vertAlign w:val="subscript"/>
        </w:rPr>
        <w:t>1</w:t>
      </w:r>
      <w:r w:rsidRPr="00763923">
        <w:t>; (</w:t>
      </w:r>
      <w:r w:rsidRPr="00763923">
        <w:rPr>
          <w:lang w:val="en-US"/>
        </w:rPr>
        <w:t>F</w:t>
      </w:r>
      <w:r w:rsidRPr="00763923">
        <w:rPr>
          <w:vertAlign w:val="subscript"/>
        </w:rPr>
        <w:t xml:space="preserve">4 </w:t>
      </w:r>
      <w:r w:rsidRPr="00763923">
        <w:t xml:space="preserve">, </w:t>
      </w:r>
      <w:r w:rsidRPr="00763923">
        <w:rPr>
          <w:lang w:val="en-US"/>
        </w:rPr>
        <w:t>F</w:t>
      </w:r>
      <w:r w:rsidRPr="00763923">
        <w:rPr>
          <w:vertAlign w:val="subscript"/>
        </w:rPr>
        <w:t xml:space="preserve">1 </w:t>
      </w:r>
      <w:r w:rsidRPr="00763923">
        <w:t xml:space="preserve">) </w:t>
      </w:r>
      <w:r w:rsidRPr="00763923">
        <w:sym w:font="Symbol" w:char="00DE"/>
      </w:r>
      <w:r w:rsidRPr="00763923">
        <w:t xml:space="preserve"> </w:t>
      </w:r>
      <w:r w:rsidRPr="00763923">
        <w:rPr>
          <w:lang w:val="en-US"/>
        </w:rPr>
        <w:t>F</w:t>
      </w:r>
      <w:r w:rsidRPr="00763923">
        <w:rPr>
          <w:vertAlign w:val="subscript"/>
        </w:rPr>
        <w:t>2</w:t>
      </w:r>
      <w:r w:rsidRPr="00763923">
        <w:t xml:space="preserve">. </w:t>
      </w:r>
    </w:p>
    <w:p w:rsidR="00175CD7" w:rsidRPr="00763923" w:rsidRDefault="00175CD7" w:rsidP="00175CD7">
      <w:pPr>
        <w:ind w:right="-5"/>
        <w:jc w:val="both"/>
      </w:pPr>
    </w:p>
    <w:p w:rsidR="00175CD7" w:rsidRPr="00763923" w:rsidRDefault="00175CD7" w:rsidP="00175CD7">
      <w:pPr>
        <w:ind w:right="-5"/>
        <w:jc w:val="both"/>
      </w:pPr>
      <w:r w:rsidRPr="00763923">
        <w:t xml:space="preserve">     В итоге получаем  </w:t>
      </w:r>
      <w:r w:rsidRPr="00763923">
        <w:rPr>
          <w:lang w:val="en-US"/>
        </w:rPr>
        <w:t>E</w:t>
      </w:r>
      <w:r w:rsidRPr="00763923">
        <w:rPr>
          <w:vertAlign w:val="subscript"/>
        </w:rPr>
        <w:t>1</w:t>
      </w:r>
      <w:r w:rsidRPr="00763923">
        <w:rPr>
          <w:lang w:val="en-US"/>
        </w:rPr>
        <w:t>F</w:t>
      </w:r>
      <w:r w:rsidRPr="00763923">
        <w:rPr>
          <w:vertAlign w:val="subscript"/>
        </w:rPr>
        <w:t xml:space="preserve">1 </w:t>
      </w:r>
      <w:r w:rsidRPr="00763923">
        <w:t xml:space="preserve">, </w:t>
      </w:r>
      <w:r w:rsidRPr="00763923">
        <w:rPr>
          <w:lang w:val="en-US"/>
        </w:rPr>
        <w:t>E</w:t>
      </w:r>
      <w:r w:rsidRPr="00763923">
        <w:rPr>
          <w:vertAlign w:val="subscript"/>
        </w:rPr>
        <w:t>2</w:t>
      </w:r>
      <w:r w:rsidRPr="00763923">
        <w:rPr>
          <w:lang w:val="en-US"/>
        </w:rPr>
        <w:t>F</w:t>
      </w:r>
      <w:r w:rsidRPr="00763923">
        <w:rPr>
          <w:vertAlign w:val="subscript"/>
        </w:rPr>
        <w:t xml:space="preserve">2 </w:t>
      </w:r>
      <w:r w:rsidRPr="00763923">
        <w:t xml:space="preserve">– основные проекции отрезка </w:t>
      </w:r>
      <w:r w:rsidRPr="00763923">
        <w:rPr>
          <w:lang w:val="en-US"/>
        </w:rPr>
        <w:t>EF</w:t>
      </w:r>
      <w:r w:rsidRPr="00763923">
        <w:t>, длина которого есть искомое расстояние. Необходимо отметить, что если не учитывать полученные построения на П</w:t>
      </w:r>
      <w:r w:rsidRPr="00763923">
        <w:rPr>
          <w:vertAlign w:val="subscript"/>
        </w:rPr>
        <w:t xml:space="preserve">5 </w:t>
      </w:r>
      <w:r w:rsidRPr="00763923">
        <w:t>, то оставшиеся построения на П</w:t>
      </w:r>
      <w:r w:rsidRPr="00763923">
        <w:rPr>
          <w:vertAlign w:val="subscript"/>
        </w:rPr>
        <w:t>2</w:t>
      </w:r>
      <w:r w:rsidRPr="00763923">
        <w:t>, П</w:t>
      </w:r>
      <w:r w:rsidRPr="00763923">
        <w:rPr>
          <w:vertAlign w:val="subscript"/>
        </w:rPr>
        <w:t xml:space="preserve">1 </w:t>
      </w:r>
      <w:r w:rsidRPr="00763923">
        <w:t>и П</w:t>
      </w:r>
      <w:r w:rsidRPr="00763923">
        <w:rPr>
          <w:vertAlign w:val="subscript"/>
        </w:rPr>
        <w:t xml:space="preserve">4 </w:t>
      </w:r>
      <w:r w:rsidRPr="00763923">
        <w:t xml:space="preserve">соответствуют решению задачи о проведении прямой </w:t>
      </w:r>
      <w:r w:rsidRPr="00763923">
        <w:rPr>
          <w:lang w:val="en-US"/>
        </w:rPr>
        <w:t>EF</w:t>
      </w:r>
      <w:r w:rsidRPr="00763923">
        <w:t xml:space="preserve"> через данную точку Е, пересекающей под 90</w:t>
      </w:r>
      <w:r w:rsidRPr="00763923">
        <w:sym w:font="Symbol" w:char="00B0"/>
      </w:r>
      <w:r w:rsidRPr="00763923">
        <w:t xml:space="preserve"> данную прямую АВ.</w:t>
      </w:r>
    </w:p>
    <w:p w:rsidR="00175CD7" w:rsidRPr="00763923" w:rsidRDefault="00175CD7" w:rsidP="00175CD7">
      <w:pPr>
        <w:ind w:right="-5"/>
        <w:jc w:val="both"/>
      </w:pPr>
      <w:r>
        <w:rPr>
          <w:noProof/>
        </w:rPr>
        <w:drawing>
          <wp:anchor distT="0" distB="0" distL="114300" distR="114300" simplePos="0" relativeHeight="251698176" behindDoc="0" locked="0" layoutInCell="1" allowOverlap="1">
            <wp:simplePos x="0" y="0"/>
            <wp:positionH relativeFrom="column">
              <wp:align>left</wp:align>
            </wp:positionH>
            <wp:positionV relativeFrom="paragraph">
              <wp:posOffset>160655</wp:posOffset>
            </wp:positionV>
            <wp:extent cx="2717800" cy="3001645"/>
            <wp:effectExtent l="19050" t="0" r="6350" b="0"/>
            <wp:wrapSquare wrapText="bothSides"/>
            <wp:docPr id="7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2717800" cy="3001645"/>
                    </a:xfrm>
                    <a:prstGeom prst="rect">
                      <a:avLst/>
                    </a:prstGeom>
                    <a:noFill/>
                    <a:ln w="9525">
                      <a:noFill/>
                      <a:miter lim="800000"/>
                      <a:headEnd/>
                      <a:tailEnd/>
                    </a:ln>
                  </pic:spPr>
                </pic:pic>
              </a:graphicData>
            </a:graphic>
          </wp:anchor>
        </w:drawing>
      </w:r>
    </w:p>
    <w:p w:rsidR="00175CD7" w:rsidRPr="00763923" w:rsidRDefault="00175CD7" w:rsidP="00175CD7">
      <w:pPr>
        <w:ind w:right="-5"/>
        <w:jc w:val="both"/>
      </w:pPr>
      <w:r w:rsidRPr="00763923">
        <w:rPr>
          <w:b/>
        </w:rPr>
        <w:t xml:space="preserve">     Задача.</w:t>
      </w:r>
      <w:r w:rsidRPr="00763923">
        <w:t xml:space="preserve"> Даны плоскость Σ (ΔАВС) и точка Е. Определить расстояние от точки Е до плоскости Σ (рис. 8.3).</w:t>
      </w:r>
    </w:p>
    <w:p w:rsidR="00175CD7" w:rsidRPr="00763923" w:rsidRDefault="00175CD7" w:rsidP="00175CD7">
      <w:pPr>
        <w:ind w:right="-5"/>
        <w:jc w:val="both"/>
      </w:pPr>
    </w:p>
    <w:p w:rsidR="00175CD7" w:rsidRPr="00763923" w:rsidRDefault="00175CD7" w:rsidP="00175CD7">
      <w:pPr>
        <w:ind w:right="-5"/>
        <w:jc w:val="both"/>
      </w:pPr>
      <w:r w:rsidRPr="00763923">
        <w:t xml:space="preserve">     Решение задачи может быть выполнено методом замены плоскостей проекций. Проекционный алгоритм решения в этом случае следующий:</w:t>
      </w:r>
    </w:p>
    <w:p w:rsidR="00175CD7" w:rsidRPr="00763923" w:rsidRDefault="00175CD7" w:rsidP="00175CD7">
      <w:pPr>
        <w:ind w:right="-5"/>
        <w:jc w:val="both"/>
      </w:pPr>
    </w:p>
    <w:p w:rsidR="00175CD7" w:rsidRPr="00763923" w:rsidRDefault="00175CD7" w:rsidP="00175CD7">
      <w:pPr>
        <w:ind w:right="-5"/>
        <w:jc w:val="both"/>
      </w:pPr>
      <w:r w:rsidRPr="00763923">
        <w:t xml:space="preserve">     1) в плоскости Σ строится линия уровня,  </w:t>
      </w:r>
    </w:p>
    <w:p w:rsidR="00175CD7" w:rsidRPr="00763923" w:rsidRDefault="00175CD7" w:rsidP="00175CD7">
      <w:pPr>
        <w:ind w:right="-5"/>
        <w:jc w:val="both"/>
      </w:pPr>
      <w:r w:rsidRPr="00763923">
        <w:t xml:space="preserve">например </w:t>
      </w:r>
      <w:r w:rsidRPr="00763923">
        <w:rPr>
          <w:lang w:val="en-US"/>
        </w:rPr>
        <w:t>h</w:t>
      </w:r>
      <w:r w:rsidRPr="00763923">
        <w:t>(</w:t>
      </w:r>
      <w:r w:rsidRPr="00763923">
        <w:rPr>
          <w:lang w:val="en-US"/>
        </w:rPr>
        <w:t>h</w:t>
      </w:r>
      <w:r w:rsidRPr="00763923">
        <w:rPr>
          <w:vertAlign w:val="subscript"/>
        </w:rPr>
        <w:t>1</w:t>
      </w:r>
      <w:r w:rsidRPr="00763923">
        <w:t xml:space="preserve">, </w:t>
      </w:r>
      <w:r w:rsidRPr="00763923">
        <w:rPr>
          <w:lang w:val="en-US"/>
        </w:rPr>
        <w:t>h</w:t>
      </w:r>
      <w:r w:rsidRPr="00763923">
        <w:rPr>
          <w:vertAlign w:val="subscript"/>
        </w:rPr>
        <w:t>2</w:t>
      </w:r>
      <w:r w:rsidRPr="00763923">
        <w:t xml:space="preserve">) , так, что </w:t>
      </w:r>
      <w:r w:rsidRPr="00763923">
        <w:rPr>
          <w:lang w:val="en-US"/>
        </w:rPr>
        <w:t>h</w:t>
      </w:r>
      <w:r w:rsidRPr="00763923">
        <w:rPr>
          <w:vertAlign w:val="subscript"/>
        </w:rPr>
        <w:t xml:space="preserve">2  </w:t>
      </w:r>
      <w:r w:rsidRPr="00763923">
        <w:t xml:space="preserve">// </w:t>
      </w:r>
      <w:r w:rsidRPr="00763923">
        <w:rPr>
          <w:lang w:val="en-US"/>
        </w:rPr>
        <w:t>x</w:t>
      </w:r>
      <w:r w:rsidRPr="00763923">
        <w:t>;</w:t>
      </w:r>
    </w:p>
    <w:p w:rsidR="00175CD7" w:rsidRPr="00763923" w:rsidRDefault="00175CD7" w:rsidP="00175CD7">
      <w:pPr>
        <w:ind w:right="-5"/>
        <w:jc w:val="both"/>
      </w:pPr>
    </w:p>
    <w:p w:rsidR="00175CD7" w:rsidRPr="00763923" w:rsidRDefault="00175CD7" w:rsidP="00175CD7">
      <w:pPr>
        <w:ind w:right="-5"/>
        <w:jc w:val="both"/>
      </w:pPr>
      <w:r w:rsidRPr="00763923">
        <w:t xml:space="preserve">     2) вводится новая система плоскостей проекций П</w:t>
      </w:r>
      <w:r w:rsidRPr="00763923">
        <w:rPr>
          <w:vertAlign w:val="subscript"/>
        </w:rPr>
        <w:t>1</w:t>
      </w:r>
      <w:r w:rsidRPr="00763923">
        <w:t>, П</w:t>
      </w:r>
      <w:r w:rsidRPr="00763923">
        <w:rPr>
          <w:vertAlign w:val="subscript"/>
        </w:rPr>
        <w:t xml:space="preserve">4 </w:t>
      </w:r>
      <w:r w:rsidRPr="00763923">
        <w:t>с осью х</w:t>
      </w:r>
      <w:r w:rsidRPr="00763923">
        <w:rPr>
          <w:vertAlign w:val="subscript"/>
        </w:rPr>
        <w:t>1</w:t>
      </w:r>
      <w:r w:rsidRPr="00763923">
        <w:t xml:space="preserve"> так, что х</w:t>
      </w:r>
      <w:r w:rsidRPr="00763923">
        <w:rPr>
          <w:vertAlign w:val="subscript"/>
        </w:rPr>
        <w:t xml:space="preserve">1 </w:t>
      </w:r>
      <w:r w:rsidRPr="00763923">
        <w:sym w:font="Symbol" w:char="005E"/>
      </w:r>
      <w:r w:rsidRPr="00763923">
        <w:t xml:space="preserve"> </w:t>
      </w:r>
      <w:r w:rsidRPr="00763923">
        <w:rPr>
          <w:lang w:val="en-US"/>
        </w:rPr>
        <w:t>h</w:t>
      </w:r>
      <w:r w:rsidRPr="00763923">
        <w:rPr>
          <w:vertAlign w:val="subscript"/>
        </w:rPr>
        <w:t>1</w:t>
      </w:r>
      <w:r w:rsidRPr="00763923">
        <w:t>;</w:t>
      </w:r>
    </w:p>
    <w:p w:rsidR="00175CD7" w:rsidRPr="00763923" w:rsidRDefault="00175CD7" w:rsidP="00175CD7">
      <w:pPr>
        <w:ind w:right="-5"/>
        <w:jc w:val="both"/>
      </w:pPr>
    </w:p>
    <w:p w:rsidR="00175CD7" w:rsidRPr="00763923" w:rsidRDefault="00175CD7" w:rsidP="00175CD7">
      <w:pPr>
        <w:ind w:right="-5"/>
        <w:jc w:val="both"/>
      </w:pPr>
      <w:r w:rsidRPr="00763923">
        <w:t xml:space="preserve">     3) на П</w:t>
      </w:r>
      <w:r w:rsidRPr="00763923">
        <w:rPr>
          <w:vertAlign w:val="subscript"/>
        </w:rPr>
        <w:t xml:space="preserve">4 </w:t>
      </w:r>
      <w:r w:rsidRPr="00763923">
        <w:t>строятся дополнительные проекции заданных фигур – В</w:t>
      </w:r>
      <w:r w:rsidRPr="00763923">
        <w:rPr>
          <w:vertAlign w:val="subscript"/>
        </w:rPr>
        <w:t>4</w:t>
      </w:r>
      <w:r w:rsidRPr="00763923">
        <w:t>С</w:t>
      </w:r>
      <w:r w:rsidRPr="00763923">
        <w:rPr>
          <w:vertAlign w:val="subscript"/>
        </w:rPr>
        <w:t xml:space="preserve">4  </w:t>
      </w:r>
      <w:r w:rsidRPr="00763923">
        <w:t>для ΔАВС и Е</w:t>
      </w:r>
      <w:r w:rsidRPr="00763923">
        <w:rPr>
          <w:vertAlign w:val="subscript"/>
        </w:rPr>
        <w:t xml:space="preserve">4  </w:t>
      </w:r>
      <w:r w:rsidRPr="00763923">
        <w:t xml:space="preserve">для точки Е; </w:t>
      </w:r>
    </w:p>
    <w:p w:rsidR="00175CD7" w:rsidRPr="00763923" w:rsidRDefault="00175CD7" w:rsidP="00175CD7">
      <w:pPr>
        <w:ind w:right="-5"/>
        <w:jc w:val="both"/>
        <w:rPr>
          <w:vertAlign w:val="subscript"/>
        </w:rPr>
      </w:pPr>
    </w:p>
    <w:p w:rsidR="00175CD7" w:rsidRPr="00763923" w:rsidRDefault="00175CD7" w:rsidP="00175CD7">
      <w:pPr>
        <w:ind w:right="-5"/>
        <w:jc w:val="both"/>
      </w:pPr>
      <w:r w:rsidRPr="00763923">
        <w:t xml:space="preserve">     4) длина перпендикуляра  </w:t>
      </w:r>
      <w:r w:rsidRPr="00763923">
        <w:rPr>
          <w:lang w:val="en-US"/>
        </w:rPr>
        <w:t>E</w:t>
      </w:r>
      <w:r w:rsidRPr="00763923">
        <w:rPr>
          <w:vertAlign w:val="subscript"/>
        </w:rPr>
        <w:t>4</w:t>
      </w:r>
      <w:r w:rsidRPr="00763923">
        <w:rPr>
          <w:lang w:val="en-US"/>
        </w:rPr>
        <w:t>F</w:t>
      </w:r>
      <w:r w:rsidRPr="00763923">
        <w:rPr>
          <w:vertAlign w:val="subscript"/>
        </w:rPr>
        <w:t xml:space="preserve">4 </w:t>
      </w:r>
      <w:r w:rsidRPr="00763923">
        <w:t xml:space="preserve">есть искомое расстояние </w:t>
      </w:r>
      <w:r w:rsidRPr="00763923">
        <w:rPr>
          <w:lang w:val="en-US"/>
        </w:rPr>
        <w:sym w:font="Symbol" w:char="0072"/>
      </w:r>
      <w:r w:rsidRPr="00763923">
        <w:t xml:space="preserve">(Е, Σ). </w:t>
      </w:r>
    </w:p>
    <w:p w:rsidR="00175CD7" w:rsidRPr="00763923" w:rsidRDefault="00175CD7" w:rsidP="00175CD7">
      <w:pPr>
        <w:ind w:right="-5"/>
        <w:jc w:val="both"/>
      </w:pPr>
    </w:p>
    <w:p w:rsidR="00175CD7" w:rsidRPr="00763923" w:rsidRDefault="00175CD7" w:rsidP="00175CD7">
      <w:pPr>
        <w:ind w:right="-5"/>
        <w:jc w:val="both"/>
      </w:pPr>
      <w:r w:rsidRPr="00763923">
        <w:lastRenderedPageBreak/>
        <w:t xml:space="preserve">     Для полноты решения строим проекции отрезка </w:t>
      </w:r>
      <w:r w:rsidRPr="00763923">
        <w:rPr>
          <w:lang w:val="en-US"/>
        </w:rPr>
        <w:t>EF</w:t>
      </w:r>
      <w:r w:rsidRPr="00763923">
        <w:t xml:space="preserve"> на основных плоскостях проекций. Для этого строим вначале  </w:t>
      </w:r>
      <w:r w:rsidRPr="00763923">
        <w:rPr>
          <w:lang w:val="en-US"/>
        </w:rPr>
        <w:t>E</w:t>
      </w:r>
      <w:r w:rsidRPr="00763923">
        <w:rPr>
          <w:vertAlign w:val="subscript"/>
        </w:rPr>
        <w:t>1</w:t>
      </w:r>
      <w:r w:rsidRPr="00763923">
        <w:rPr>
          <w:lang w:val="en-US"/>
        </w:rPr>
        <w:t>F</w:t>
      </w:r>
      <w:r w:rsidRPr="00763923">
        <w:rPr>
          <w:vertAlign w:val="subscript"/>
        </w:rPr>
        <w:t xml:space="preserve">1 </w:t>
      </w:r>
      <w:r w:rsidRPr="00763923">
        <w:t>// х</w:t>
      </w:r>
      <w:r w:rsidRPr="00763923">
        <w:rPr>
          <w:vertAlign w:val="subscript"/>
        </w:rPr>
        <w:t xml:space="preserve">1 </w:t>
      </w:r>
      <w:r w:rsidRPr="00763923">
        <w:t>, а затем (</w:t>
      </w:r>
      <w:r w:rsidRPr="00763923">
        <w:rPr>
          <w:lang w:val="en-US"/>
        </w:rPr>
        <w:t>F</w:t>
      </w:r>
      <w:r w:rsidRPr="00763923">
        <w:rPr>
          <w:vertAlign w:val="subscript"/>
        </w:rPr>
        <w:t xml:space="preserve">4 </w:t>
      </w:r>
      <w:r w:rsidRPr="00763923">
        <w:t xml:space="preserve">, </w:t>
      </w:r>
      <w:r w:rsidRPr="00763923">
        <w:rPr>
          <w:lang w:val="en-US"/>
        </w:rPr>
        <w:t>F</w:t>
      </w:r>
      <w:r w:rsidRPr="00763923">
        <w:rPr>
          <w:vertAlign w:val="subscript"/>
        </w:rPr>
        <w:t>1</w:t>
      </w:r>
      <w:r w:rsidRPr="00763923">
        <w:t xml:space="preserve">) </w:t>
      </w:r>
      <w:r w:rsidRPr="00763923">
        <w:sym w:font="Symbol" w:char="00DE"/>
      </w:r>
      <w:r w:rsidRPr="00763923">
        <w:t xml:space="preserve"> </w:t>
      </w:r>
      <w:r w:rsidRPr="00763923">
        <w:rPr>
          <w:lang w:val="en-US"/>
        </w:rPr>
        <w:t>F</w:t>
      </w:r>
      <w:r w:rsidRPr="00763923">
        <w:rPr>
          <w:vertAlign w:val="subscript"/>
        </w:rPr>
        <w:t xml:space="preserve">2 </w:t>
      </w:r>
      <w:r w:rsidRPr="00763923">
        <w:t xml:space="preserve">; </w:t>
      </w:r>
      <w:r w:rsidRPr="00763923">
        <w:rPr>
          <w:lang w:val="en-US"/>
        </w:rPr>
        <w:t>E</w:t>
      </w:r>
      <w:r w:rsidRPr="00763923">
        <w:rPr>
          <w:vertAlign w:val="subscript"/>
        </w:rPr>
        <w:t>2</w:t>
      </w:r>
      <w:r w:rsidRPr="00763923">
        <w:rPr>
          <w:lang w:val="en-US"/>
        </w:rPr>
        <w:t>F</w:t>
      </w:r>
      <w:r w:rsidRPr="00763923">
        <w:rPr>
          <w:vertAlign w:val="subscript"/>
        </w:rPr>
        <w:t xml:space="preserve">2 </w:t>
      </w:r>
      <w:r w:rsidRPr="00763923">
        <w:t xml:space="preserve">, </w:t>
      </w:r>
      <w:r w:rsidRPr="00763923">
        <w:rPr>
          <w:lang w:val="en-US"/>
        </w:rPr>
        <w:t>E</w:t>
      </w:r>
      <w:r w:rsidRPr="00763923">
        <w:rPr>
          <w:vertAlign w:val="subscript"/>
        </w:rPr>
        <w:t>1</w:t>
      </w:r>
      <w:r w:rsidRPr="00763923">
        <w:rPr>
          <w:lang w:val="en-US"/>
        </w:rPr>
        <w:t>F</w:t>
      </w:r>
      <w:r w:rsidRPr="00763923">
        <w:rPr>
          <w:vertAlign w:val="subscript"/>
        </w:rPr>
        <w:t xml:space="preserve">1 </w:t>
      </w:r>
      <w:r w:rsidRPr="00763923">
        <w:t xml:space="preserve">– основные проекции отрезка </w:t>
      </w:r>
      <w:r w:rsidRPr="00763923">
        <w:rPr>
          <w:lang w:val="en-US"/>
        </w:rPr>
        <w:t>EF</w:t>
      </w:r>
      <w:r w:rsidRPr="00763923">
        <w:t xml:space="preserve"> длины </w:t>
      </w:r>
      <w:r w:rsidRPr="00763923">
        <w:rPr>
          <w:lang w:val="en-US"/>
        </w:rPr>
        <w:sym w:font="Symbol" w:char="0072"/>
      </w:r>
      <w:r w:rsidRPr="00763923">
        <w:t>.</w:t>
      </w:r>
    </w:p>
    <w:p w:rsidR="00175CD7" w:rsidRPr="00763923" w:rsidRDefault="00175CD7" w:rsidP="00175CD7"/>
    <w:p w:rsidR="00175CD7" w:rsidRPr="00F668D4" w:rsidRDefault="00175CD7" w:rsidP="00175CD7">
      <w:pPr>
        <w:ind w:right="-5"/>
        <w:jc w:val="both"/>
      </w:pPr>
      <w:r w:rsidRPr="00F668D4">
        <w:rPr>
          <w:b/>
        </w:rPr>
        <w:t>8.2.</w:t>
      </w:r>
      <w:r w:rsidRPr="00F668D4">
        <w:t xml:space="preserve"> </w:t>
      </w:r>
      <w:r w:rsidRPr="00F668D4">
        <w:rPr>
          <w:b/>
        </w:rPr>
        <w:t>Определение расстояния между параллельными фигурами</w:t>
      </w:r>
      <w:r w:rsidRPr="00F668D4">
        <w:t xml:space="preserve">   </w:t>
      </w:r>
    </w:p>
    <w:p w:rsidR="00175CD7" w:rsidRPr="00F668D4" w:rsidRDefault="00175CD7" w:rsidP="00175CD7">
      <w:pPr>
        <w:ind w:right="-5"/>
        <w:jc w:val="both"/>
        <w:rPr>
          <w:b/>
        </w:rPr>
      </w:pPr>
      <w:r>
        <w:rPr>
          <w:noProof/>
        </w:rPr>
        <w:drawing>
          <wp:anchor distT="0" distB="0" distL="114300" distR="114300" simplePos="0" relativeHeight="251699200" behindDoc="0" locked="0" layoutInCell="1" allowOverlap="1">
            <wp:simplePos x="0" y="0"/>
            <wp:positionH relativeFrom="column">
              <wp:align>left</wp:align>
            </wp:positionH>
            <wp:positionV relativeFrom="paragraph">
              <wp:posOffset>6985</wp:posOffset>
            </wp:positionV>
            <wp:extent cx="3060065" cy="3094355"/>
            <wp:effectExtent l="19050" t="0" r="6985" b="0"/>
            <wp:wrapSquare wrapText="bothSides"/>
            <wp:docPr id="7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3060065" cy="3094355"/>
                    </a:xfrm>
                    <a:prstGeom prst="rect">
                      <a:avLst/>
                    </a:prstGeom>
                    <a:noFill/>
                    <a:ln w="9525">
                      <a:noFill/>
                      <a:miter lim="800000"/>
                      <a:headEnd/>
                      <a:tailEnd/>
                    </a:ln>
                  </pic:spPr>
                </pic:pic>
              </a:graphicData>
            </a:graphic>
          </wp:anchor>
        </w:drawing>
      </w:r>
    </w:p>
    <w:p w:rsidR="00175CD7" w:rsidRPr="00F668D4" w:rsidRDefault="00175CD7" w:rsidP="00175CD7">
      <w:pPr>
        <w:ind w:right="-5"/>
        <w:jc w:val="both"/>
      </w:pPr>
      <w:r w:rsidRPr="00F668D4">
        <w:rPr>
          <w:b/>
        </w:rPr>
        <w:t xml:space="preserve">     Задача.</w:t>
      </w:r>
      <w:r w:rsidRPr="00F668D4">
        <w:t xml:space="preserve"> Даны параллельные прямые АВ и </w:t>
      </w:r>
      <w:r w:rsidRPr="00F668D4">
        <w:rPr>
          <w:lang w:val="en-US"/>
        </w:rPr>
        <w:t>CD</w:t>
      </w:r>
      <w:r w:rsidRPr="00F668D4">
        <w:t>. Определить расстояние между этими  прямыми (рис. 8.4).</w:t>
      </w:r>
    </w:p>
    <w:p w:rsidR="00175CD7" w:rsidRPr="00F668D4" w:rsidRDefault="00175CD7" w:rsidP="00175CD7">
      <w:pPr>
        <w:ind w:right="-5"/>
        <w:jc w:val="both"/>
      </w:pPr>
    </w:p>
    <w:p w:rsidR="00175CD7" w:rsidRPr="00F668D4" w:rsidRDefault="00175CD7" w:rsidP="00175CD7">
      <w:pPr>
        <w:ind w:right="-5"/>
        <w:jc w:val="both"/>
      </w:pPr>
      <w:r w:rsidRPr="00F668D4">
        <w:t xml:space="preserve">     Решение задачи выполним методом замены  плоскостей проекций. Для этого вначале введем новую систему плоскостей проекций П</w:t>
      </w:r>
      <w:r w:rsidRPr="00F668D4">
        <w:rPr>
          <w:vertAlign w:val="subscript"/>
        </w:rPr>
        <w:t>1</w:t>
      </w:r>
      <w:r w:rsidRPr="00F668D4">
        <w:t>, П</w:t>
      </w:r>
      <w:r w:rsidRPr="00F668D4">
        <w:rPr>
          <w:vertAlign w:val="subscript"/>
        </w:rPr>
        <w:t xml:space="preserve">4 </w:t>
      </w:r>
      <w:r w:rsidRPr="00F668D4">
        <w:t>с осью проекций х</w:t>
      </w:r>
      <w:r w:rsidRPr="00F668D4">
        <w:rPr>
          <w:vertAlign w:val="subscript"/>
        </w:rPr>
        <w:t xml:space="preserve">1 </w:t>
      </w:r>
      <w:r w:rsidRPr="00F668D4">
        <w:t>// А</w:t>
      </w:r>
      <w:r w:rsidRPr="00F668D4">
        <w:rPr>
          <w:vertAlign w:val="subscript"/>
        </w:rPr>
        <w:t>1</w:t>
      </w:r>
      <w:r w:rsidRPr="00F668D4">
        <w:t>В</w:t>
      </w:r>
      <w:r w:rsidRPr="00F668D4">
        <w:rPr>
          <w:vertAlign w:val="subscript"/>
        </w:rPr>
        <w:t xml:space="preserve">1 </w:t>
      </w:r>
      <w:r w:rsidRPr="00F668D4">
        <w:t xml:space="preserve">и определим НВ отрезков АВ и </w:t>
      </w:r>
      <w:r w:rsidRPr="00F668D4">
        <w:rPr>
          <w:lang w:val="en-US"/>
        </w:rPr>
        <w:t>CD</w:t>
      </w:r>
      <w:r w:rsidRPr="00F668D4">
        <w:t>. Получим А</w:t>
      </w:r>
      <w:r w:rsidRPr="00F668D4">
        <w:rPr>
          <w:vertAlign w:val="subscript"/>
        </w:rPr>
        <w:t>4</w:t>
      </w:r>
      <w:r w:rsidRPr="00F668D4">
        <w:t>В</w:t>
      </w:r>
      <w:r w:rsidRPr="00F668D4">
        <w:rPr>
          <w:vertAlign w:val="subscript"/>
        </w:rPr>
        <w:t xml:space="preserve">4 </w:t>
      </w:r>
      <w:r w:rsidRPr="00F668D4">
        <w:t xml:space="preserve">= НВ отрезка  АВ; </w:t>
      </w:r>
      <w:r w:rsidRPr="00F668D4">
        <w:rPr>
          <w:lang w:val="en-US"/>
        </w:rPr>
        <w:t>D</w:t>
      </w:r>
      <w:r w:rsidRPr="00F668D4">
        <w:rPr>
          <w:vertAlign w:val="subscript"/>
        </w:rPr>
        <w:t>4</w:t>
      </w:r>
      <w:r w:rsidRPr="00F668D4">
        <w:t>С</w:t>
      </w:r>
      <w:r w:rsidRPr="00F668D4">
        <w:rPr>
          <w:vertAlign w:val="subscript"/>
        </w:rPr>
        <w:t xml:space="preserve">4 </w:t>
      </w:r>
      <w:r w:rsidRPr="00F668D4">
        <w:t xml:space="preserve">= НВ отрезка </w:t>
      </w:r>
      <w:r w:rsidRPr="00F668D4">
        <w:rPr>
          <w:lang w:val="en-US"/>
        </w:rPr>
        <w:t>DC</w:t>
      </w:r>
      <w:r w:rsidRPr="00F668D4">
        <w:t>. Затем введем новую систему плоскостей проекций П</w:t>
      </w:r>
      <w:r w:rsidRPr="00F668D4">
        <w:rPr>
          <w:vertAlign w:val="subscript"/>
        </w:rPr>
        <w:t>4</w:t>
      </w:r>
      <w:r w:rsidRPr="00F668D4">
        <w:t>, П</w:t>
      </w:r>
      <w:r w:rsidRPr="00F668D4">
        <w:rPr>
          <w:vertAlign w:val="subscript"/>
        </w:rPr>
        <w:t xml:space="preserve">5 </w:t>
      </w:r>
      <w:r w:rsidRPr="00F668D4">
        <w:t>с осью х</w:t>
      </w:r>
      <w:r w:rsidRPr="00F668D4">
        <w:rPr>
          <w:vertAlign w:val="subscript"/>
        </w:rPr>
        <w:t xml:space="preserve">2 </w:t>
      </w:r>
      <w:r w:rsidRPr="00F668D4">
        <w:sym w:font="Symbol" w:char="005E"/>
      </w:r>
      <w:r w:rsidRPr="00F668D4">
        <w:t xml:space="preserve"> А</w:t>
      </w:r>
      <w:r w:rsidRPr="00F668D4">
        <w:rPr>
          <w:vertAlign w:val="subscript"/>
        </w:rPr>
        <w:t>4</w:t>
      </w:r>
      <w:r w:rsidRPr="00F668D4">
        <w:t>В</w:t>
      </w:r>
      <w:r w:rsidRPr="00F668D4">
        <w:rPr>
          <w:vertAlign w:val="subscript"/>
        </w:rPr>
        <w:t xml:space="preserve">4  </w:t>
      </w:r>
      <w:r w:rsidRPr="00F668D4">
        <w:t xml:space="preserve">и построим точки       </w:t>
      </w:r>
      <w:r w:rsidRPr="00F668D4">
        <w:rPr>
          <w:lang w:val="en-US"/>
        </w:rPr>
        <w:t>D</w:t>
      </w:r>
      <w:r w:rsidRPr="00F668D4">
        <w:rPr>
          <w:vertAlign w:val="subscript"/>
        </w:rPr>
        <w:t xml:space="preserve">5 </w:t>
      </w:r>
      <w:r w:rsidRPr="00F668D4">
        <w:t>= С</w:t>
      </w:r>
      <w:r w:rsidRPr="00F668D4">
        <w:rPr>
          <w:vertAlign w:val="subscript"/>
        </w:rPr>
        <w:t xml:space="preserve">5 </w:t>
      </w:r>
      <w:r w:rsidRPr="00F668D4">
        <w:t>и А</w:t>
      </w:r>
      <w:r w:rsidRPr="00F668D4">
        <w:rPr>
          <w:vertAlign w:val="subscript"/>
        </w:rPr>
        <w:t xml:space="preserve">5 </w:t>
      </w:r>
      <w:r w:rsidRPr="00F668D4">
        <w:t>= В</w:t>
      </w:r>
      <w:r w:rsidRPr="00F668D4">
        <w:rPr>
          <w:vertAlign w:val="subscript"/>
        </w:rPr>
        <w:t xml:space="preserve">5 </w:t>
      </w:r>
      <w:r w:rsidRPr="00F668D4">
        <w:t xml:space="preserve">, которые будут вырожденными проекциями отрезков АВ и </w:t>
      </w:r>
      <w:r w:rsidRPr="00F668D4">
        <w:rPr>
          <w:lang w:val="en-US"/>
        </w:rPr>
        <w:t>CD</w:t>
      </w:r>
      <w:r w:rsidRPr="00F668D4">
        <w:t xml:space="preserve">. Искомым расстоянием </w:t>
      </w:r>
      <w:r w:rsidRPr="00F668D4">
        <w:rPr>
          <w:lang w:val="en-US"/>
        </w:rPr>
        <w:sym w:font="Symbol" w:char="0072"/>
      </w:r>
      <w:r w:rsidRPr="00F668D4">
        <w:t>(</w:t>
      </w:r>
      <w:r w:rsidRPr="00F668D4">
        <w:rPr>
          <w:lang w:val="en-US"/>
        </w:rPr>
        <w:t>AB</w:t>
      </w:r>
      <w:r w:rsidRPr="00F668D4">
        <w:t xml:space="preserve">, </w:t>
      </w:r>
      <w:r w:rsidRPr="00F668D4">
        <w:rPr>
          <w:lang w:val="en-US"/>
        </w:rPr>
        <w:t>CD</w:t>
      </w:r>
      <w:r w:rsidRPr="00F668D4">
        <w:t xml:space="preserve">) будет </w:t>
      </w:r>
      <w:r w:rsidRPr="00F668D4">
        <w:rPr>
          <w:lang w:val="en-US"/>
        </w:rPr>
        <w:sym w:font="Symbol" w:char="0072"/>
      </w:r>
      <w:r w:rsidRPr="00F668D4">
        <w:t>(А</w:t>
      </w:r>
      <w:r w:rsidRPr="00F668D4">
        <w:rPr>
          <w:vertAlign w:val="subscript"/>
        </w:rPr>
        <w:t>5</w:t>
      </w:r>
      <w:r w:rsidRPr="00F668D4">
        <w:t xml:space="preserve">, </w:t>
      </w:r>
      <w:r w:rsidRPr="00F668D4">
        <w:rPr>
          <w:lang w:val="en-US"/>
        </w:rPr>
        <w:t>D</w:t>
      </w:r>
      <w:r w:rsidRPr="00F668D4">
        <w:rPr>
          <w:vertAlign w:val="subscript"/>
        </w:rPr>
        <w:t xml:space="preserve">5 </w:t>
      </w:r>
      <w:r w:rsidRPr="00F668D4">
        <w:t xml:space="preserve">). Остается построить основные проекции отрезка длины </w:t>
      </w:r>
      <w:r w:rsidRPr="00F668D4">
        <w:rPr>
          <w:lang w:val="en-US"/>
        </w:rPr>
        <w:sym w:font="Symbol" w:char="0072"/>
      </w:r>
      <w:r w:rsidRPr="00F668D4">
        <w:t>. Эту часть решения задачи предлагается выполнить самостоятельно.</w:t>
      </w:r>
    </w:p>
    <w:p w:rsidR="00175CD7" w:rsidRPr="00F668D4" w:rsidRDefault="00175CD7" w:rsidP="00175CD7">
      <w:pPr>
        <w:ind w:right="-5"/>
        <w:jc w:val="both"/>
      </w:pPr>
    </w:p>
    <w:p w:rsidR="00175CD7" w:rsidRPr="00F668D4" w:rsidRDefault="00175CD7" w:rsidP="00175CD7">
      <w:pPr>
        <w:ind w:right="-5"/>
        <w:jc w:val="both"/>
      </w:pPr>
      <w:r w:rsidRPr="00F668D4">
        <w:t xml:space="preserve">      </w:t>
      </w:r>
      <w:r w:rsidRPr="00F668D4">
        <w:rPr>
          <w:b/>
        </w:rPr>
        <w:t>Задача.</w:t>
      </w:r>
      <w:r w:rsidRPr="00F668D4">
        <w:t xml:space="preserve"> Даны параллельные фигуры: прямая а и плоскость Σ. Определить расстояние между а и Σ (рис. 8.5).</w:t>
      </w:r>
    </w:p>
    <w:p w:rsidR="00175CD7" w:rsidRPr="00F668D4" w:rsidRDefault="00175CD7" w:rsidP="00175CD7">
      <w:pPr>
        <w:ind w:right="-5"/>
        <w:jc w:val="both"/>
      </w:pPr>
    </w:p>
    <w:p w:rsidR="00175CD7" w:rsidRPr="00F668D4" w:rsidRDefault="00175CD7" w:rsidP="00175CD7">
      <w:pPr>
        <w:ind w:right="-5" w:firstLine="180"/>
        <w:jc w:val="both"/>
      </w:pPr>
      <w:r w:rsidRPr="00F668D4">
        <w:t xml:space="preserve">Для решения задачи необходимо взять на прямой а произвольную точку А и определить расстояние </w:t>
      </w:r>
      <w:r w:rsidRPr="00F668D4">
        <w:rPr>
          <w:lang w:val="en-US"/>
        </w:rPr>
        <w:sym w:font="Symbol" w:char="0072"/>
      </w:r>
      <w:r w:rsidRPr="00F668D4">
        <w:t>(А, Σ).</w:t>
      </w:r>
    </w:p>
    <w:p w:rsidR="00175CD7" w:rsidRPr="00F668D4" w:rsidRDefault="00175CD7" w:rsidP="00175CD7">
      <w:pPr>
        <w:ind w:right="-5" w:firstLine="180"/>
        <w:jc w:val="both"/>
      </w:pPr>
    </w:p>
    <w:p w:rsidR="00175CD7" w:rsidRPr="00F668D4" w:rsidRDefault="00175CD7" w:rsidP="00175CD7">
      <w:pPr>
        <w:ind w:right="-5" w:firstLine="180"/>
        <w:jc w:val="both"/>
      </w:pPr>
      <w:r w:rsidRPr="00F668D4">
        <w:t xml:space="preserve">Так как </w:t>
      </w:r>
      <w:r w:rsidRPr="00F668D4">
        <w:rPr>
          <w:lang w:val="en-US"/>
        </w:rPr>
        <w:sym w:font="Symbol" w:char="0072"/>
      </w:r>
      <w:r w:rsidRPr="00F668D4">
        <w:t>(</w:t>
      </w:r>
      <w:r w:rsidRPr="00F668D4">
        <w:rPr>
          <w:lang w:val="en-US"/>
        </w:rPr>
        <w:t>a</w:t>
      </w:r>
      <w:r w:rsidRPr="00F668D4">
        <w:t xml:space="preserve">, Σ) = </w:t>
      </w:r>
      <w:r w:rsidRPr="00F668D4">
        <w:rPr>
          <w:lang w:val="en-US"/>
        </w:rPr>
        <w:sym w:font="Symbol" w:char="0072"/>
      </w:r>
      <w:r w:rsidRPr="00F668D4">
        <w:t>(</w:t>
      </w:r>
      <w:r w:rsidRPr="00F668D4">
        <w:rPr>
          <w:lang w:val="en-US"/>
        </w:rPr>
        <w:t>A</w:t>
      </w:r>
      <w:r w:rsidRPr="00F668D4">
        <w:t xml:space="preserve">, Σ), то расстояние </w:t>
      </w:r>
      <w:r w:rsidRPr="00F668D4">
        <w:rPr>
          <w:lang w:val="en-US"/>
        </w:rPr>
        <w:sym w:font="Symbol" w:char="0072"/>
      </w:r>
      <w:r w:rsidRPr="00F668D4">
        <w:t>(</w:t>
      </w:r>
      <w:r w:rsidRPr="00F668D4">
        <w:rPr>
          <w:lang w:val="en-US"/>
        </w:rPr>
        <w:t>A</w:t>
      </w:r>
      <w:r w:rsidRPr="00F668D4">
        <w:t xml:space="preserve">, Σ) будет решением данной задачи. Определение расстояния </w:t>
      </w:r>
      <w:r w:rsidRPr="00F668D4">
        <w:rPr>
          <w:lang w:val="en-US"/>
        </w:rPr>
        <w:sym w:font="Symbol" w:char="0072"/>
      </w:r>
      <w:r w:rsidRPr="00F668D4">
        <w:t>(</w:t>
      </w:r>
      <w:r w:rsidRPr="00F668D4">
        <w:rPr>
          <w:lang w:val="en-US"/>
        </w:rPr>
        <w:t>A</w:t>
      </w:r>
      <w:r w:rsidRPr="00F668D4">
        <w:t>,Σ) было показано ранее.</w:t>
      </w:r>
    </w:p>
    <w:p w:rsidR="00175CD7" w:rsidRPr="00F668D4" w:rsidRDefault="00175CD7" w:rsidP="00175CD7">
      <w:pPr>
        <w:ind w:right="-5" w:firstLine="180"/>
        <w:jc w:val="both"/>
      </w:pPr>
    </w:p>
    <w:p w:rsidR="00175CD7" w:rsidRPr="00F668D4" w:rsidRDefault="00175CD7" w:rsidP="00175CD7">
      <w:pPr>
        <w:ind w:right="-5" w:firstLine="180"/>
        <w:jc w:val="center"/>
      </w:pPr>
      <w:r>
        <w:rPr>
          <w:noProof/>
        </w:rPr>
        <w:drawing>
          <wp:inline distT="0" distB="0" distL="0" distR="0">
            <wp:extent cx="3540760" cy="2009775"/>
            <wp:effectExtent l="1905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3540760" cy="2009775"/>
                    </a:xfrm>
                    <a:prstGeom prst="rect">
                      <a:avLst/>
                    </a:prstGeom>
                    <a:noFill/>
                    <a:ln w="9525">
                      <a:noFill/>
                      <a:miter lim="800000"/>
                      <a:headEnd/>
                      <a:tailEnd/>
                    </a:ln>
                  </pic:spPr>
                </pic:pic>
              </a:graphicData>
            </a:graphic>
          </wp:inline>
        </w:drawing>
      </w:r>
    </w:p>
    <w:p w:rsidR="00175CD7" w:rsidRPr="00F668D4" w:rsidRDefault="00175CD7" w:rsidP="00175CD7">
      <w:pPr>
        <w:ind w:left="1260" w:right="-5" w:hanging="1260"/>
        <w:jc w:val="center"/>
      </w:pPr>
    </w:p>
    <w:p w:rsidR="00175CD7" w:rsidRPr="00D44CB5" w:rsidRDefault="00175CD7" w:rsidP="00175CD7">
      <w:pPr>
        <w:ind w:right="-5"/>
        <w:jc w:val="both"/>
      </w:pPr>
      <w:r w:rsidRPr="00D44CB5">
        <w:rPr>
          <w:b/>
        </w:rPr>
        <w:t xml:space="preserve">     Задача.</w:t>
      </w:r>
      <w:r w:rsidRPr="00D44CB5">
        <w:t xml:space="preserve"> Даны параллельные плоскости Σ и Δ.  Определить расстояние между Σ  и Δ (рис. 8.6).</w:t>
      </w:r>
    </w:p>
    <w:p w:rsidR="00175CD7" w:rsidRPr="00D44CB5" w:rsidRDefault="00175CD7" w:rsidP="00175CD7">
      <w:pPr>
        <w:ind w:right="-5"/>
        <w:jc w:val="both"/>
      </w:pPr>
      <w:r w:rsidRPr="00D44CB5">
        <w:t xml:space="preserve"> </w:t>
      </w:r>
    </w:p>
    <w:p w:rsidR="00175CD7" w:rsidRPr="00D44CB5" w:rsidRDefault="00175CD7" w:rsidP="00175CD7">
      <w:pPr>
        <w:ind w:right="-5"/>
        <w:jc w:val="both"/>
      </w:pPr>
      <w:r w:rsidRPr="00D44CB5">
        <w:lastRenderedPageBreak/>
        <w:t xml:space="preserve">     Для решения задачи необходимо взять на одной из плоскостей, например Σ, точку А и определить расстояние </w:t>
      </w:r>
      <w:r w:rsidRPr="00D44CB5">
        <w:rPr>
          <w:lang w:val="en-US"/>
        </w:rPr>
        <w:sym w:font="Symbol" w:char="0072"/>
      </w:r>
      <w:r w:rsidRPr="00D44CB5">
        <w:t>(</w:t>
      </w:r>
      <w:r w:rsidRPr="00D44CB5">
        <w:rPr>
          <w:lang w:val="en-US"/>
        </w:rPr>
        <w:t>A</w:t>
      </w:r>
      <w:r w:rsidRPr="00D44CB5">
        <w:t xml:space="preserve">, Δ). Так как </w:t>
      </w:r>
      <w:r w:rsidRPr="00D44CB5">
        <w:rPr>
          <w:lang w:val="en-US"/>
        </w:rPr>
        <w:sym w:font="Symbol" w:char="0072"/>
      </w:r>
      <w:r w:rsidRPr="00D44CB5">
        <w:t xml:space="preserve">(Σ, Δ) = </w:t>
      </w:r>
      <w:r w:rsidRPr="00D44CB5">
        <w:rPr>
          <w:lang w:val="en-US"/>
        </w:rPr>
        <w:sym w:font="Symbol" w:char="0072"/>
      </w:r>
      <w:r w:rsidRPr="00D44CB5">
        <w:t>(</w:t>
      </w:r>
      <w:r w:rsidRPr="00D44CB5">
        <w:rPr>
          <w:lang w:val="en-US"/>
        </w:rPr>
        <w:t>A</w:t>
      </w:r>
      <w:r w:rsidRPr="00D44CB5">
        <w:t xml:space="preserve">, Δ), то найденное расстояние </w:t>
      </w:r>
      <w:r w:rsidRPr="00D44CB5">
        <w:rPr>
          <w:lang w:val="en-US"/>
        </w:rPr>
        <w:sym w:font="Symbol" w:char="0072"/>
      </w:r>
      <w:r w:rsidRPr="00D44CB5">
        <w:t>(</w:t>
      </w:r>
      <w:r w:rsidRPr="00D44CB5">
        <w:rPr>
          <w:lang w:val="en-US"/>
        </w:rPr>
        <w:t>A</w:t>
      </w:r>
      <w:r w:rsidRPr="00D44CB5">
        <w:t>, Δ) будет решением задачи.</w:t>
      </w:r>
    </w:p>
    <w:p w:rsidR="00175CD7" w:rsidRPr="00D44CB5" w:rsidRDefault="00175CD7" w:rsidP="00175CD7"/>
    <w:p w:rsidR="00175CD7" w:rsidRPr="004638F0" w:rsidRDefault="00175CD7" w:rsidP="00175CD7">
      <w:pPr>
        <w:ind w:right="-5"/>
        <w:jc w:val="both"/>
      </w:pPr>
      <w:r w:rsidRPr="004638F0">
        <w:rPr>
          <w:b/>
        </w:rPr>
        <w:t xml:space="preserve">8.3. </w:t>
      </w:r>
      <w:r w:rsidRPr="004638F0">
        <w:rPr>
          <w:b/>
          <w:bCs/>
        </w:rPr>
        <w:t>Определение расстояния между скрещивающимися прямыми</w:t>
      </w:r>
    </w:p>
    <w:p w:rsidR="00175CD7" w:rsidRPr="004638F0" w:rsidRDefault="00175CD7" w:rsidP="00175CD7">
      <w:pPr>
        <w:ind w:right="-5"/>
        <w:jc w:val="both"/>
      </w:pPr>
      <w:r w:rsidRPr="004638F0">
        <w:t xml:space="preserve"> </w:t>
      </w:r>
    </w:p>
    <w:p w:rsidR="00175CD7" w:rsidRPr="004638F0" w:rsidRDefault="00175CD7" w:rsidP="00175CD7">
      <w:pPr>
        <w:ind w:right="-5"/>
        <w:jc w:val="both"/>
      </w:pPr>
      <w:r w:rsidRPr="004638F0">
        <w:t xml:space="preserve">     Приведем без доказательств сведения из стереометрии, необходимые для решения названной задачи. </w:t>
      </w:r>
    </w:p>
    <w:p w:rsidR="00175CD7" w:rsidRPr="004638F0" w:rsidRDefault="00175CD7" w:rsidP="00175CD7">
      <w:pPr>
        <w:ind w:right="-5"/>
        <w:jc w:val="both"/>
      </w:pPr>
    </w:p>
    <w:p w:rsidR="00175CD7" w:rsidRPr="004638F0" w:rsidRDefault="00175CD7" w:rsidP="00175CD7">
      <w:pPr>
        <w:ind w:right="-5"/>
        <w:jc w:val="both"/>
      </w:pPr>
      <w:r w:rsidRPr="004638F0">
        <w:t xml:space="preserve">     1. Общим перпендикуляром двух скрещивающихся прямых называется отрезок, концы которого лежат на данных прямых и который перпендикулярен к ним.</w:t>
      </w:r>
    </w:p>
    <w:p w:rsidR="00175CD7" w:rsidRPr="004638F0" w:rsidRDefault="00175CD7" w:rsidP="00175CD7">
      <w:pPr>
        <w:ind w:right="-5"/>
        <w:jc w:val="both"/>
      </w:pPr>
      <w:r>
        <w:rPr>
          <w:noProof/>
        </w:rPr>
        <w:drawing>
          <wp:anchor distT="0" distB="0" distL="114300" distR="114300" simplePos="0" relativeHeight="251700224" behindDoc="0" locked="0" layoutInCell="1" allowOverlap="1">
            <wp:simplePos x="0" y="0"/>
            <wp:positionH relativeFrom="column">
              <wp:align>left</wp:align>
            </wp:positionH>
            <wp:positionV relativeFrom="paragraph">
              <wp:posOffset>175260</wp:posOffset>
            </wp:positionV>
            <wp:extent cx="2136775" cy="4514850"/>
            <wp:effectExtent l="19050" t="0" r="0" b="0"/>
            <wp:wrapSquare wrapText="bothSides"/>
            <wp:docPr id="7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a:stretch>
                      <a:fillRect/>
                    </a:stretch>
                  </pic:blipFill>
                  <pic:spPr bwMode="auto">
                    <a:xfrm>
                      <a:off x="0" y="0"/>
                      <a:ext cx="2136775" cy="4514850"/>
                    </a:xfrm>
                    <a:prstGeom prst="rect">
                      <a:avLst/>
                    </a:prstGeom>
                    <a:noFill/>
                    <a:ln w="9525">
                      <a:noFill/>
                      <a:miter lim="800000"/>
                      <a:headEnd/>
                      <a:tailEnd/>
                    </a:ln>
                  </pic:spPr>
                </pic:pic>
              </a:graphicData>
            </a:graphic>
          </wp:anchor>
        </w:drawing>
      </w:r>
      <w:r w:rsidRPr="004638F0">
        <w:t xml:space="preserve">     2. Общий перпендикуляр двух скрещивающихся прямых существует и единствен.</w:t>
      </w:r>
    </w:p>
    <w:p w:rsidR="00175CD7" w:rsidRPr="004638F0" w:rsidRDefault="00175CD7" w:rsidP="00175CD7">
      <w:pPr>
        <w:ind w:right="-5"/>
        <w:jc w:val="both"/>
      </w:pPr>
      <w:r w:rsidRPr="004638F0">
        <w:t xml:space="preserve">     3. Расстояние между скрещивающимися прямыми равно длине их общего   перпендикуляра.</w:t>
      </w:r>
    </w:p>
    <w:p w:rsidR="00175CD7" w:rsidRPr="004638F0" w:rsidRDefault="00175CD7" w:rsidP="00175CD7">
      <w:pPr>
        <w:ind w:right="-5"/>
        <w:jc w:val="both"/>
      </w:pPr>
    </w:p>
    <w:p w:rsidR="00175CD7" w:rsidRPr="004638F0" w:rsidRDefault="00175CD7" w:rsidP="00175CD7">
      <w:pPr>
        <w:ind w:right="-5"/>
        <w:jc w:val="both"/>
      </w:pPr>
      <w:r w:rsidRPr="004638F0">
        <w:rPr>
          <w:b/>
        </w:rPr>
        <w:t>Задача.</w:t>
      </w:r>
      <w:r w:rsidRPr="004638F0">
        <w:t xml:space="preserve"> Даны скрещивающиеся прямые АВ и </w:t>
      </w:r>
      <w:r w:rsidRPr="004638F0">
        <w:rPr>
          <w:lang w:val="en-US"/>
        </w:rPr>
        <w:t>CD</w:t>
      </w:r>
      <w:r w:rsidRPr="004638F0">
        <w:t>. Определить расстояние между прямыми (рис. 8.7).</w:t>
      </w:r>
    </w:p>
    <w:p w:rsidR="00175CD7" w:rsidRPr="004638F0" w:rsidRDefault="00175CD7" w:rsidP="00175CD7">
      <w:pPr>
        <w:ind w:right="-5"/>
        <w:jc w:val="both"/>
      </w:pPr>
    </w:p>
    <w:p w:rsidR="00175CD7" w:rsidRPr="004638F0" w:rsidRDefault="00175CD7" w:rsidP="00175CD7">
      <w:pPr>
        <w:ind w:right="-5"/>
        <w:jc w:val="both"/>
      </w:pPr>
      <w:r w:rsidRPr="004638F0">
        <w:t>Решение задачи выполним методом замены плоскостей проекций. Проекционный алгоритм решения в этом случае может быть следующим:</w:t>
      </w:r>
    </w:p>
    <w:p w:rsidR="00175CD7" w:rsidRPr="004638F0" w:rsidRDefault="00175CD7" w:rsidP="00175CD7">
      <w:pPr>
        <w:ind w:right="-5"/>
        <w:jc w:val="both"/>
      </w:pPr>
    </w:p>
    <w:p w:rsidR="00175CD7" w:rsidRPr="004638F0" w:rsidRDefault="00175CD7" w:rsidP="00175CD7">
      <w:pPr>
        <w:ind w:left="360" w:right="-5" w:hanging="360"/>
        <w:jc w:val="both"/>
      </w:pPr>
      <w:r w:rsidRPr="004638F0">
        <w:t>1) вводится новая система плоскостей проекций П</w:t>
      </w:r>
      <w:r w:rsidRPr="004638F0">
        <w:rPr>
          <w:vertAlign w:val="subscript"/>
        </w:rPr>
        <w:t>1</w:t>
      </w:r>
      <w:r w:rsidRPr="004638F0">
        <w:t>, П</w:t>
      </w:r>
      <w:r w:rsidRPr="004638F0">
        <w:rPr>
          <w:vertAlign w:val="subscript"/>
        </w:rPr>
        <w:t xml:space="preserve">4 </w:t>
      </w:r>
      <w:r w:rsidRPr="004638F0">
        <w:t>, таким образом, что П</w:t>
      </w:r>
      <w:r w:rsidRPr="004638F0">
        <w:rPr>
          <w:vertAlign w:val="subscript"/>
        </w:rPr>
        <w:t xml:space="preserve">4  </w:t>
      </w:r>
      <w:r w:rsidRPr="004638F0">
        <w:t>// АВ, т.е. на КЧ строится ось х</w:t>
      </w:r>
      <w:r w:rsidRPr="004638F0">
        <w:rPr>
          <w:vertAlign w:val="subscript"/>
        </w:rPr>
        <w:t xml:space="preserve">1 </w:t>
      </w:r>
      <w:r w:rsidRPr="004638F0">
        <w:t>// А</w:t>
      </w:r>
      <w:r w:rsidRPr="004638F0">
        <w:rPr>
          <w:vertAlign w:val="subscript"/>
        </w:rPr>
        <w:t>1</w:t>
      </w:r>
      <w:r w:rsidRPr="004638F0">
        <w:t>В</w:t>
      </w:r>
      <w:r w:rsidRPr="004638F0">
        <w:rPr>
          <w:vertAlign w:val="subscript"/>
        </w:rPr>
        <w:t>1</w:t>
      </w:r>
      <w:r w:rsidRPr="004638F0">
        <w:t>;</w:t>
      </w:r>
    </w:p>
    <w:p w:rsidR="00175CD7" w:rsidRPr="004638F0" w:rsidRDefault="00175CD7" w:rsidP="00175CD7">
      <w:pPr>
        <w:ind w:left="360" w:right="-5" w:hanging="360"/>
        <w:jc w:val="both"/>
      </w:pPr>
    </w:p>
    <w:p w:rsidR="00175CD7" w:rsidRPr="004638F0" w:rsidRDefault="00175CD7" w:rsidP="00175CD7">
      <w:pPr>
        <w:ind w:right="-5"/>
        <w:jc w:val="both"/>
      </w:pPr>
      <w:r w:rsidRPr="004638F0">
        <w:t>2) на П</w:t>
      </w:r>
      <w:r w:rsidRPr="004638F0">
        <w:rPr>
          <w:vertAlign w:val="subscript"/>
        </w:rPr>
        <w:t xml:space="preserve">4 </w:t>
      </w:r>
      <w:r w:rsidRPr="004638F0">
        <w:t>строятся новые проекции А</w:t>
      </w:r>
      <w:r w:rsidRPr="004638F0">
        <w:rPr>
          <w:vertAlign w:val="subscript"/>
        </w:rPr>
        <w:t>4</w:t>
      </w:r>
      <w:r w:rsidRPr="004638F0">
        <w:t>В</w:t>
      </w:r>
      <w:r w:rsidRPr="004638F0">
        <w:rPr>
          <w:vertAlign w:val="subscript"/>
        </w:rPr>
        <w:t xml:space="preserve">4 </w:t>
      </w:r>
      <w:r w:rsidRPr="004638F0">
        <w:t xml:space="preserve">( НВ отрезка АВ) и </w:t>
      </w:r>
      <w:r w:rsidRPr="004638F0">
        <w:rPr>
          <w:lang w:val="en-US"/>
        </w:rPr>
        <w:t>C</w:t>
      </w:r>
      <w:r w:rsidRPr="004638F0">
        <w:rPr>
          <w:vertAlign w:val="subscript"/>
        </w:rPr>
        <w:t>4</w:t>
      </w:r>
      <w:r w:rsidRPr="004638F0">
        <w:rPr>
          <w:lang w:val="en-US"/>
        </w:rPr>
        <w:t>D</w:t>
      </w:r>
      <w:r w:rsidRPr="004638F0">
        <w:rPr>
          <w:vertAlign w:val="subscript"/>
        </w:rPr>
        <w:t xml:space="preserve">4 </w:t>
      </w:r>
      <w:r w:rsidRPr="004638F0">
        <w:t>;</w:t>
      </w:r>
    </w:p>
    <w:p w:rsidR="00175CD7" w:rsidRPr="004638F0" w:rsidRDefault="00175CD7" w:rsidP="00175CD7">
      <w:pPr>
        <w:ind w:right="-5"/>
        <w:jc w:val="both"/>
      </w:pPr>
    </w:p>
    <w:p w:rsidR="00175CD7" w:rsidRPr="004638F0" w:rsidRDefault="00175CD7" w:rsidP="00175CD7">
      <w:pPr>
        <w:ind w:right="-5"/>
        <w:jc w:val="both"/>
      </w:pPr>
      <w:r w:rsidRPr="004638F0">
        <w:t xml:space="preserve">     3) вводится новая система плоскостей П</w:t>
      </w:r>
      <w:r w:rsidRPr="004638F0">
        <w:rPr>
          <w:vertAlign w:val="subscript"/>
        </w:rPr>
        <w:t>4</w:t>
      </w:r>
      <w:r w:rsidRPr="004638F0">
        <w:t>, П</w:t>
      </w:r>
      <w:r w:rsidRPr="004638F0">
        <w:rPr>
          <w:vertAlign w:val="subscript"/>
        </w:rPr>
        <w:t xml:space="preserve">5 </w:t>
      </w:r>
      <w:r w:rsidRPr="004638F0">
        <w:t>с осью х</w:t>
      </w:r>
      <w:r w:rsidRPr="004638F0">
        <w:rPr>
          <w:vertAlign w:val="subscript"/>
        </w:rPr>
        <w:t xml:space="preserve">2  </w:t>
      </w:r>
      <w:r w:rsidRPr="004638F0">
        <w:sym w:font="Symbol" w:char="005E"/>
      </w:r>
      <w:r w:rsidRPr="004638F0">
        <w:t xml:space="preserve"> А</w:t>
      </w:r>
      <w:r w:rsidRPr="004638F0">
        <w:rPr>
          <w:vertAlign w:val="subscript"/>
        </w:rPr>
        <w:t>4</w:t>
      </w:r>
      <w:r w:rsidRPr="004638F0">
        <w:t>В</w:t>
      </w:r>
      <w:r w:rsidRPr="004638F0">
        <w:rPr>
          <w:vertAlign w:val="subscript"/>
        </w:rPr>
        <w:t>4</w:t>
      </w:r>
      <w:r w:rsidRPr="004638F0">
        <w:t xml:space="preserve"> такая, что П</w:t>
      </w:r>
      <w:r w:rsidRPr="004638F0">
        <w:rPr>
          <w:vertAlign w:val="subscript"/>
        </w:rPr>
        <w:t xml:space="preserve">5  </w:t>
      </w:r>
      <w:r w:rsidRPr="004638F0">
        <w:sym w:font="Symbol" w:char="005E"/>
      </w:r>
      <w:r w:rsidRPr="004638F0">
        <w:t xml:space="preserve"> </w:t>
      </w:r>
      <w:r w:rsidRPr="004638F0">
        <w:rPr>
          <w:lang w:val="en-US"/>
        </w:rPr>
        <w:t>AB</w:t>
      </w:r>
      <w:r w:rsidRPr="004638F0">
        <w:t>;</w:t>
      </w:r>
    </w:p>
    <w:p w:rsidR="00175CD7" w:rsidRPr="004638F0" w:rsidRDefault="00175CD7" w:rsidP="00175CD7">
      <w:pPr>
        <w:ind w:right="-5"/>
        <w:jc w:val="both"/>
      </w:pPr>
    </w:p>
    <w:p w:rsidR="00175CD7" w:rsidRPr="004638F0" w:rsidRDefault="00175CD7" w:rsidP="00175CD7">
      <w:pPr>
        <w:ind w:right="-5"/>
        <w:jc w:val="both"/>
      </w:pPr>
      <w:r w:rsidRPr="004638F0">
        <w:t xml:space="preserve">     4) на П</w:t>
      </w:r>
      <w:r w:rsidRPr="004638F0">
        <w:rPr>
          <w:vertAlign w:val="subscript"/>
        </w:rPr>
        <w:t xml:space="preserve">5 </w:t>
      </w:r>
      <w:r w:rsidRPr="004638F0">
        <w:t xml:space="preserve">строятся новые проекции – отрезок </w:t>
      </w:r>
      <w:r w:rsidRPr="004638F0">
        <w:rPr>
          <w:lang w:val="en-US"/>
        </w:rPr>
        <w:t>C</w:t>
      </w:r>
      <w:r w:rsidRPr="004638F0">
        <w:rPr>
          <w:vertAlign w:val="subscript"/>
        </w:rPr>
        <w:t>5</w:t>
      </w:r>
      <w:r w:rsidRPr="004638F0">
        <w:rPr>
          <w:lang w:val="en-US"/>
        </w:rPr>
        <w:t>D</w:t>
      </w:r>
      <w:r w:rsidRPr="004638F0">
        <w:rPr>
          <w:vertAlign w:val="subscript"/>
        </w:rPr>
        <w:t xml:space="preserve">5   </w:t>
      </w:r>
      <w:r w:rsidRPr="004638F0">
        <w:t>и точка А</w:t>
      </w:r>
      <w:r w:rsidRPr="004638F0">
        <w:rPr>
          <w:vertAlign w:val="subscript"/>
        </w:rPr>
        <w:t xml:space="preserve">5 </w:t>
      </w:r>
      <w:r w:rsidRPr="004638F0">
        <w:t>= В</w:t>
      </w:r>
      <w:r w:rsidRPr="004638F0">
        <w:rPr>
          <w:vertAlign w:val="subscript"/>
        </w:rPr>
        <w:t>5</w:t>
      </w:r>
      <w:r w:rsidRPr="004638F0">
        <w:t>;</w:t>
      </w:r>
    </w:p>
    <w:p w:rsidR="00175CD7" w:rsidRPr="004638F0" w:rsidRDefault="00175CD7" w:rsidP="00175CD7">
      <w:pPr>
        <w:ind w:right="-5"/>
        <w:jc w:val="both"/>
      </w:pPr>
    </w:p>
    <w:p w:rsidR="00175CD7" w:rsidRPr="004638F0" w:rsidRDefault="00175CD7" w:rsidP="00175CD7">
      <w:pPr>
        <w:ind w:right="-5"/>
        <w:jc w:val="both"/>
      </w:pPr>
      <w:r w:rsidRPr="004638F0">
        <w:t xml:space="preserve">     5) строится перпендикуляр </w:t>
      </w:r>
      <w:r w:rsidRPr="004638F0">
        <w:rPr>
          <w:lang w:val="en-US"/>
        </w:rPr>
        <w:t>E</w:t>
      </w:r>
      <w:r w:rsidRPr="004638F0">
        <w:rPr>
          <w:vertAlign w:val="subscript"/>
        </w:rPr>
        <w:t>5</w:t>
      </w:r>
      <w:r w:rsidRPr="004638F0">
        <w:rPr>
          <w:lang w:val="en-US"/>
        </w:rPr>
        <w:t>F</w:t>
      </w:r>
      <w:r w:rsidRPr="004638F0">
        <w:rPr>
          <w:vertAlign w:val="subscript"/>
        </w:rPr>
        <w:t>5</w:t>
      </w:r>
      <w:r w:rsidRPr="004638F0">
        <w:t xml:space="preserve"> </w:t>
      </w:r>
      <w:r w:rsidRPr="004638F0">
        <w:sym w:font="Symbol" w:char="005E"/>
      </w:r>
      <w:r w:rsidRPr="004638F0">
        <w:t xml:space="preserve"> </w:t>
      </w:r>
      <w:r w:rsidRPr="004638F0">
        <w:rPr>
          <w:lang w:val="en-US"/>
        </w:rPr>
        <w:t>C</w:t>
      </w:r>
      <w:r w:rsidRPr="004638F0">
        <w:rPr>
          <w:vertAlign w:val="subscript"/>
        </w:rPr>
        <w:t>5</w:t>
      </w:r>
      <w:r w:rsidRPr="004638F0">
        <w:rPr>
          <w:lang w:val="en-US"/>
        </w:rPr>
        <w:t>D</w:t>
      </w:r>
      <w:r w:rsidRPr="004638F0">
        <w:rPr>
          <w:vertAlign w:val="subscript"/>
        </w:rPr>
        <w:t>5</w:t>
      </w:r>
      <w:r w:rsidRPr="004638F0">
        <w:t xml:space="preserve"> из точки Е</w:t>
      </w:r>
      <w:r w:rsidRPr="004638F0">
        <w:rPr>
          <w:vertAlign w:val="subscript"/>
        </w:rPr>
        <w:t>5</w:t>
      </w:r>
      <w:r w:rsidRPr="004638F0">
        <w:t>(</w:t>
      </w:r>
      <w:r w:rsidRPr="004638F0">
        <w:rPr>
          <w:vertAlign w:val="subscript"/>
        </w:rPr>
        <w:t xml:space="preserve"> </w:t>
      </w:r>
      <w:r w:rsidRPr="004638F0">
        <w:t>= А</w:t>
      </w:r>
      <w:r w:rsidRPr="004638F0">
        <w:rPr>
          <w:vertAlign w:val="subscript"/>
        </w:rPr>
        <w:t xml:space="preserve">5  </w:t>
      </w:r>
      <w:r w:rsidRPr="004638F0">
        <w:t>= В</w:t>
      </w:r>
      <w:r w:rsidRPr="004638F0">
        <w:rPr>
          <w:vertAlign w:val="subscript"/>
        </w:rPr>
        <w:t>5</w:t>
      </w:r>
      <w:r w:rsidRPr="004638F0">
        <w:t>);</w:t>
      </w:r>
    </w:p>
    <w:p w:rsidR="00175CD7" w:rsidRPr="004638F0" w:rsidRDefault="00175CD7" w:rsidP="00175CD7">
      <w:pPr>
        <w:ind w:right="-5"/>
        <w:jc w:val="both"/>
        <w:rPr>
          <w:vertAlign w:val="subscript"/>
        </w:rPr>
      </w:pPr>
    </w:p>
    <w:p w:rsidR="00175CD7" w:rsidRPr="004638F0" w:rsidRDefault="00175CD7" w:rsidP="00175CD7">
      <w:pPr>
        <w:ind w:right="-5" w:firstLine="180"/>
        <w:jc w:val="both"/>
      </w:pPr>
      <w:r w:rsidRPr="004638F0">
        <w:t xml:space="preserve">   В итоге, по смыслу построений в методе замены плоскостей проекций и приведенному понятию расстояния между скрещивающимися прямыми, получаем, что </w:t>
      </w:r>
      <w:r w:rsidRPr="004638F0">
        <w:rPr>
          <w:lang w:val="en-US"/>
        </w:rPr>
        <w:sym w:font="Symbol" w:char="0072"/>
      </w:r>
      <w:r w:rsidRPr="004638F0">
        <w:t>(</w:t>
      </w:r>
      <w:r w:rsidRPr="004638F0">
        <w:rPr>
          <w:lang w:val="en-US"/>
        </w:rPr>
        <w:t>E</w:t>
      </w:r>
      <w:r w:rsidRPr="004638F0">
        <w:rPr>
          <w:vertAlign w:val="subscript"/>
        </w:rPr>
        <w:t>5</w:t>
      </w:r>
      <w:r w:rsidRPr="004638F0">
        <w:t xml:space="preserve">, </w:t>
      </w:r>
      <w:r w:rsidRPr="004638F0">
        <w:rPr>
          <w:lang w:val="en-US"/>
        </w:rPr>
        <w:t>C</w:t>
      </w:r>
      <w:r w:rsidRPr="004638F0">
        <w:rPr>
          <w:vertAlign w:val="subscript"/>
        </w:rPr>
        <w:t>5</w:t>
      </w:r>
      <w:r w:rsidRPr="004638F0">
        <w:rPr>
          <w:lang w:val="en-US"/>
        </w:rPr>
        <w:t>D</w:t>
      </w:r>
      <w:r w:rsidRPr="004638F0">
        <w:rPr>
          <w:vertAlign w:val="subscript"/>
        </w:rPr>
        <w:t>5</w:t>
      </w:r>
      <w:r w:rsidRPr="004638F0">
        <w:t xml:space="preserve">) = </w:t>
      </w:r>
      <w:r w:rsidRPr="004638F0">
        <w:rPr>
          <w:lang w:val="en-US"/>
        </w:rPr>
        <w:sym w:font="Symbol" w:char="0072"/>
      </w:r>
      <w:r w:rsidRPr="004638F0">
        <w:t>(</w:t>
      </w:r>
      <w:r w:rsidRPr="004638F0">
        <w:rPr>
          <w:lang w:val="en-US"/>
        </w:rPr>
        <w:t>AB</w:t>
      </w:r>
      <w:r w:rsidRPr="004638F0">
        <w:t xml:space="preserve">, </w:t>
      </w:r>
      <w:r w:rsidRPr="004638F0">
        <w:rPr>
          <w:lang w:val="en-US"/>
        </w:rPr>
        <w:t>CD</w:t>
      </w:r>
      <w:r w:rsidRPr="004638F0">
        <w:t xml:space="preserve">). Для полноты решения задачи необходимо вернуть отрезок </w:t>
      </w:r>
      <w:r w:rsidRPr="004638F0">
        <w:rPr>
          <w:lang w:val="en-US"/>
        </w:rPr>
        <w:t>EF</w:t>
      </w:r>
      <w:r w:rsidRPr="004638F0">
        <w:t xml:space="preserve"> длиной </w:t>
      </w:r>
      <w:r w:rsidRPr="004638F0">
        <w:rPr>
          <w:lang w:val="en-US"/>
        </w:rPr>
        <w:sym w:font="Symbol" w:char="0072"/>
      </w:r>
      <w:r w:rsidRPr="004638F0">
        <w:t>(</w:t>
      </w:r>
      <w:r w:rsidRPr="004638F0">
        <w:rPr>
          <w:lang w:val="en-US"/>
        </w:rPr>
        <w:t>AB</w:t>
      </w:r>
      <w:r w:rsidRPr="004638F0">
        <w:t xml:space="preserve">, </w:t>
      </w:r>
      <w:r w:rsidRPr="004638F0">
        <w:rPr>
          <w:lang w:val="en-US"/>
        </w:rPr>
        <w:t>CD</w:t>
      </w:r>
      <w:r w:rsidRPr="004638F0">
        <w:t>) на исходные плоскости проекций:</w:t>
      </w:r>
    </w:p>
    <w:p w:rsidR="00175CD7" w:rsidRPr="004638F0" w:rsidRDefault="00175CD7" w:rsidP="00175CD7">
      <w:pPr>
        <w:ind w:right="-5" w:firstLine="180"/>
        <w:jc w:val="both"/>
      </w:pPr>
    </w:p>
    <w:p w:rsidR="00175CD7" w:rsidRPr="004638F0" w:rsidRDefault="00175CD7" w:rsidP="00175CD7">
      <w:pPr>
        <w:ind w:right="-5"/>
        <w:jc w:val="both"/>
      </w:pPr>
      <w:r w:rsidRPr="004638F0">
        <w:t xml:space="preserve">     1) строим </w:t>
      </w:r>
      <w:r w:rsidRPr="004638F0">
        <w:rPr>
          <w:lang w:val="en-US"/>
        </w:rPr>
        <w:t>E</w:t>
      </w:r>
      <w:r w:rsidRPr="004638F0">
        <w:rPr>
          <w:vertAlign w:val="subscript"/>
        </w:rPr>
        <w:t>4</w:t>
      </w:r>
      <w:r w:rsidRPr="004638F0">
        <w:rPr>
          <w:lang w:val="en-US"/>
        </w:rPr>
        <w:t>F</w:t>
      </w:r>
      <w:r w:rsidRPr="004638F0">
        <w:rPr>
          <w:vertAlign w:val="subscript"/>
        </w:rPr>
        <w:t xml:space="preserve">4  </w:t>
      </w:r>
      <w:r w:rsidRPr="004638F0">
        <w:t xml:space="preserve">// </w:t>
      </w:r>
      <w:r w:rsidRPr="004638F0">
        <w:rPr>
          <w:lang w:val="en-US"/>
        </w:rPr>
        <w:t>x</w:t>
      </w:r>
      <w:r w:rsidRPr="004638F0">
        <w:rPr>
          <w:vertAlign w:val="subscript"/>
        </w:rPr>
        <w:t>2</w:t>
      </w:r>
      <w:r w:rsidRPr="004638F0">
        <w:t>;</w:t>
      </w:r>
    </w:p>
    <w:p w:rsidR="00175CD7" w:rsidRPr="004638F0" w:rsidRDefault="00175CD7" w:rsidP="00175CD7">
      <w:pPr>
        <w:ind w:right="-5"/>
        <w:jc w:val="both"/>
      </w:pPr>
      <w:r w:rsidRPr="004638F0">
        <w:t xml:space="preserve">     2) строим </w:t>
      </w:r>
      <w:r w:rsidRPr="004638F0">
        <w:rPr>
          <w:lang w:val="en-US"/>
        </w:rPr>
        <w:t>E</w:t>
      </w:r>
      <w:r w:rsidRPr="004638F0">
        <w:rPr>
          <w:vertAlign w:val="subscript"/>
        </w:rPr>
        <w:t>1</w:t>
      </w:r>
      <w:r w:rsidRPr="004638F0">
        <w:rPr>
          <w:lang w:val="en-US"/>
        </w:rPr>
        <w:t>F</w:t>
      </w:r>
      <w:r w:rsidRPr="004638F0">
        <w:rPr>
          <w:vertAlign w:val="subscript"/>
        </w:rPr>
        <w:t xml:space="preserve">1 </w:t>
      </w:r>
      <w:r w:rsidRPr="004638F0">
        <w:t xml:space="preserve">по проекциям </w:t>
      </w:r>
      <w:r w:rsidRPr="004638F0">
        <w:rPr>
          <w:lang w:val="en-US"/>
        </w:rPr>
        <w:t>E</w:t>
      </w:r>
      <w:r w:rsidRPr="004638F0">
        <w:rPr>
          <w:vertAlign w:val="subscript"/>
        </w:rPr>
        <w:t>5</w:t>
      </w:r>
      <w:r w:rsidRPr="004638F0">
        <w:rPr>
          <w:lang w:val="en-US"/>
        </w:rPr>
        <w:t>F</w:t>
      </w:r>
      <w:r w:rsidRPr="004638F0">
        <w:rPr>
          <w:vertAlign w:val="subscript"/>
        </w:rPr>
        <w:t>5</w:t>
      </w:r>
      <w:r w:rsidRPr="004638F0">
        <w:t xml:space="preserve">, </w:t>
      </w:r>
      <w:r w:rsidRPr="004638F0">
        <w:rPr>
          <w:lang w:val="en-US"/>
        </w:rPr>
        <w:t>E</w:t>
      </w:r>
      <w:r w:rsidRPr="004638F0">
        <w:rPr>
          <w:vertAlign w:val="subscript"/>
        </w:rPr>
        <w:t>4</w:t>
      </w:r>
      <w:r w:rsidRPr="004638F0">
        <w:rPr>
          <w:lang w:val="en-US"/>
        </w:rPr>
        <w:t>F</w:t>
      </w:r>
      <w:r w:rsidRPr="004638F0">
        <w:rPr>
          <w:vertAlign w:val="subscript"/>
        </w:rPr>
        <w:t xml:space="preserve">4 </w:t>
      </w:r>
      <w:r w:rsidRPr="004638F0">
        <w:t xml:space="preserve">; </w:t>
      </w:r>
      <w:r w:rsidRPr="004638F0">
        <w:rPr>
          <w:lang w:val="en-US"/>
        </w:rPr>
        <w:t>E</w:t>
      </w:r>
      <w:r w:rsidRPr="004638F0">
        <w:rPr>
          <w:vertAlign w:val="subscript"/>
        </w:rPr>
        <w:t>2</w:t>
      </w:r>
      <w:r w:rsidRPr="004638F0">
        <w:rPr>
          <w:lang w:val="en-US"/>
        </w:rPr>
        <w:t>F</w:t>
      </w:r>
      <w:r w:rsidRPr="004638F0">
        <w:rPr>
          <w:vertAlign w:val="subscript"/>
        </w:rPr>
        <w:t xml:space="preserve">2 </w:t>
      </w:r>
      <w:r w:rsidRPr="004638F0">
        <w:t xml:space="preserve">по проекциям  </w:t>
      </w:r>
      <w:r w:rsidRPr="004638F0">
        <w:rPr>
          <w:lang w:val="en-US"/>
        </w:rPr>
        <w:t>E</w:t>
      </w:r>
      <w:r w:rsidRPr="004638F0">
        <w:rPr>
          <w:vertAlign w:val="subscript"/>
        </w:rPr>
        <w:t>4</w:t>
      </w:r>
      <w:r w:rsidRPr="004638F0">
        <w:rPr>
          <w:lang w:val="en-US"/>
        </w:rPr>
        <w:t>F</w:t>
      </w:r>
      <w:r w:rsidRPr="004638F0">
        <w:rPr>
          <w:vertAlign w:val="subscript"/>
        </w:rPr>
        <w:t xml:space="preserve">4 </w:t>
      </w:r>
      <w:r w:rsidRPr="004638F0">
        <w:t xml:space="preserve">, </w:t>
      </w:r>
      <w:r w:rsidRPr="004638F0">
        <w:rPr>
          <w:lang w:val="en-US"/>
        </w:rPr>
        <w:t>E</w:t>
      </w:r>
      <w:r w:rsidRPr="004638F0">
        <w:rPr>
          <w:vertAlign w:val="subscript"/>
        </w:rPr>
        <w:t>1</w:t>
      </w:r>
      <w:r w:rsidRPr="004638F0">
        <w:rPr>
          <w:lang w:val="en-US"/>
        </w:rPr>
        <w:t>F</w:t>
      </w:r>
      <w:r w:rsidRPr="004638F0">
        <w:rPr>
          <w:vertAlign w:val="subscript"/>
        </w:rPr>
        <w:t xml:space="preserve">1 </w:t>
      </w:r>
      <w:r w:rsidRPr="004638F0">
        <w:t xml:space="preserve">. </w:t>
      </w:r>
    </w:p>
    <w:p w:rsidR="00175CD7" w:rsidRPr="004638F0" w:rsidRDefault="00175CD7" w:rsidP="00175CD7">
      <w:pPr>
        <w:ind w:right="-5"/>
        <w:jc w:val="both"/>
      </w:pPr>
    </w:p>
    <w:p w:rsidR="00175CD7" w:rsidRPr="004638F0" w:rsidRDefault="00175CD7" w:rsidP="00175CD7">
      <w:pPr>
        <w:ind w:right="-5"/>
        <w:jc w:val="both"/>
      </w:pPr>
      <w:r w:rsidRPr="004638F0">
        <w:t xml:space="preserve">     Отрезки </w:t>
      </w:r>
      <w:r w:rsidRPr="004638F0">
        <w:rPr>
          <w:lang w:val="en-US"/>
        </w:rPr>
        <w:t>E</w:t>
      </w:r>
      <w:r w:rsidRPr="004638F0">
        <w:rPr>
          <w:vertAlign w:val="subscript"/>
        </w:rPr>
        <w:t>2</w:t>
      </w:r>
      <w:r w:rsidRPr="004638F0">
        <w:rPr>
          <w:lang w:val="en-US"/>
        </w:rPr>
        <w:t>F</w:t>
      </w:r>
      <w:r w:rsidRPr="004638F0">
        <w:rPr>
          <w:vertAlign w:val="subscript"/>
        </w:rPr>
        <w:t xml:space="preserve">2 </w:t>
      </w:r>
      <w:r w:rsidRPr="004638F0">
        <w:t xml:space="preserve">, </w:t>
      </w:r>
      <w:r w:rsidRPr="004638F0">
        <w:rPr>
          <w:lang w:val="en-US"/>
        </w:rPr>
        <w:t>E</w:t>
      </w:r>
      <w:r w:rsidRPr="004638F0">
        <w:rPr>
          <w:vertAlign w:val="subscript"/>
        </w:rPr>
        <w:t>1</w:t>
      </w:r>
      <w:r w:rsidRPr="004638F0">
        <w:rPr>
          <w:lang w:val="en-US"/>
        </w:rPr>
        <w:t>F</w:t>
      </w:r>
      <w:r w:rsidRPr="004638F0">
        <w:rPr>
          <w:vertAlign w:val="subscript"/>
        </w:rPr>
        <w:t xml:space="preserve">1 </w:t>
      </w:r>
      <w:r w:rsidRPr="004638F0">
        <w:t xml:space="preserve">представляют собой основные проекции отрезка </w:t>
      </w:r>
      <w:r w:rsidRPr="004638F0">
        <w:rPr>
          <w:lang w:val="en-US"/>
        </w:rPr>
        <w:t>EF</w:t>
      </w:r>
      <w:r w:rsidRPr="004638F0">
        <w:t>.</w:t>
      </w:r>
    </w:p>
    <w:p w:rsidR="00175CD7" w:rsidRPr="004638F0" w:rsidRDefault="00175CD7" w:rsidP="00175CD7">
      <w:pPr>
        <w:ind w:right="-5"/>
        <w:jc w:val="both"/>
      </w:pPr>
    </w:p>
    <w:p w:rsidR="00175CD7" w:rsidRPr="004638F0" w:rsidRDefault="00175CD7" w:rsidP="00175CD7">
      <w:pPr>
        <w:ind w:right="-5"/>
        <w:jc w:val="both"/>
      </w:pPr>
      <w:r w:rsidRPr="004638F0">
        <w:t xml:space="preserve">   В стереометрии известно еще одно определение рассматриваемого расстояния: расстояние между скрещивающимися прямыми равно расстоянию между параллельными плоскостями, проведенными через эти прямые. </w:t>
      </w:r>
    </w:p>
    <w:p w:rsidR="00175CD7" w:rsidRPr="004638F0" w:rsidRDefault="00175CD7" w:rsidP="00175CD7">
      <w:pPr>
        <w:ind w:right="-5"/>
        <w:jc w:val="both"/>
      </w:pPr>
    </w:p>
    <w:p w:rsidR="00175CD7" w:rsidRPr="004638F0" w:rsidRDefault="00175CD7" w:rsidP="00175CD7">
      <w:pPr>
        <w:ind w:right="-5"/>
        <w:jc w:val="both"/>
      </w:pPr>
      <w:r w:rsidRPr="004638F0">
        <w:lastRenderedPageBreak/>
        <w:t xml:space="preserve">     Такое определение расстояния позволяет предложить более короткий путь решения рассматриваемой задачи. Пусть </w:t>
      </w:r>
      <w:r w:rsidRPr="004638F0">
        <w:rPr>
          <w:lang w:val="en-US"/>
        </w:rPr>
        <w:t>AB</w:t>
      </w:r>
      <w:r w:rsidRPr="004638F0">
        <w:t xml:space="preserve"> и </w:t>
      </w:r>
      <w:r w:rsidRPr="004638F0">
        <w:rPr>
          <w:lang w:val="en-US"/>
        </w:rPr>
        <w:t>CD</w:t>
      </w:r>
      <w:r w:rsidRPr="004638F0">
        <w:t xml:space="preserve"> – скрещивающиеся прямые (рис. 8.8). Переместим в пространстве прямую АВ параллельно самой себе в положение А</w:t>
      </w:r>
      <w:r w:rsidRPr="004638F0">
        <w:rPr>
          <w:vertAlign w:val="superscript"/>
        </w:rPr>
        <w:t>1</w:t>
      </w:r>
      <w:r w:rsidRPr="004638F0">
        <w:t>В</w:t>
      </w:r>
      <w:r w:rsidRPr="004638F0">
        <w:rPr>
          <w:vertAlign w:val="superscript"/>
        </w:rPr>
        <w:t>1</w:t>
      </w:r>
      <w:r w:rsidRPr="004638F0">
        <w:t xml:space="preserve"> до пересечения с </w:t>
      </w:r>
      <w:r w:rsidRPr="004638F0">
        <w:rPr>
          <w:lang w:val="en-US"/>
        </w:rPr>
        <w:t>CD</w:t>
      </w:r>
      <w:r w:rsidRPr="004638F0">
        <w:t>. Если взять теперь на прямой АВ любую точку Е и опустить из этой точки перпендикуляр ЕЕ</w:t>
      </w:r>
      <w:r w:rsidRPr="004638F0">
        <w:rPr>
          <w:vertAlign w:val="superscript"/>
        </w:rPr>
        <w:t>1</w:t>
      </w:r>
      <w:r w:rsidRPr="004638F0">
        <w:t xml:space="preserve"> на образовавшуюся плоскость Σ(</w:t>
      </w:r>
      <w:r w:rsidRPr="004638F0">
        <w:rPr>
          <w:lang w:val="en-US"/>
        </w:rPr>
        <w:t>CD</w:t>
      </w:r>
      <w:r w:rsidRPr="004638F0">
        <w:t xml:space="preserve">, </w:t>
      </w:r>
      <w:r w:rsidRPr="004638F0">
        <w:rPr>
          <w:lang w:val="en-US"/>
        </w:rPr>
        <w:t>A</w:t>
      </w:r>
      <w:r w:rsidRPr="004638F0">
        <w:rPr>
          <w:vertAlign w:val="superscript"/>
        </w:rPr>
        <w:t>1</w:t>
      </w:r>
      <w:r w:rsidRPr="004638F0">
        <w:rPr>
          <w:lang w:val="en-US"/>
        </w:rPr>
        <w:t>B</w:t>
      </w:r>
      <w:r w:rsidRPr="004638F0">
        <w:rPr>
          <w:vertAlign w:val="superscript"/>
        </w:rPr>
        <w:t>1</w:t>
      </w:r>
      <w:r w:rsidRPr="004638F0">
        <w:t xml:space="preserve">), то длина этого перпендикуляра будет искомым расстоянием </w:t>
      </w:r>
      <w:r w:rsidRPr="004638F0">
        <w:rPr>
          <w:lang w:val="en-US"/>
        </w:rPr>
        <w:sym w:font="Symbol" w:char="0072"/>
      </w:r>
      <w:r w:rsidRPr="004638F0">
        <w:t>(</w:t>
      </w:r>
      <w:r w:rsidRPr="004638F0">
        <w:rPr>
          <w:lang w:val="en-US"/>
        </w:rPr>
        <w:t>AB</w:t>
      </w:r>
      <w:r w:rsidRPr="004638F0">
        <w:t>,</w:t>
      </w:r>
      <w:r w:rsidRPr="004638F0">
        <w:rPr>
          <w:lang w:val="en-US"/>
        </w:rPr>
        <w:t>CD</w:t>
      </w:r>
      <w:r w:rsidRPr="004638F0">
        <w:t>). Рассмотрим проекционное решение задачи.</w:t>
      </w:r>
    </w:p>
    <w:p w:rsidR="00175CD7" w:rsidRPr="004638F0" w:rsidRDefault="00175CD7" w:rsidP="00175CD7">
      <w:pPr>
        <w:ind w:right="-5"/>
        <w:jc w:val="both"/>
      </w:pPr>
    </w:p>
    <w:p w:rsidR="00175CD7" w:rsidRPr="004638F0" w:rsidRDefault="00175CD7" w:rsidP="00175CD7">
      <w:pPr>
        <w:ind w:right="-5"/>
        <w:jc w:val="both"/>
      </w:pPr>
      <w:r w:rsidRPr="004638F0">
        <w:rPr>
          <w:b/>
        </w:rPr>
        <w:t xml:space="preserve">     Задача.</w:t>
      </w:r>
      <w:r w:rsidRPr="004638F0">
        <w:t xml:space="preserve"> Даны скрещивающиеся прямые АВ и </w:t>
      </w:r>
      <w:r w:rsidRPr="004638F0">
        <w:rPr>
          <w:lang w:val="en-US"/>
        </w:rPr>
        <w:t>CD</w:t>
      </w:r>
      <w:r w:rsidRPr="004638F0">
        <w:t xml:space="preserve"> (рис. 8.9). Определить   расстояние между ними. </w:t>
      </w:r>
    </w:p>
    <w:p w:rsidR="00175CD7" w:rsidRPr="004638F0" w:rsidRDefault="00175CD7" w:rsidP="00175CD7">
      <w:pPr>
        <w:ind w:right="-5"/>
        <w:jc w:val="both"/>
      </w:pPr>
    </w:p>
    <w:p w:rsidR="00175CD7" w:rsidRPr="004638F0" w:rsidRDefault="00175CD7" w:rsidP="00175CD7">
      <w:pPr>
        <w:ind w:right="-5"/>
      </w:pPr>
      <w:r w:rsidRPr="004638F0">
        <w:t xml:space="preserve">     Решение задачи может быть следующим.</w:t>
      </w:r>
    </w:p>
    <w:p w:rsidR="00175CD7" w:rsidRPr="004638F0" w:rsidRDefault="00175CD7" w:rsidP="00175CD7">
      <w:pPr>
        <w:ind w:right="-5"/>
      </w:pPr>
    </w:p>
    <w:p w:rsidR="00175CD7" w:rsidRPr="004638F0" w:rsidRDefault="00175CD7" w:rsidP="00175CD7">
      <w:pPr>
        <w:ind w:right="-5" w:firstLine="360"/>
      </w:pPr>
      <w:r w:rsidRPr="004638F0">
        <w:t xml:space="preserve">1. Перенесем прямую АВ параллельно самой себе до пересечения с </w:t>
      </w:r>
      <w:r w:rsidRPr="004638F0">
        <w:rPr>
          <w:lang w:val="en-US"/>
        </w:rPr>
        <w:t>CD</w:t>
      </w:r>
      <w:r w:rsidRPr="004638F0">
        <w:t>. Таких переносов может быть бесконечное множество. Один из переносов, например А</w:t>
      </w:r>
      <w:r w:rsidRPr="004638F0">
        <w:rPr>
          <w:vertAlign w:val="subscript"/>
        </w:rPr>
        <w:t>1</w:t>
      </w:r>
      <w:r w:rsidRPr="004638F0">
        <w:t>В</w:t>
      </w:r>
      <w:r w:rsidRPr="004638F0">
        <w:rPr>
          <w:vertAlign w:val="subscript"/>
        </w:rPr>
        <w:t xml:space="preserve">1 </w:t>
      </w:r>
      <w:r w:rsidRPr="004638F0">
        <w:sym w:font="Symbol" w:char="00AE"/>
      </w:r>
      <w:r w:rsidRPr="004638F0">
        <w:t xml:space="preserve"> А</w:t>
      </w:r>
      <w:r w:rsidRPr="004638F0">
        <w:rPr>
          <w:vertAlign w:val="subscript"/>
        </w:rPr>
        <w:t>1</w:t>
      </w:r>
      <w:r w:rsidRPr="004638F0">
        <w:rPr>
          <w:vertAlign w:val="superscript"/>
        </w:rPr>
        <w:t>1</w:t>
      </w:r>
      <w:r w:rsidRPr="004638F0">
        <w:t>В</w:t>
      </w:r>
      <w:r w:rsidRPr="004638F0">
        <w:rPr>
          <w:vertAlign w:val="subscript"/>
        </w:rPr>
        <w:t>1</w:t>
      </w:r>
      <w:r w:rsidRPr="004638F0">
        <w:rPr>
          <w:vertAlign w:val="superscript"/>
        </w:rPr>
        <w:t xml:space="preserve">1 </w:t>
      </w:r>
      <w:r w:rsidRPr="004638F0">
        <w:t>, А</w:t>
      </w:r>
      <w:r w:rsidRPr="004638F0">
        <w:rPr>
          <w:vertAlign w:val="subscript"/>
        </w:rPr>
        <w:t>2</w:t>
      </w:r>
      <w:r w:rsidRPr="004638F0">
        <w:t>В</w:t>
      </w:r>
      <w:r w:rsidRPr="004638F0">
        <w:rPr>
          <w:vertAlign w:val="subscript"/>
        </w:rPr>
        <w:t xml:space="preserve">2 </w:t>
      </w:r>
      <w:r w:rsidRPr="004638F0">
        <w:t>= А</w:t>
      </w:r>
      <w:r w:rsidRPr="004638F0">
        <w:rPr>
          <w:vertAlign w:val="subscript"/>
        </w:rPr>
        <w:t>2</w:t>
      </w:r>
      <w:r w:rsidRPr="004638F0">
        <w:rPr>
          <w:vertAlign w:val="superscript"/>
        </w:rPr>
        <w:t>1</w:t>
      </w:r>
      <w:r w:rsidRPr="004638F0">
        <w:t>В</w:t>
      </w:r>
      <w:r w:rsidRPr="004638F0">
        <w:rPr>
          <w:vertAlign w:val="subscript"/>
        </w:rPr>
        <w:t>2</w:t>
      </w:r>
      <w:r w:rsidRPr="004638F0">
        <w:rPr>
          <w:vertAlign w:val="superscript"/>
        </w:rPr>
        <w:t xml:space="preserve">1 </w:t>
      </w:r>
      <w:r w:rsidRPr="004638F0">
        <w:t>– наиболее простой для данного КЧ вариант.</w:t>
      </w:r>
    </w:p>
    <w:p w:rsidR="00175CD7" w:rsidRPr="004638F0" w:rsidRDefault="00175CD7" w:rsidP="00175CD7">
      <w:pPr>
        <w:ind w:right="-5" w:firstLine="360"/>
      </w:pPr>
    </w:p>
    <w:p w:rsidR="00175CD7" w:rsidRPr="004638F0" w:rsidRDefault="00175CD7" w:rsidP="00175CD7">
      <w:pPr>
        <w:ind w:right="-5" w:firstLine="360"/>
        <w:jc w:val="both"/>
      </w:pPr>
      <w:r w:rsidRPr="004638F0">
        <w:t>2. Получаем новые условия задачи: задана плоскость Σ (А</w:t>
      </w:r>
      <w:r w:rsidRPr="004638F0">
        <w:rPr>
          <w:vertAlign w:val="superscript"/>
        </w:rPr>
        <w:t>1</w:t>
      </w:r>
      <w:r w:rsidRPr="004638F0">
        <w:t>В</w:t>
      </w:r>
      <w:r w:rsidRPr="004638F0">
        <w:rPr>
          <w:vertAlign w:val="superscript"/>
        </w:rPr>
        <w:t xml:space="preserve">1 </w:t>
      </w:r>
      <w:r w:rsidRPr="004638F0">
        <w:t xml:space="preserve">, </w:t>
      </w:r>
      <w:r w:rsidRPr="004638F0">
        <w:rPr>
          <w:lang w:val="en-US"/>
        </w:rPr>
        <w:t>CD</w:t>
      </w:r>
      <w:r w:rsidRPr="004638F0">
        <w:t>), где А</w:t>
      </w:r>
      <w:r w:rsidRPr="004638F0">
        <w:rPr>
          <w:vertAlign w:val="superscript"/>
        </w:rPr>
        <w:t>1</w:t>
      </w:r>
      <w:r w:rsidRPr="004638F0">
        <w:t>В</w:t>
      </w:r>
      <w:r w:rsidRPr="004638F0">
        <w:rPr>
          <w:vertAlign w:val="superscript"/>
        </w:rPr>
        <w:t xml:space="preserve">1 </w:t>
      </w:r>
      <w:r w:rsidRPr="004638F0">
        <w:sym w:font="Symbol" w:char="00C7"/>
      </w:r>
      <w:r w:rsidRPr="004638F0">
        <w:t xml:space="preserve"> </w:t>
      </w:r>
      <w:r w:rsidRPr="004638F0">
        <w:rPr>
          <w:lang w:val="en-US"/>
        </w:rPr>
        <w:t>CD</w:t>
      </w:r>
      <w:r w:rsidRPr="004638F0">
        <w:t xml:space="preserve"> и точка А; требуется определить расстояние </w:t>
      </w:r>
      <w:r w:rsidRPr="004638F0">
        <w:rPr>
          <w:lang w:val="en-US"/>
        </w:rPr>
        <w:sym w:font="Symbol" w:char="0072"/>
      </w:r>
      <w:r w:rsidRPr="004638F0">
        <w:t xml:space="preserve">(А, Σ). Решение задачи выполняется методом замены плоскостей проекций по ранее изложенной схеме проекционного решения. </w:t>
      </w:r>
    </w:p>
    <w:p w:rsidR="00175CD7" w:rsidRDefault="00175CD7" w:rsidP="00175CD7">
      <w:pPr>
        <w:ind w:right="-5"/>
        <w:jc w:val="center"/>
      </w:pPr>
      <w:r>
        <w:rPr>
          <w:b/>
          <w:noProof/>
        </w:rPr>
        <w:drawing>
          <wp:inline distT="0" distB="0" distL="0" distR="0">
            <wp:extent cx="5252720" cy="3030220"/>
            <wp:effectExtent l="1905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5252720" cy="3030220"/>
                    </a:xfrm>
                    <a:prstGeom prst="rect">
                      <a:avLst/>
                    </a:prstGeom>
                    <a:noFill/>
                    <a:ln w="9525">
                      <a:noFill/>
                      <a:miter lim="800000"/>
                      <a:headEnd/>
                      <a:tailEnd/>
                    </a:ln>
                  </pic:spPr>
                </pic:pic>
              </a:graphicData>
            </a:graphic>
          </wp:inline>
        </w:drawing>
      </w:r>
    </w:p>
    <w:p w:rsidR="00175CD7" w:rsidRDefault="00175CD7" w:rsidP="00175CD7"/>
    <w:p w:rsidR="00175CD7" w:rsidRPr="00274730" w:rsidRDefault="00175CD7" w:rsidP="00175CD7">
      <w:pPr>
        <w:ind w:right="-5"/>
        <w:rPr>
          <w:b/>
          <w:caps/>
          <w:sz w:val="22"/>
          <w:szCs w:val="22"/>
        </w:rPr>
      </w:pPr>
      <w:r w:rsidRPr="00274730">
        <w:tab/>
      </w:r>
      <w:r w:rsidRPr="00274730">
        <w:rPr>
          <w:b/>
          <w:caps/>
          <w:sz w:val="22"/>
          <w:szCs w:val="22"/>
        </w:rPr>
        <w:t>9. Определение углов между фигурами</w:t>
      </w:r>
    </w:p>
    <w:p w:rsidR="00175CD7" w:rsidRDefault="00175CD7" w:rsidP="00175CD7">
      <w:pPr>
        <w:ind w:right="-5"/>
        <w:rPr>
          <w:rFonts w:ascii="Verdana" w:hAnsi="Verdana"/>
          <w:sz w:val="22"/>
          <w:szCs w:val="22"/>
        </w:rPr>
      </w:pPr>
      <w:r>
        <w:rPr>
          <w:rFonts w:ascii="Verdana" w:hAnsi="Verdana"/>
          <w:sz w:val="22"/>
          <w:szCs w:val="22"/>
        </w:rPr>
        <w:t xml:space="preserve"> </w:t>
      </w:r>
    </w:p>
    <w:p w:rsidR="00175CD7" w:rsidRDefault="00175CD7" w:rsidP="00175CD7">
      <w:pPr>
        <w:ind w:right="-5"/>
        <w:jc w:val="both"/>
        <w:rPr>
          <w:rFonts w:ascii="Verdana" w:hAnsi="Verdana"/>
          <w:sz w:val="22"/>
          <w:szCs w:val="22"/>
        </w:rPr>
      </w:pPr>
      <w:r>
        <w:rPr>
          <w:rFonts w:ascii="Verdana" w:hAnsi="Verdana"/>
          <w:sz w:val="22"/>
          <w:szCs w:val="22"/>
        </w:rPr>
        <w:t xml:space="preserve">     Фигуры пространства: прямые линии, плоскости, прямые и плоскости могут образовывать между собой углы – геометрические фигуры с соответствующими этим фигурам величинами. Рассмотрим наиболее часто встречающиеся в начертательной геометрии углы. </w:t>
      </w:r>
    </w:p>
    <w:p w:rsidR="00175CD7" w:rsidRDefault="00175CD7" w:rsidP="00175CD7">
      <w:pPr>
        <w:ind w:right="-5"/>
        <w:rPr>
          <w:rFonts w:ascii="Verdana" w:hAnsi="Verdana"/>
          <w:b/>
          <w:sz w:val="22"/>
          <w:szCs w:val="22"/>
        </w:rPr>
      </w:pPr>
    </w:p>
    <w:p w:rsidR="00175CD7" w:rsidRPr="005A7DDF" w:rsidRDefault="00175CD7" w:rsidP="00175CD7">
      <w:pPr>
        <w:ind w:right="-5"/>
        <w:jc w:val="both"/>
        <w:rPr>
          <w:b/>
        </w:rPr>
      </w:pPr>
      <w:r w:rsidRPr="005A7DDF">
        <w:rPr>
          <w:b/>
        </w:rPr>
        <w:t xml:space="preserve">          9.1.</w:t>
      </w:r>
      <w:r w:rsidRPr="005A7DDF">
        <w:t xml:space="preserve"> </w:t>
      </w:r>
      <w:r w:rsidRPr="005A7DDF">
        <w:rPr>
          <w:b/>
        </w:rPr>
        <w:t>Углы между прямыми</w:t>
      </w:r>
    </w:p>
    <w:p w:rsidR="00175CD7" w:rsidRPr="005A7DDF" w:rsidRDefault="00175CD7" w:rsidP="00175CD7">
      <w:pPr>
        <w:ind w:right="-5"/>
      </w:pPr>
    </w:p>
    <w:p w:rsidR="00175CD7" w:rsidRPr="005A7DDF" w:rsidRDefault="00175CD7" w:rsidP="00175CD7">
      <w:pPr>
        <w:ind w:right="-5" w:firstLine="180"/>
        <w:jc w:val="both"/>
      </w:pPr>
      <w:r w:rsidRPr="005A7DDF">
        <w:t>Приведем известные из школьного курса стереометрии понятия и определения, необходимые для решения последующих метрических задач:</w:t>
      </w:r>
    </w:p>
    <w:p w:rsidR="00175CD7" w:rsidRPr="005A7DDF" w:rsidRDefault="00175CD7" w:rsidP="00175CD7">
      <w:pPr>
        <w:ind w:right="-5" w:firstLine="180"/>
        <w:jc w:val="both"/>
      </w:pPr>
    </w:p>
    <w:p w:rsidR="00175CD7" w:rsidRPr="005A7DDF" w:rsidRDefault="00175CD7" w:rsidP="00175CD7">
      <w:pPr>
        <w:ind w:right="-5"/>
        <w:jc w:val="both"/>
      </w:pPr>
      <w:r w:rsidRPr="005A7DDF">
        <w:t xml:space="preserve">     1) плоский угол – фигура, образованная двумя лучами с общим началом и одной из   плоских областей, ограниченной ими;</w:t>
      </w:r>
    </w:p>
    <w:p w:rsidR="00175CD7" w:rsidRPr="005A7DDF" w:rsidRDefault="00175CD7" w:rsidP="00175CD7">
      <w:pPr>
        <w:ind w:right="-5"/>
        <w:jc w:val="both"/>
      </w:pPr>
    </w:p>
    <w:p w:rsidR="00175CD7" w:rsidRPr="005A7DDF" w:rsidRDefault="00175CD7" w:rsidP="00175CD7">
      <w:pPr>
        <w:ind w:right="-5"/>
        <w:jc w:val="both"/>
      </w:pPr>
      <w:r w:rsidRPr="005A7DDF">
        <w:t xml:space="preserve">     2) угол между пересекающимися прямыми – величина наименьшего из плоских углов, образованных этими прямыми;</w:t>
      </w:r>
    </w:p>
    <w:p w:rsidR="00175CD7" w:rsidRPr="005A7DDF" w:rsidRDefault="00175CD7" w:rsidP="00175CD7">
      <w:pPr>
        <w:ind w:right="-5"/>
        <w:jc w:val="both"/>
      </w:pPr>
    </w:p>
    <w:p w:rsidR="00175CD7" w:rsidRPr="005A7DDF" w:rsidRDefault="00175CD7" w:rsidP="00175CD7">
      <w:pPr>
        <w:ind w:right="-5"/>
        <w:jc w:val="both"/>
      </w:pPr>
      <w:r w:rsidRPr="005A7DDF">
        <w:t xml:space="preserve">     3) угол между скрещивающимися прямыми – это угол между пересекающимися прямыми, параллельными данным скрещивающимся прямым.</w:t>
      </w:r>
    </w:p>
    <w:p w:rsidR="00175CD7" w:rsidRPr="005A7DDF" w:rsidRDefault="00175CD7" w:rsidP="00175CD7">
      <w:pPr>
        <w:ind w:right="-5"/>
        <w:jc w:val="both"/>
      </w:pPr>
      <w:r>
        <w:rPr>
          <w:noProof/>
        </w:rPr>
        <w:drawing>
          <wp:anchor distT="0" distB="0" distL="114300" distR="114300" simplePos="0" relativeHeight="251701248" behindDoc="0" locked="0" layoutInCell="1" allowOverlap="1">
            <wp:simplePos x="0" y="0"/>
            <wp:positionH relativeFrom="column">
              <wp:align>left</wp:align>
            </wp:positionH>
            <wp:positionV relativeFrom="paragraph">
              <wp:posOffset>-6985</wp:posOffset>
            </wp:positionV>
            <wp:extent cx="3365500" cy="2971800"/>
            <wp:effectExtent l="19050" t="0" r="6350" b="0"/>
            <wp:wrapSquare wrapText="bothSides"/>
            <wp:docPr id="7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a:stretch>
                      <a:fillRect/>
                    </a:stretch>
                  </pic:blipFill>
                  <pic:spPr bwMode="auto">
                    <a:xfrm>
                      <a:off x="0" y="0"/>
                      <a:ext cx="3365500" cy="2971800"/>
                    </a:xfrm>
                    <a:prstGeom prst="rect">
                      <a:avLst/>
                    </a:prstGeom>
                    <a:noFill/>
                    <a:ln w="9525">
                      <a:noFill/>
                      <a:miter lim="800000"/>
                      <a:headEnd/>
                      <a:tailEnd/>
                    </a:ln>
                  </pic:spPr>
                </pic:pic>
              </a:graphicData>
            </a:graphic>
          </wp:anchor>
        </w:drawing>
      </w:r>
    </w:p>
    <w:p w:rsidR="00175CD7" w:rsidRPr="005A7DDF" w:rsidRDefault="00175CD7" w:rsidP="00175CD7">
      <w:pPr>
        <w:ind w:right="-5"/>
        <w:jc w:val="both"/>
      </w:pPr>
      <w:r w:rsidRPr="005A7DDF">
        <w:t xml:space="preserve">     В последнем определении величина угла между двумя скрещивающимися прямыми не зависит от выбора пары пересекающихся прямых, параллельных им. Рассмотрим несколько задач на определение углов.</w:t>
      </w:r>
    </w:p>
    <w:p w:rsidR="00175CD7" w:rsidRPr="005A7DDF" w:rsidRDefault="00175CD7" w:rsidP="00175CD7">
      <w:pPr>
        <w:ind w:right="-5"/>
        <w:jc w:val="both"/>
        <w:rPr>
          <w:b/>
        </w:rPr>
      </w:pPr>
      <w:r w:rsidRPr="005A7DDF">
        <w:rPr>
          <w:b/>
        </w:rPr>
        <w:t xml:space="preserve"> </w:t>
      </w:r>
    </w:p>
    <w:p w:rsidR="00175CD7" w:rsidRPr="005A7DDF" w:rsidRDefault="00175CD7" w:rsidP="00175CD7">
      <w:pPr>
        <w:ind w:right="-5"/>
        <w:jc w:val="both"/>
      </w:pPr>
      <w:r w:rsidRPr="005A7DDF">
        <w:rPr>
          <w:b/>
        </w:rPr>
        <w:t xml:space="preserve">     Задача. </w:t>
      </w:r>
      <w:r w:rsidRPr="005A7DDF">
        <w:t>Даны пересекающиеся отрезки АВ и АС (рис. 9.1). Определить  угол  между ними.</w:t>
      </w:r>
    </w:p>
    <w:p w:rsidR="00175CD7" w:rsidRPr="005A7DDF" w:rsidRDefault="00175CD7" w:rsidP="00175CD7">
      <w:pPr>
        <w:ind w:right="-5"/>
        <w:jc w:val="both"/>
      </w:pPr>
    </w:p>
    <w:p w:rsidR="00175CD7" w:rsidRPr="005A7DDF" w:rsidRDefault="00175CD7" w:rsidP="00175CD7">
      <w:pPr>
        <w:ind w:right="-5"/>
        <w:jc w:val="both"/>
      </w:pPr>
      <w:r w:rsidRPr="005A7DDF">
        <w:t xml:space="preserve">     Поскольку искомый угол является плоской фигурой, то решение задачи сводится к определению НВ плоской фигуры. Ее проекционное решение изложено в п. 1. Напомним алгоритм этого решения. Он основан на методе замены плоскостей проекций и применительно к условиям данной задачи может быть следующим:</w:t>
      </w:r>
    </w:p>
    <w:p w:rsidR="00175CD7" w:rsidRPr="005A7DDF" w:rsidRDefault="00175CD7" w:rsidP="00175CD7">
      <w:pPr>
        <w:ind w:right="-5"/>
        <w:jc w:val="both"/>
      </w:pPr>
    </w:p>
    <w:p w:rsidR="00175CD7" w:rsidRPr="005A7DDF" w:rsidRDefault="00175CD7" w:rsidP="00175CD7">
      <w:pPr>
        <w:ind w:right="-5"/>
        <w:jc w:val="both"/>
      </w:pPr>
      <w:r w:rsidRPr="005A7DDF">
        <w:t xml:space="preserve">     1) строится линия уровня, например, </w:t>
      </w:r>
      <w:r w:rsidRPr="005A7DDF">
        <w:rPr>
          <w:lang w:val="en-US"/>
        </w:rPr>
        <w:t>h</w:t>
      </w:r>
      <w:r w:rsidRPr="005A7DDF">
        <w:t>(</w:t>
      </w:r>
      <w:r w:rsidRPr="005A7DDF">
        <w:rPr>
          <w:lang w:val="en-US"/>
        </w:rPr>
        <w:t>h</w:t>
      </w:r>
      <w:r w:rsidRPr="005A7DDF">
        <w:rPr>
          <w:vertAlign w:val="subscript"/>
        </w:rPr>
        <w:t>1</w:t>
      </w:r>
      <w:r w:rsidRPr="005A7DDF">
        <w:t>,</w:t>
      </w:r>
      <w:r w:rsidRPr="005A7DDF">
        <w:rPr>
          <w:lang w:val="en-US"/>
        </w:rPr>
        <w:t>h</w:t>
      </w:r>
      <w:r w:rsidRPr="005A7DDF">
        <w:rPr>
          <w:vertAlign w:val="subscript"/>
        </w:rPr>
        <w:t>2</w:t>
      </w:r>
      <w:r w:rsidRPr="005A7DDF">
        <w:t xml:space="preserve">), принадлежащая плоскости Σ(АВ,  АС), при этом </w:t>
      </w:r>
      <w:r w:rsidRPr="005A7DDF">
        <w:rPr>
          <w:lang w:val="en-US"/>
        </w:rPr>
        <w:t>h</w:t>
      </w:r>
      <w:r w:rsidRPr="005A7DDF">
        <w:rPr>
          <w:vertAlign w:val="subscript"/>
        </w:rPr>
        <w:t xml:space="preserve">2  </w:t>
      </w:r>
      <w:r w:rsidRPr="005A7DDF">
        <w:t>// х;</w:t>
      </w:r>
    </w:p>
    <w:p w:rsidR="00175CD7" w:rsidRPr="005A7DDF" w:rsidRDefault="00175CD7" w:rsidP="00175CD7">
      <w:pPr>
        <w:ind w:right="-5"/>
        <w:jc w:val="both"/>
      </w:pPr>
    </w:p>
    <w:p w:rsidR="00175CD7" w:rsidRPr="005A7DDF" w:rsidRDefault="00175CD7" w:rsidP="00175CD7">
      <w:pPr>
        <w:ind w:right="-5"/>
        <w:jc w:val="both"/>
      </w:pPr>
      <w:r w:rsidRPr="005A7DDF">
        <w:t xml:space="preserve">     2) строится ось проекции </w:t>
      </w:r>
      <w:r w:rsidRPr="005A7DDF">
        <w:rPr>
          <w:lang w:val="en-US"/>
        </w:rPr>
        <w:t>x</w:t>
      </w:r>
      <w:r w:rsidRPr="005A7DDF">
        <w:rPr>
          <w:vertAlign w:val="subscript"/>
        </w:rPr>
        <w:t>1</w:t>
      </w:r>
      <w:r w:rsidRPr="005A7DDF">
        <w:sym w:font="Symbol" w:char="005E"/>
      </w:r>
      <w:r w:rsidRPr="005A7DDF">
        <w:t xml:space="preserve"> </w:t>
      </w:r>
      <w:r w:rsidRPr="005A7DDF">
        <w:rPr>
          <w:lang w:val="en-US"/>
        </w:rPr>
        <w:t>h</w:t>
      </w:r>
      <w:r w:rsidRPr="005A7DDF">
        <w:rPr>
          <w:vertAlign w:val="subscript"/>
        </w:rPr>
        <w:t xml:space="preserve">1 </w:t>
      </w:r>
      <w:r w:rsidRPr="005A7DDF">
        <w:t>, что соответствует введению в пространстве новой системы плоскостей проекций П</w:t>
      </w:r>
      <w:r w:rsidRPr="005A7DDF">
        <w:rPr>
          <w:vertAlign w:val="subscript"/>
        </w:rPr>
        <w:t>1</w:t>
      </w:r>
      <w:r w:rsidRPr="005A7DDF">
        <w:t>, П</w:t>
      </w:r>
      <w:r w:rsidRPr="005A7DDF">
        <w:rPr>
          <w:vertAlign w:val="subscript"/>
        </w:rPr>
        <w:t>4</w:t>
      </w:r>
      <w:r w:rsidRPr="005A7DDF">
        <w:t>, где П</w:t>
      </w:r>
      <w:r w:rsidRPr="005A7DDF">
        <w:rPr>
          <w:vertAlign w:val="subscript"/>
        </w:rPr>
        <w:t>4</w:t>
      </w:r>
      <w:r w:rsidRPr="005A7DDF">
        <w:t xml:space="preserve"> </w:t>
      </w:r>
      <w:r w:rsidRPr="005A7DDF">
        <w:sym w:font="Symbol" w:char="005E"/>
      </w:r>
      <w:r w:rsidRPr="005A7DDF">
        <w:t xml:space="preserve"> </w:t>
      </w:r>
      <w:r w:rsidRPr="005A7DDF">
        <w:rPr>
          <w:lang w:val="en-US"/>
        </w:rPr>
        <w:t>h</w:t>
      </w:r>
      <w:r w:rsidRPr="005A7DDF">
        <w:t xml:space="preserve">; </w:t>
      </w:r>
    </w:p>
    <w:p w:rsidR="00175CD7" w:rsidRPr="005A7DDF" w:rsidRDefault="00175CD7" w:rsidP="00175CD7">
      <w:pPr>
        <w:ind w:right="-5"/>
        <w:jc w:val="both"/>
      </w:pPr>
    </w:p>
    <w:p w:rsidR="00175CD7" w:rsidRPr="005A7DDF" w:rsidRDefault="00175CD7" w:rsidP="00175CD7">
      <w:pPr>
        <w:ind w:right="-5"/>
        <w:jc w:val="both"/>
      </w:pPr>
      <w:r w:rsidRPr="005A7DDF">
        <w:t xml:space="preserve">     3) на П</w:t>
      </w:r>
      <w:r w:rsidRPr="005A7DDF">
        <w:rPr>
          <w:vertAlign w:val="subscript"/>
        </w:rPr>
        <w:t xml:space="preserve">4 </w:t>
      </w:r>
      <w:r w:rsidRPr="005A7DDF">
        <w:t>строится вырожденная проекция В</w:t>
      </w:r>
      <w:r w:rsidRPr="005A7DDF">
        <w:rPr>
          <w:vertAlign w:val="subscript"/>
        </w:rPr>
        <w:t>4</w:t>
      </w:r>
      <w:r w:rsidRPr="005A7DDF">
        <w:t>С</w:t>
      </w:r>
      <w:r w:rsidRPr="005A7DDF">
        <w:rPr>
          <w:vertAlign w:val="subscript"/>
        </w:rPr>
        <w:t xml:space="preserve">4 </w:t>
      </w:r>
      <w:r w:rsidRPr="005A7DDF">
        <w:t>плоскости Σ;</w:t>
      </w:r>
    </w:p>
    <w:p w:rsidR="00175CD7" w:rsidRPr="005A7DDF" w:rsidRDefault="00175CD7" w:rsidP="00175CD7">
      <w:pPr>
        <w:ind w:right="-5"/>
        <w:jc w:val="both"/>
      </w:pPr>
    </w:p>
    <w:p w:rsidR="00175CD7" w:rsidRPr="005A7DDF" w:rsidRDefault="00175CD7" w:rsidP="00175CD7">
      <w:pPr>
        <w:ind w:right="-5"/>
        <w:jc w:val="both"/>
      </w:pPr>
      <w:r w:rsidRPr="005A7DDF">
        <w:t xml:space="preserve">     4) строится ось проекции </w:t>
      </w:r>
      <w:r w:rsidRPr="005A7DDF">
        <w:rPr>
          <w:lang w:val="en-US"/>
        </w:rPr>
        <w:t>x</w:t>
      </w:r>
      <w:r w:rsidRPr="005A7DDF">
        <w:rPr>
          <w:vertAlign w:val="subscript"/>
        </w:rPr>
        <w:t xml:space="preserve">2 </w:t>
      </w:r>
      <w:r w:rsidRPr="005A7DDF">
        <w:t>// В</w:t>
      </w:r>
      <w:r w:rsidRPr="005A7DDF">
        <w:rPr>
          <w:vertAlign w:val="subscript"/>
        </w:rPr>
        <w:t>4</w:t>
      </w:r>
      <w:r w:rsidRPr="005A7DDF">
        <w:t>С</w:t>
      </w:r>
      <w:r w:rsidRPr="005A7DDF">
        <w:rPr>
          <w:vertAlign w:val="subscript"/>
        </w:rPr>
        <w:t xml:space="preserve">4 </w:t>
      </w:r>
      <w:r w:rsidRPr="005A7DDF">
        <w:t>, что соответствует введению в пространстве новой системы плоскостей проекций П</w:t>
      </w:r>
      <w:r w:rsidRPr="005A7DDF">
        <w:rPr>
          <w:vertAlign w:val="subscript"/>
        </w:rPr>
        <w:t xml:space="preserve">4 </w:t>
      </w:r>
      <w:r w:rsidRPr="005A7DDF">
        <w:t>, П</w:t>
      </w:r>
      <w:r w:rsidRPr="005A7DDF">
        <w:rPr>
          <w:vertAlign w:val="subscript"/>
        </w:rPr>
        <w:t xml:space="preserve">5 </w:t>
      </w:r>
      <w:r w:rsidRPr="005A7DDF">
        <w:t>, где П</w:t>
      </w:r>
      <w:r w:rsidRPr="005A7DDF">
        <w:rPr>
          <w:vertAlign w:val="subscript"/>
        </w:rPr>
        <w:t xml:space="preserve">5 </w:t>
      </w:r>
      <w:r w:rsidRPr="005A7DDF">
        <w:t xml:space="preserve">// Σ;  </w:t>
      </w:r>
    </w:p>
    <w:p w:rsidR="00175CD7" w:rsidRPr="005A7DDF" w:rsidRDefault="00175CD7" w:rsidP="00175CD7">
      <w:pPr>
        <w:ind w:right="-5"/>
        <w:jc w:val="both"/>
      </w:pPr>
    </w:p>
    <w:p w:rsidR="00175CD7" w:rsidRPr="005A7DDF" w:rsidRDefault="00175CD7" w:rsidP="00175CD7">
      <w:pPr>
        <w:ind w:right="-5"/>
        <w:jc w:val="both"/>
      </w:pPr>
      <w:r w:rsidRPr="005A7DDF">
        <w:t xml:space="preserve">     5) на П</w:t>
      </w:r>
      <w:r w:rsidRPr="005A7DDF">
        <w:rPr>
          <w:vertAlign w:val="subscript"/>
        </w:rPr>
        <w:t xml:space="preserve">5 </w:t>
      </w:r>
      <w:r w:rsidRPr="005A7DDF">
        <w:t xml:space="preserve">строится угол </w:t>
      </w:r>
      <w:r w:rsidRPr="005A7DDF">
        <w:sym w:font="Symbol" w:char="00D0"/>
      </w:r>
      <w:r w:rsidRPr="005A7DDF">
        <w:t>(А</w:t>
      </w:r>
      <w:r w:rsidRPr="005A7DDF">
        <w:rPr>
          <w:vertAlign w:val="subscript"/>
        </w:rPr>
        <w:t>5</w:t>
      </w:r>
      <w:r w:rsidRPr="005A7DDF">
        <w:t>С</w:t>
      </w:r>
      <w:r w:rsidRPr="005A7DDF">
        <w:rPr>
          <w:vertAlign w:val="subscript"/>
        </w:rPr>
        <w:t xml:space="preserve">5 </w:t>
      </w:r>
      <w:r w:rsidRPr="005A7DDF">
        <w:t>, А</w:t>
      </w:r>
      <w:r w:rsidRPr="005A7DDF">
        <w:rPr>
          <w:vertAlign w:val="subscript"/>
        </w:rPr>
        <w:t>5</w:t>
      </w:r>
      <w:r w:rsidRPr="005A7DDF">
        <w:t>В</w:t>
      </w:r>
      <w:r w:rsidRPr="005A7DDF">
        <w:rPr>
          <w:vertAlign w:val="subscript"/>
        </w:rPr>
        <w:t xml:space="preserve">5 </w:t>
      </w:r>
      <w:r w:rsidRPr="005A7DDF">
        <w:t xml:space="preserve">) = </w:t>
      </w:r>
      <w:r w:rsidRPr="005A7DDF">
        <w:sym w:font="Symbol" w:char="0061"/>
      </w:r>
      <w:r w:rsidRPr="005A7DDF">
        <w:t>, который и является искомым.</w:t>
      </w:r>
    </w:p>
    <w:p w:rsidR="00175CD7" w:rsidRPr="005A7DDF" w:rsidRDefault="00175CD7" w:rsidP="00175CD7">
      <w:pPr>
        <w:ind w:right="-5"/>
        <w:jc w:val="both"/>
      </w:pPr>
    </w:p>
    <w:p w:rsidR="00175CD7" w:rsidRPr="005A7DDF" w:rsidRDefault="00175CD7" w:rsidP="00175CD7">
      <w:pPr>
        <w:ind w:right="-5"/>
        <w:jc w:val="both"/>
      </w:pPr>
      <w:r w:rsidRPr="005A7DDF">
        <w:t xml:space="preserve">    </w:t>
      </w:r>
      <w:r w:rsidRPr="005A7DDF">
        <w:rPr>
          <w:b/>
        </w:rPr>
        <w:t>Задача.</w:t>
      </w:r>
      <w:r w:rsidRPr="005A7DDF">
        <w:t xml:space="preserve"> Даны две скрещивающиеся прямые АВ и </w:t>
      </w:r>
      <w:r w:rsidRPr="005A7DDF">
        <w:rPr>
          <w:lang w:val="en-US"/>
        </w:rPr>
        <w:t>CD</w:t>
      </w:r>
      <w:r w:rsidRPr="005A7DDF">
        <w:t xml:space="preserve"> (рис. 9.2). Определить  угол между ними.</w:t>
      </w:r>
    </w:p>
    <w:p w:rsidR="00175CD7" w:rsidRPr="005A7DDF" w:rsidRDefault="00175CD7" w:rsidP="00175CD7">
      <w:pPr>
        <w:ind w:right="-5"/>
        <w:jc w:val="both"/>
      </w:pPr>
    </w:p>
    <w:p w:rsidR="00175CD7" w:rsidRPr="005A7DDF" w:rsidRDefault="00175CD7" w:rsidP="00175CD7">
      <w:pPr>
        <w:ind w:right="-5"/>
        <w:jc w:val="both"/>
      </w:pPr>
      <w:r w:rsidRPr="005A7DDF">
        <w:t xml:space="preserve">     Решение задачи выполним, опираясь на определение угла между скрещивающимися прямыми, приведенное выше, а также учитывая алгоритм проекционного решения предыдущей задачи. Для этих целей переместим одну из прямых, например </w:t>
      </w:r>
      <w:r w:rsidRPr="005A7DDF">
        <w:rPr>
          <w:lang w:val="en-US"/>
        </w:rPr>
        <w:t>DC</w:t>
      </w:r>
      <w:r w:rsidRPr="005A7DDF">
        <w:t xml:space="preserve">, в положение, когда она, оставаясь параллельной самой себе, будет пересекать другую прямую АВ. Таких положений существует бесчисленное множество. Одно из них, например </w:t>
      </w:r>
      <w:r w:rsidRPr="005A7DDF">
        <w:rPr>
          <w:lang w:val="en-US"/>
        </w:rPr>
        <w:t>D</w:t>
      </w:r>
      <w:r w:rsidRPr="005A7DDF">
        <w:rPr>
          <w:vertAlign w:val="superscript"/>
        </w:rPr>
        <w:t>1</w:t>
      </w:r>
      <w:r w:rsidRPr="005A7DDF">
        <w:rPr>
          <w:lang w:val="en-US"/>
        </w:rPr>
        <w:t>C</w:t>
      </w:r>
      <w:r w:rsidRPr="005A7DDF">
        <w:rPr>
          <w:vertAlign w:val="superscript"/>
        </w:rPr>
        <w:t xml:space="preserve">1 </w:t>
      </w:r>
      <w:r w:rsidRPr="005A7DDF">
        <w:t>(</w:t>
      </w:r>
      <w:r w:rsidRPr="005A7DDF">
        <w:rPr>
          <w:lang w:val="en-US"/>
        </w:rPr>
        <w:t>D</w:t>
      </w:r>
      <w:r w:rsidRPr="005A7DDF">
        <w:rPr>
          <w:vertAlign w:val="subscript"/>
        </w:rPr>
        <w:t>1</w:t>
      </w:r>
      <w:r w:rsidRPr="005A7DDF">
        <w:rPr>
          <w:vertAlign w:val="superscript"/>
        </w:rPr>
        <w:t>1</w:t>
      </w:r>
      <w:r w:rsidRPr="005A7DDF">
        <w:rPr>
          <w:lang w:val="en-US"/>
        </w:rPr>
        <w:t>C</w:t>
      </w:r>
      <w:r w:rsidRPr="005A7DDF">
        <w:rPr>
          <w:vertAlign w:val="subscript"/>
        </w:rPr>
        <w:t>1</w:t>
      </w:r>
      <w:r w:rsidRPr="005A7DDF">
        <w:rPr>
          <w:vertAlign w:val="superscript"/>
        </w:rPr>
        <w:t xml:space="preserve">1 </w:t>
      </w:r>
      <w:r w:rsidRPr="005A7DDF">
        <w:t xml:space="preserve">, </w:t>
      </w:r>
      <w:r w:rsidRPr="005A7DDF">
        <w:rPr>
          <w:lang w:val="en-US"/>
        </w:rPr>
        <w:t>D</w:t>
      </w:r>
      <w:r w:rsidRPr="005A7DDF">
        <w:rPr>
          <w:vertAlign w:val="subscript"/>
        </w:rPr>
        <w:t>2</w:t>
      </w:r>
      <w:r w:rsidRPr="005A7DDF">
        <w:rPr>
          <w:vertAlign w:val="superscript"/>
        </w:rPr>
        <w:t>1</w:t>
      </w:r>
      <w:r w:rsidRPr="005A7DDF">
        <w:rPr>
          <w:lang w:val="en-US"/>
        </w:rPr>
        <w:t>C</w:t>
      </w:r>
      <w:r w:rsidRPr="005A7DDF">
        <w:rPr>
          <w:vertAlign w:val="subscript"/>
        </w:rPr>
        <w:t>2</w:t>
      </w:r>
      <w:r w:rsidRPr="005A7DDF">
        <w:rPr>
          <w:vertAlign w:val="superscript"/>
        </w:rPr>
        <w:t xml:space="preserve">1 </w:t>
      </w:r>
      <w:r w:rsidRPr="005A7DDF">
        <w:t xml:space="preserve">), где </w:t>
      </w:r>
      <w:r w:rsidRPr="005A7DDF">
        <w:rPr>
          <w:lang w:val="en-US"/>
        </w:rPr>
        <w:t>D</w:t>
      </w:r>
      <w:r w:rsidRPr="005A7DDF">
        <w:rPr>
          <w:vertAlign w:val="subscript"/>
        </w:rPr>
        <w:t>1</w:t>
      </w:r>
      <w:r w:rsidRPr="005A7DDF">
        <w:rPr>
          <w:vertAlign w:val="superscript"/>
        </w:rPr>
        <w:t>1</w:t>
      </w:r>
      <w:r w:rsidRPr="005A7DDF">
        <w:t>С</w:t>
      </w:r>
      <w:r w:rsidRPr="005A7DDF">
        <w:rPr>
          <w:vertAlign w:val="subscript"/>
        </w:rPr>
        <w:t>1</w:t>
      </w:r>
      <w:r w:rsidRPr="005A7DDF">
        <w:rPr>
          <w:vertAlign w:val="superscript"/>
        </w:rPr>
        <w:t xml:space="preserve">1 </w:t>
      </w:r>
      <w:r w:rsidRPr="005A7DDF">
        <w:t xml:space="preserve">// </w:t>
      </w:r>
      <w:r w:rsidRPr="005A7DDF">
        <w:rPr>
          <w:lang w:val="en-US"/>
        </w:rPr>
        <w:t>D</w:t>
      </w:r>
      <w:r w:rsidRPr="005A7DDF">
        <w:rPr>
          <w:vertAlign w:val="subscript"/>
        </w:rPr>
        <w:t>1</w:t>
      </w:r>
      <w:r w:rsidRPr="005A7DDF">
        <w:t>С</w:t>
      </w:r>
      <w:r w:rsidRPr="005A7DDF">
        <w:rPr>
          <w:vertAlign w:val="subscript"/>
        </w:rPr>
        <w:t xml:space="preserve">1 </w:t>
      </w:r>
      <w:r w:rsidRPr="005A7DDF">
        <w:t xml:space="preserve">, </w:t>
      </w:r>
      <w:r w:rsidRPr="005A7DDF">
        <w:rPr>
          <w:lang w:val="en-US"/>
        </w:rPr>
        <w:t>D</w:t>
      </w:r>
      <w:r w:rsidRPr="005A7DDF">
        <w:rPr>
          <w:vertAlign w:val="subscript"/>
        </w:rPr>
        <w:t>2</w:t>
      </w:r>
      <w:r w:rsidRPr="005A7DDF">
        <w:rPr>
          <w:vertAlign w:val="superscript"/>
        </w:rPr>
        <w:t>1</w:t>
      </w:r>
      <w:r w:rsidRPr="005A7DDF">
        <w:t>С</w:t>
      </w:r>
      <w:r w:rsidRPr="005A7DDF">
        <w:rPr>
          <w:vertAlign w:val="subscript"/>
        </w:rPr>
        <w:t>2</w:t>
      </w:r>
      <w:r w:rsidRPr="005A7DDF">
        <w:rPr>
          <w:vertAlign w:val="superscript"/>
        </w:rPr>
        <w:t xml:space="preserve">1 </w:t>
      </w:r>
      <w:r w:rsidRPr="005A7DDF">
        <w:t xml:space="preserve">= </w:t>
      </w:r>
      <w:r w:rsidRPr="005A7DDF">
        <w:rPr>
          <w:lang w:val="en-US"/>
        </w:rPr>
        <w:t>D</w:t>
      </w:r>
      <w:r w:rsidRPr="005A7DDF">
        <w:rPr>
          <w:vertAlign w:val="subscript"/>
        </w:rPr>
        <w:t>2</w:t>
      </w:r>
      <w:r w:rsidRPr="005A7DDF">
        <w:rPr>
          <w:lang w:val="en-US"/>
        </w:rPr>
        <w:t>C</w:t>
      </w:r>
      <w:r w:rsidRPr="005A7DDF">
        <w:rPr>
          <w:vertAlign w:val="subscript"/>
        </w:rPr>
        <w:t xml:space="preserve">2 </w:t>
      </w:r>
      <w:r w:rsidRPr="005A7DDF">
        <w:t xml:space="preserve">, показано на КЧ          (см. рис. 9.2). В итоге получаем пару пересекающихся прямых    АВ </w:t>
      </w:r>
      <w:r w:rsidRPr="005A7DDF">
        <w:sym w:font="Symbol" w:char="00C7"/>
      </w:r>
      <w:r w:rsidRPr="005A7DDF">
        <w:t xml:space="preserve"> </w:t>
      </w:r>
      <w:r w:rsidRPr="005A7DDF">
        <w:rPr>
          <w:lang w:val="en-US"/>
        </w:rPr>
        <w:t>D</w:t>
      </w:r>
      <w:r w:rsidRPr="005A7DDF">
        <w:rPr>
          <w:vertAlign w:val="superscript"/>
        </w:rPr>
        <w:t>1</w:t>
      </w:r>
      <w:r w:rsidRPr="005A7DDF">
        <w:t>С</w:t>
      </w:r>
      <w:r w:rsidRPr="005A7DDF">
        <w:rPr>
          <w:vertAlign w:val="superscript"/>
        </w:rPr>
        <w:t xml:space="preserve">1 </w:t>
      </w:r>
      <w:r w:rsidRPr="005A7DDF">
        <w:t>, угол между которыми может быть определен на основании вышеприведенного алгоритма.</w:t>
      </w:r>
    </w:p>
    <w:p w:rsidR="00175CD7" w:rsidRPr="005A7DDF" w:rsidRDefault="00175CD7" w:rsidP="00175CD7">
      <w:pPr>
        <w:ind w:right="-5"/>
        <w:jc w:val="both"/>
      </w:pPr>
      <w:r>
        <w:rPr>
          <w:noProof/>
        </w:rPr>
        <w:lastRenderedPageBreak/>
        <w:drawing>
          <wp:anchor distT="0" distB="0" distL="114300" distR="114300" simplePos="0" relativeHeight="251702272" behindDoc="0" locked="0" layoutInCell="1" allowOverlap="1">
            <wp:simplePos x="0" y="0"/>
            <wp:positionH relativeFrom="column">
              <wp:posOffset>3886200</wp:posOffset>
            </wp:positionH>
            <wp:positionV relativeFrom="paragraph">
              <wp:posOffset>-8754745</wp:posOffset>
            </wp:positionV>
            <wp:extent cx="1845310" cy="2353945"/>
            <wp:effectExtent l="19050" t="0" r="2540" b="0"/>
            <wp:wrapSquare wrapText="bothSides"/>
            <wp:docPr id="7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srcRect/>
                    <a:stretch>
                      <a:fillRect/>
                    </a:stretch>
                  </pic:blipFill>
                  <pic:spPr bwMode="auto">
                    <a:xfrm>
                      <a:off x="0" y="0"/>
                      <a:ext cx="1845310" cy="2353945"/>
                    </a:xfrm>
                    <a:prstGeom prst="rect">
                      <a:avLst/>
                    </a:prstGeom>
                    <a:noFill/>
                    <a:ln w="9525">
                      <a:noFill/>
                      <a:miter lim="800000"/>
                      <a:headEnd/>
                      <a:tailEnd/>
                    </a:ln>
                  </pic:spPr>
                </pic:pic>
              </a:graphicData>
            </a:graphic>
          </wp:anchor>
        </w:drawing>
      </w:r>
      <w:r w:rsidRPr="005A7DDF">
        <w:t xml:space="preserve">     Эту часть решения задачи рекомендуется выполнить самостоятельно.</w:t>
      </w:r>
    </w:p>
    <w:p w:rsidR="00175CD7" w:rsidRPr="005A7DDF" w:rsidRDefault="00175CD7" w:rsidP="00175CD7">
      <w:pPr>
        <w:ind w:right="-5"/>
        <w:jc w:val="both"/>
      </w:pPr>
    </w:p>
    <w:p w:rsidR="00175CD7" w:rsidRPr="005A7DDF" w:rsidRDefault="00175CD7" w:rsidP="00175CD7">
      <w:pPr>
        <w:ind w:right="-5"/>
        <w:jc w:val="both"/>
      </w:pPr>
      <w:r w:rsidRPr="005A7DDF">
        <w:t xml:space="preserve">     Рассмотрим еще одно проекционное решение данной задачи. Смысл его заключается в построении такой дополнительной плоскости проекций, на которой ортогональные проекции заданных скрещивающихся прямых суть пересекающиеся прямые, соответственно параллельные этим скрещивающимся прямым. Угол между такими ортогональными проекциями является искомым. Указанная плоскость проекций перпендикулярна прямой кратчайшего расстояния между заданными скрещивающимися прямыми.</w:t>
      </w:r>
    </w:p>
    <w:p w:rsidR="00175CD7" w:rsidRPr="005A7DDF" w:rsidRDefault="00175CD7" w:rsidP="00175CD7">
      <w:pPr>
        <w:ind w:right="-5"/>
        <w:jc w:val="both"/>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80010</wp:posOffset>
            </wp:positionV>
            <wp:extent cx="2431415" cy="4560570"/>
            <wp:effectExtent l="19050" t="0" r="6985" b="0"/>
            <wp:wrapSquare wrapText="bothSides"/>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srcRect/>
                    <a:stretch>
                      <a:fillRect/>
                    </a:stretch>
                  </pic:blipFill>
                  <pic:spPr bwMode="auto">
                    <a:xfrm>
                      <a:off x="0" y="0"/>
                      <a:ext cx="2431415" cy="4560570"/>
                    </a:xfrm>
                    <a:prstGeom prst="rect">
                      <a:avLst/>
                    </a:prstGeom>
                    <a:noFill/>
                    <a:ln w="9525">
                      <a:noFill/>
                      <a:miter lim="800000"/>
                      <a:headEnd/>
                      <a:tailEnd/>
                    </a:ln>
                  </pic:spPr>
                </pic:pic>
              </a:graphicData>
            </a:graphic>
          </wp:anchor>
        </w:drawing>
      </w:r>
    </w:p>
    <w:p w:rsidR="00175CD7" w:rsidRPr="005A7DDF" w:rsidRDefault="00175CD7" w:rsidP="00175CD7">
      <w:pPr>
        <w:ind w:right="-5"/>
        <w:jc w:val="both"/>
      </w:pPr>
      <w:r w:rsidRPr="005A7DDF">
        <w:t xml:space="preserve">     </w:t>
      </w:r>
      <w:r w:rsidRPr="005A7DDF">
        <w:rPr>
          <w:b/>
        </w:rPr>
        <w:t xml:space="preserve">Задача. </w:t>
      </w:r>
      <w:r w:rsidRPr="005A7DDF">
        <w:t xml:space="preserve">Даны скрещивающиеся прямые АВ и </w:t>
      </w:r>
      <w:r w:rsidRPr="005A7DDF">
        <w:rPr>
          <w:lang w:val="en-US"/>
        </w:rPr>
        <w:t>CD</w:t>
      </w:r>
      <w:r w:rsidRPr="005A7DDF">
        <w:t xml:space="preserve">. Определить угол между ними  (рис. 9.3). </w:t>
      </w:r>
    </w:p>
    <w:p w:rsidR="00175CD7" w:rsidRPr="005A7DDF" w:rsidRDefault="00175CD7" w:rsidP="00175CD7">
      <w:pPr>
        <w:ind w:right="-5"/>
        <w:jc w:val="both"/>
      </w:pPr>
    </w:p>
    <w:p w:rsidR="00175CD7" w:rsidRPr="005A7DDF" w:rsidRDefault="00175CD7" w:rsidP="00175CD7">
      <w:pPr>
        <w:ind w:right="-5"/>
        <w:jc w:val="both"/>
      </w:pPr>
      <w:r w:rsidRPr="005A7DDF">
        <w:t xml:space="preserve">     Проекционное решение этой задачи, в соответствии с предложенной выше схемой, будет следующим:</w:t>
      </w:r>
    </w:p>
    <w:p w:rsidR="00175CD7" w:rsidRPr="005A7DDF" w:rsidRDefault="00175CD7" w:rsidP="00175CD7">
      <w:pPr>
        <w:ind w:right="-5"/>
        <w:jc w:val="both"/>
      </w:pPr>
    </w:p>
    <w:p w:rsidR="00175CD7" w:rsidRPr="005A7DDF" w:rsidRDefault="00175CD7" w:rsidP="00175CD7">
      <w:pPr>
        <w:ind w:right="-5"/>
        <w:jc w:val="both"/>
      </w:pPr>
      <w:r w:rsidRPr="005A7DDF">
        <w:t xml:space="preserve">     1) строится ось проекции </w:t>
      </w:r>
      <w:r w:rsidRPr="005A7DDF">
        <w:rPr>
          <w:lang w:val="en-US"/>
        </w:rPr>
        <w:t>x</w:t>
      </w:r>
      <w:r w:rsidRPr="005A7DDF">
        <w:rPr>
          <w:vertAlign w:val="subscript"/>
        </w:rPr>
        <w:t xml:space="preserve">1 </w:t>
      </w:r>
      <w:r w:rsidRPr="005A7DDF">
        <w:t xml:space="preserve">// </w:t>
      </w:r>
      <w:r w:rsidRPr="005A7DDF">
        <w:rPr>
          <w:lang w:val="en-US"/>
        </w:rPr>
        <w:t>C</w:t>
      </w:r>
      <w:r w:rsidRPr="005A7DDF">
        <w:rPr>
          <w:vertAlign w:val="subscript"/>
        </w:rPr>
        <w:t>1</w:t>
      </w:r>
      <w:r w:rsidRPr="005A7DDF">
        <w:rPr>
          <w:lang w:val="en-US"/>
        </w:rPr>
        <w:t>D</w:t>
      </w:r>
      <w:r w:rsidRPr="005A7DDF">
        <w:rPr>
          <w:vertAlign w:val="subscript"/>
        </w:rPr>
        <w:t xml:space="preserve">1 </w:t>
      </w:r>
      <w:r w:rsidRPr="005A7DDF">
        <w:t>(</w:t>
      </w:r>
      <w:r w:rsidRPr="005A7DDF">
        <w:rPr>
          <w:lang w:val="en-US"/>
        </w:rPr>
        <w:t>x</w:t>
      </w:r>
      <w:r w:rsidRPr="005A7DDF">
        <w:rPr>
          <w:vertAlign w:val="subscript"/>
        </w:rPr>
        <w:t xml:space="preserve">1 </w:t>
      </w:r>
      <w:r w:rsidRPr="005A7DDF">
        <w:t xml:space="preserve">можно строить параллельно любой из четырех ортогональных проекций прямых АВ и </w:t>
      </w:r>
      <w:r w:rsidRPr="005A7DDF">
        <w:rPr>
          <w:lang w:val="en-US"/>
        </w:rPr>
        <w:t>CD</w:t>
      </w:r>
      <w:r w:rsidRPr="005A7DDF">
        <w:t>), которая вместе с плоскостями П</w:t>
      </w:r>
      <w:r w:rsidRPr="005A7DDF">
        <w:rPr>
          <w:vertAlign w:val="subscript"/>
        </w:rPr>
        <w:t xml:space="preserve">1 </w:t>
      </w:r>
      <w:r w:rsidRPr="005A7DDF">
        <w:t>, П</w:t>
      </w:r>
      <w:r w:rsidRPr="005A7DDF">
        <w:rPr>
          <w:vertAlign w:val="subscript"/>
        </w:rPr>
        <w:t xml:space="preserve">4 </w:t>
      </w:r>
      <w:r w:rsidRPr="005A7DDF">
        <w:t>образует новую систему плоскостей проекций, такую, что П</w:t>
      </w:r>
      <w:r w:rsidRPr="005A7DDF">
        <w:rPr>
          <w:vertAlign w:val="subscript"/>
        </w:rPr>
        <w:t xml:space="preserve">4  </w:t>
      </w:r>
      <w:r w:rsidRPr="005A7DDF">
        <w:t xml:space="preserve">// </w:t>
      </w:r>
      <w:r w:rsidRPr="005A7DDF">
        <w:rPr>
          <w:lang w:val="en-US"/>
        </w:rPr>
        <w:t>CD</w:t>
      </w:r>
      <w:r w:rsidRPr="005A7DDF">
        <w:t>;</w:t>
      </w:r>
    </w:p>
    <w:p w:rsidR="00175CD7" w:rsidRPr="005A7DDF" w:rsidRDefault="00175CD7" w:rsidP="00175CD7">
      <w:pPr>
        <w:ind w:right="-5"/>
        <w:jc w:val="both"/>
      </w:pPr>
    </w:p>
    <w:p w:rsidR="00175CD7" w:rsidRPr="005A7DDF" w:rsidRDefault="00175CD7" w:rsidP="00175CD7">
      <w:pPr>
        <w:ind w:right="-5"/>
        <w:jc w:val="both"/>
      </w:pPr>
      <w:r w:rsidRPr="005A7DDF">
        <w:t xml:space="preserve">     2) на П</w:t>
      </w:r>
      <w:r w:rsidRPr="005A7DDF">
        <w:rPr>
          <w:vertAlign w:val="subscript"/>
        </w:rPr>
        <w:t xml:space="preserve">4 </w:t>
      </w:r>
      <w:r w:rsidRPr="005A7DDF">
        <w:t>строятся дополнительные проекции А</w:t>
      </w:r>
      <w:r w:rsidRPr="005A7DDF">
        <w:rPr>
          <w:vertAlign w:val="subscript"/>
        </w:rPr>
        <w:t>4</w:t>
      </w:r>
      <w:r w:rsidRPr="005A7DDF">
        <w:t>В</w:t>
      </w:r>
      <w:r w:rsidRPr="005A7DDF">
        <w:rPr>
          <w:vertAlign w:val="subscript"/>
        </w:rPr>
        <w:t xml:space="preserve">4 </w:t>
      </w:r>
      <w:r w:rsidRPr="005A7DDF">
        <w:t xml:space="preserve">, </w:t>
      </w:r>
      <w:r w:rsidRPr="005A7DDF">
        <w:rPr>
          <w:lang w:val="en-US"/>
        </w:rPr>
        <w:t>C</w:t>
      </w:r>
      <w:r w:rsidRPr="005A7DDF">
        <w:rPr>
          <w:vertAlign w:val="subscript"/>
        </w:rPr>
        <w:t>4</w:t>
      </w:r>
      <w:r w:rsidRPr="005A7DDF">
        <w:rPr>
          <w:lang w:val="en-US"/>
        </w:rPr>
        <w:t>D</w:t>
      </w:r>
      <w:r w:rsidRPr="005A7DDF">
        <w:rPr>
          <w:vertAlign w:val="subscript"/>
        </w:rPr>
        <w:t xml:space="preserve">4 </w:t>
      </w:r>
      <w:r w:rsidRPr="005A7DDF">
        <w:t xml:space="preserve">прямых АВ и </w:t>
      </w:r>
      <w:r w:rsidRPr="005A7DDF">
        <w:rPr>
          <w:lang w:val="en-US"/>
        </w:rPr>
        <w:t>CD</w:t>
      </w:r>
      <w:r w:rsidRPr="005A7DDF">
        <w:t xml:space="preserve">, при этом </w:t>
      </w:r>
      <w:r w:rsidRPr="005A7DDF">
        <w:rPr>
          <w:lang w:val="en-US"/>
        </w:rPr>
        <w:t>C</w:t>
      </w:r>
      <w:r w:rsidRPr="005A7DDF">
        <w:rPr>
          <w:vertAlign w:val="subscript"/>
        </w:rPr>
        <w:t>4</w:t>
      </w:r>
      <w:r w:rsidRPr="005A7DDF">
        <w:rPr>
          <w:lang w:val="en-US"/>
        </w:rPr>
        <w:t>D</w:t>
      </w:r>
      <w:r w:rsidRPr="005A7DDF">
        <w:rPr>
          <w:vertAlign w:val="subscript"/>
        </w:rPr>
        <w:t xml:space="preserve">4 </w:t>
      </w:r>
      <w:r w:rsidRPr="005A7DDF">
        <w:t xml:space="preserve">есть НВ отрезка </w:t>
      </w:r>
      <w:r w:rsidRPr="005A7DDF">
        <w:rPr>
          <w:lang w:val="en-US"/>
        </w:rPr>
        <w:t>CD</w:t>
      </w:r>
      <w:r w:rsidRPr="005A7DDF">
        <w:t>;</w:t>
      </w:r>
    </w:p>
    <w:p w:rsidR="00175CD7" w:rsidRPr="005A7DDF" w:rsidRDefault="00175CD7" w:rsidP="00175CD7">
      <w:pPr>
        <w:ind w:right="-5"/>
        <w:jc w:val="both"/>
      </w:pPr>
    </w:p>
    <w:p w:rsidR="00175CD7" w:rsidRPr="005A7DDF" w:rsidRDefault="00175CD7" w:rsidP="00175CD7">
      <w:pPr>
        <w:ind w:right="-5"/>
        <w:jc w:val="both"/>
      </w:pPr>
      <w:r w:rsidRPr="005A7DDF">
        <w:t xml:space="preserve">     3) строится ось проекции </w:t>
      </w:r>
      <w:r w:rsidRPr="005A7DDF">
        <w:rPr>
          <w:lang w:val="en-US"/>
        </w:rPr>
        <w:t>x</w:t>
      </w:r>
      <w:r w:rsidRPr="005A7DDF">
        <w:rPr>
          <w:vertAlign w:val="subscript"/>
        </w:rPr>
        <w:t>2</w:t>
      </w:r>
      <w:r w:rsidRPr="005A7DDF">
        <w:t xml:space="preserve"> </w:t>
      </w:r>
      <w:r w:rsidRPr="005A7DDF">
        <w:sym w:font="Symbol" w:char="005E"/>
      </w:r>
      <w:r w:rsidRPr="005A7DDF">
        <w:t xml:space="preserve"> </w:t>
      </w:r>
      <w:r w:rsidRPr="005A7DDF">
        <w:rPr>
          <w:lang w:val="en-US"/>
        </w:rPr>
        <w:t>C</w:t>
      </w:r>
      <w:r w:rsidRPr="005A7DDF">
        <w:rPr>
          <w:vertAlign w:val="subscript"/>
        </w:rPr>
        <w:t>4</w:t>
      </w:r>
      <w:r w:rsidRPr="005A7DDF">
        <w:rPr>
          <w:lang w:val="en-US"/>
        </w:rPr>
        <w:t>D</w:t>
      </w:r>
      <w:r w:rsidRPr="005A7DDF">
        <w:rPr>
          <w:vertAlign w:val="subscript"/>
        </w:rPr>
        <w:t xml:space="preserve">4 </w:t>
      </w:r>
      <w:r w:rsidRPr="005A7DDF">
        <w:t>, которая вместе с П</w:t>
      </w:r>
      <w:r w:rsidRPr="005A7DDF">
        <w:rPr>
          <w:vertAlign w:val="subscript"/>
        </w:rPr>
        <w:t xml:space="preserve">4 </w:t>
      </w:r>
      <w:r w:rsidRPr="005A7DDF">
        <w:t>, П</w:t>
      </w:r>
      <w:r w:rsidRPr="005A7DDF">
        <w:rPr>
          <w:vertAlign w:val="subscript"/>
        </w:rPr>
        <w:t xml:space="preserve">5 </w:t>
      </w:r>
      <w:r w:rsidRPr="005A7DDF">
        <w:t>образует новую систему плоскостей проекций, такую, что  П</w:t>
      </w:r>
      <w:r w:rsidRPr="005A7DDF">
        <w:rPr>
          <w:vertAlign w:val="subscript"/>
        </w:rPr>
        <w:t>5</w:t>
      </w:r>
      <w:r w:rsidRPr="005A7DDF">
        <w:t xml:space="preserve"> </w:t>
      </w:r>
      <w:r w:rsidRPr="005A7DDF">
        <w:sym w:font="Symbol" w:char="005E"/>
      </w:r>
      <w:r w:rsidRPr="005A7DDF">
        <w:rPr>
          <w:lang w:val="en-US"/>
        </w:rPr>
        <w:t>CD</w:t>
      </w:r>
      <w:r w:rsidRPr="005A7DDF">
        <w:t>;</w:t>
      </w:r>
    </w:p>
    <w:p w:rsidR="00175CD7" w:rsidRPr="005A7DDF" w:rsidRDefault="00175CD7" w:rsidP="00175CD7">
      <w:pPr>
        <w:ind w:right="-5"/>
        <w:jc w:val="both"/>
      </w:pPr>
    </w:p>
    <w:p w:rsidR="00175CD7" w:rsidRPr="005A7DDF" w:rsidRDefault="00175CD7" w:rsidP="00175CD7">
      <w:pPr>
        <w:ind w:right="-5"/>
        <w:jc w:val="both"/>
      </w:pPr>
      <w:r w:rsidRPr="005A7DDF">
        <w:t xml:space="preserve">     4) на П</w:t>
      </w:r>
      <w:r w:rsidRPr="005A7DDF">
        <w:rPr>
          <w:vertAlign w:val="subscript"/>
        </w:rPr>
        <w:t xml:space="preserve">5 </w:t>
      </w:r>
      <w:r w:rsidRPr="005A7DDF">
        <w:t>строятся дополнительные проекции А</w:t>
      </w:r>
      <w:r w:rsidRPr="005A7DDF">
        <w:rPr>
          <w:vertAlign w:val="subscript"/>
        </w:rPr>
        <w:t>5</w:t>
      </w:r>
      <w:r w:rsidRPr="005A7DDF">
        <w:t>В</w:t>
      </w:r>
      <w:r w:rsidRPr="005A7DDF">
        <w:rPr>
          <w:vertAlign w:val="subscript"/>
        </w:rPr>
        <w:t xml:space="preserve">5 </w:t>
      </w:r>
      <w:r w:rsidRPr="005A7DDF">
        <w:t xml:space="preserve">и </w:t>
      </w:r>
      <w:r w:rsidRPr="005A7DDF">
        <w:rPr>
          <w:lang w:val="en-US"/>
        </w:rPr>
        <w:t>C</w:t>
      </w:r>
      <w:r w:rsidRPr="005A7DDF">
        <w:rPr>
          <w:vertAlign w:val="subscript"/>
        </w:rPr>
        <w:t xml:space="preserve">5 </w:t>
      </w:r>
      <w:r w:rsidRPr="005A7DDF">
        <w:t xml:space="preserve">= </w:t>
      </w:r>
      <w:r w:rsidRPr="005A7DDF">
        <w:rPr>
          <w:lang w:val="en-US"/>
        </w:rPr>
        <w:t>D</w:t>
      </w:r>
      <w:r w:rsidRPr="005A7DDF">
        <w:rPr>
          <w:vertAlign w:val="subscript"/>
        </w:rPr>
        <w:t xml:space="preserve">5 </w:t>
      </w:r>
      <w:r w:rsidRPr="005A7DDF">
        <w:t xml:space="preserve">прямых АВ и </w:t>
      </w:r>
      <w:r w:rsidRPr="005A7DDF">
        <w:rPr>
          <w:lang w:val="en-US"/>
        </w:rPr>
        <w:t>CD</w:t>
      </w:r>
      <w:r w:rsidRPr="005A7DDF">
        <w:t>;</w:t>
      </w:r>
    </w:p>
    <w:p w:rsidR="00175CD7" w:rsidRPr="005A7DDF" w:rsidRDefault="00175CD7" w:rsidP="00175CD7">
      <w:pPr>
        <w:ind w:right="-5"/>
        <w:jc w:val="both"/>
      </w:pPr>
    </w:p>
    <w:p w:rsidR="00175CD7" w:rsidRPr="005A7DDF" w:rsidRDefault="00175CD7" w:rsidP="00175CD7">
      <w:pPr>
        <w:ind w:right="-5"/>
        <w:jc w:val="both"/>
      </w:pPr>
      <w:r w:rsidRPr="005A7DDF">
        <w:t xml:space="preserve">     5) строится ось проекции </w:t>
      </w:r>
      <w:r w:rsidRPr="005A7DDF">
        <w:rPr>
          <w:lang w:val="en-US"/>
        </w:rPr>
        <w:t>x</w:t>
      </w:r>
      <w:r w:rsidRPr="005A7DDF">
        <w:rPr>
          <w:vertAlign w:val="subscript"/>
        </w:rPr>
        <w:t xml:space="preserve">3  </w:t>
      </w:r>
      <w:r w:rsidRPr="005A7DDF">
        <w:t>// А</w:t>
      </w:r>
      <w:r w:rsidRPr="005A7DDF">
        <w:rPr>
          <w:vertAlign w:val="subscript"/>
        </w:rPr>
        <w:t>5</w:t>
      </w:r>
      <w:r w:rsidRPr="005A7DDF">
        <w:t>В</w:t>
      </w:r>
      <w:r w:rsidRPr="005A7DDF">
        <w:rPr>
          <w:vertAlign w:val="subscript"/>
        </w:rPr>
        <w:t xml:space="preserve">5 </w:t>
      </w:r>
      <w:r w:rsidRPr="005A7DDF">
        <w:t>, которая  вместе с П</w:t>
      </w:r>
      <w:r w:rsidRPr="005A7DDF">
        <w:rPr>
          <w:vertAlign w:val="subscript"/>
        </w:rPr>
        <w:t>5</w:t>
      </w:r>
      <w:r w:rsidRPr="005A7DDF">
        <w:t>, П</w:t>
      </w:r>
      <w:r w:rsidRPr="005A7DDF">
        <w:rPr>
          <w:vertAlign w:val="subscript"/>
        </w:rPr>
        <w:t xml:space="preserve">6 </w:t>
      </w:r>
      <w:r w:rsidRPr="005A7DDF">
        <w:t>образует новую систему плоскостей проекций, такую, что  П</w:t>
      </w:r>
      <w:r w:rsidRPr="005A7DDF">
        <w:rPr>
          <w:vertAlign w:val="subscript"/>
        </w:rPr>
        <w:t xml:space="preserve">6  </w:t>
      </w:r>
      <w:r w:rsidRPr="005A7DDF">
        <w:t xml:space="preserve">// </w:t>
      </w:r>
      <w:r w:rsidRPr="005A7DDF">
        <w:rPr>
          <w:lang w:val="en-US"/>
        </w:rPr>
        <w:t>AB</w:t>
      </w:r>
      <w:r w:rsidRPr="005A7DDF">
        <w:t>;</w:t>
      </w:r>
    </w:p>
    <w:p w:rsidR="00175CD7" w:rsidRPr="005A7DDF" w:rsidRDefault="00175CD7" w:rsidP="00175CD7">
      <w:pPr>
        <w:ind w:right="-5"/>
        <w:jc w:val="both"/>
      </w:pPr>
    </w:p>
    <w:p w:rsidR="00175CD7" w:rsidRPr="005A7DDF" w:rsidRDefault="00175CD7" w:rsidP="00175CD7">
      <w:pPr>
        <w:ind w:right="-5"/>
        <w:jc w:val="both"/>
      </w:pPr>
      <w:r w:rsidRPr="005A7DDF">
        <w:t xml:space="preserve">   6) на П</w:t>
      </w:r>
      <w:r w:rsidRPr="005A7DDF">
        <w:rPr>
          <w:vertAlign w:val="subscript"/>
        </w:rPr>
        <w:t xml:space="preserve">6 </w:t>
      </w:r>
      <w:r w:rsidRPr="005A7DDF">
        <w:t>строятся дополнительные проекции А</w:t>
      </w:r>
      <w:r w:rsidRPr="005A7DDF">
        <w:rPr>
          <w:vertAlign w:val="subscript"/>
        </w:rPr>
        <w:t>6</w:t>
      </w:r>
      <w:r w:rsidRPr="005A7DDF">
        <w:t>В</w:t>
      </w:r>
      <w:r w:rsidRPr="005A7DDF">
        <w:rPr>
          <w:vertAlign w:val="subscript"/>
        </w:rPr>
        <w:t xml:space="preserve">6 </w:t>
      </w:r>
      <w:r w:rsidRPr="005A7DDF">
        <w:t xml:space="preserve">и </w:t>
      </w:r>
      <w:r w:rsidRPr="005A7DDF">
        <w:rPr>
          <w:lang w:val="en-US"/>
        </w:rPr>
        <w:t>C</w:t>
      </w:r>
      <w:r w:rsidRPr="005A7DDF">
        <w:rPr>
          <w:vertAlign w:val="subscript"/>
        </w:rPr>
        <w:t>6</w:t>
      </w:r>
      <w:r w:rsidRPr="005A7DDF">
        <w:rPr>
          <w:lang w:val="en-US"/>
        </w:rPr>
        <w:t>D</w:t>
      </w:r>
      <w:r w:rsidRPr="005A7DDF">
        <w:rPr>
          <w:vertAlign w:val="subscript"/>
        </w:rPr>
        <w:t xml:space="preserve">6 </w:t>
      </w:r>
      <w:r w:rsidRPr="005A7DDF">
        <w:t xml:space="preserve">, представляющих собой  НВ  прямых АВ и </w:t>
      </w:r>
      <w:r w:rsidRPr="005A7DDF">
        <w:rPr>
          <w:lang w:val="en-US"/>
        </w:rPr>
        <w:t>CD</w:t>
      </w:r>
      <w:r w:rsidRPr="005A7DDF">
        <w:t xml:space="preserve"> и образующих между собой угол </w:t>
      </w:r>
      <w:r w:rsidRPr="005A7DDF">
        <w:sym w:font="Symbol" w:char="0061"/>
      </w:r>
      <w:r w:rsidRPr="005A7DDF">
        <w:t>, являющийся решением задачи.</w:t>
      </w:r>
    </w:p>
    <w:p w:rsidR="00175CD7" w:rsidRPr="005A7DDF" w:rsidRDefault="00175CD7" w:rsidP="00175CD7">
      <w:pPr>
        <w:ind w:right="-5"/>
        <w:jc w:val="both"/>
      </w:pPr>
      <w:r w:rsidRPr="005A7DDF">
        <w:t xml:space="preserve">                              </w:t>
      </w:r>
    </w:p>
    <w:p w:rsidR="00175CD7" w:rsidRPr="007B1309" w:rsidRDefault="00175CD7" w:rsidP="00175CD7">
      <w:pPr>
        <w:ind w:right="-5" w:firstLine="720"/>
        <w:jc w:val="both"/>
      </w:pPr>
      <w:r w:rsidRPr="007B1309">
        <w:rPr>
          <w:b/>
        </w:rPr>
        <w:t>9.2.</w:t>
      </w:r>
      <w:r w:rsidRPr="007B1309">
        <w:t xml:space="preserve"> </w:t>
      </w:r>
      <w:r w:rsidRPr="007B1309">
        <w:rPr>
          <w:b/>
        </w:rPr>
        <w:t>Угол между прямой и плоскостью</w:t>
      </w:r>
    </w:p>
    <w:p w:rsidR="00175CD7" w:rsidRPr="007B1309" w:rsidRDefault="00175CD7" w:rsidP="00175CD7">
      <w:pPr>
        <w:ind w:right="-5"/>
        <w:jc w:val="both"/>
      </w:pPr>
    </w:p>
    <w:p w:rsidR="00175CD7" w:rsidRPr="007B1309" w:rsidRDefault="00175CD7" w:rsidP="00175CD7">
      <w:pPr>
        <w:ind w:right="-5"/>
        <w:jc w:val="both"/>
      </w:pPr>
      <w:r w:rsidRPr="007B1309">
        <w:rPr>
          <w:b/>
        </w:rPr>
        <w:t xml:space="preserve">      Определение</w:t>
      </w:r>
      <w:r w:rsidRPr="007B1309">
        <w:t>. Углом между наклонной прямой и плоскостью называется угол между наклонной и ее ортогональной проекцией на эту плоскость. Если прямая параллельна плоскости или лежит в ней, то угол между прямой и плоскостью принимается равным нулю. В случае перпендикулярности прямой и плоскости угол между ними по определению равен 90</w:t>
      </w:r>
      <w:r w:rsidRPr="007B1309">
        <w:sym w:font="Symbol" w:char="00B0"/>
      </w:r>
      <w:r w:rsidRPr="007B1309">
        <w:t xml:space="preserve">. Из определения следует, что угол между прямой и плоскостью заключен в отрезке 0 </w:t>
      </w:r>
      <w:r w:rsidRPr="007B1309">
        <w:sym w:font="Symbol" w:char="00A3"/>
      </w:r>
      <w:r w:rsidRPr="007B1309">
        <w:t xml:space="preserve"> </w:t>
      </w:r>
      <w:r w:rsidRPr="007B1309">
        <w:sym w:font="Symbol" w:char="0061"/>
      </w:r>
      <w:r w:rsidRPr="007B1309">
        <w:t xml:space="preserve"> </w:t>
      </w:r>
      <w:r w:rsidRPr="007B1309">
        <w:sym w:font="Symbol" w:char="00A3"/>
      </w:r>
      <w:r w:rsidRPr="007B1309">
        <w:t xml:space="preserve"> 90</w:t>
      </w:r>
      <w:r w:rsidRPr="007B1309">
        <w:sym w:font="Symbol" w:char="00B0"/>
      </w:r>
      <w:r w:rsidRPr="007B1309">
        <w:t>.</w:t>
      </w:r>
    </w:p>
    <w:p w:rsidR="00175CD7" w:rsidRPr="007B1309" w:rsidRDefault="00175CD7" w:rsidP="00175CD7">
      <w:pPr>
        <w:ind w:right="-5"/>
        <w:jc w:val="both"/>
      </w:pPr>
    </w:p>
    <w:p w:rsidR="00175CD7" w:rsidRPr="007B1309" w:rsidRDefault="00175CD7" w:rsidP="00175CD7">
      <w:pPr>
        <w:ind w:right="-5"/>
        <w:jc w:val="both"/>
      </w:pPr>
      <w:r w:rsidRPr="007B1309">
        <w:rPr>
          <w:b/>
        </w:rPr>
        <w:t xml:space="preserve"> </w:t>
      </w:r>
      <w:r>
        <w:rPr>
          <w:noProof/>
        </w:rPr>
        <w:drawing>
          <wp:anchor distT="0" distB="0" distL="114300" distR="114300" simplePos="0" relativeHeight="251704320" behindDoc="0" locked="0" layoutInCell="1" allowOverlap="1">
            <wp:simplePos x="0" y="0"/>
            <wp:positionH relativeFrom="column">
              <wp:align>left</wp:align>
            </wp:positionH>
            <wp:positionV relativeFrom="paragraph">
              <wp:posOffset>0</wp:posOffset>
            </wp:positionV>
            <wp:extent cx="3492500" cy="4457700"/>
            <wp:effectExtent l="1905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srcRect t="801"/>
                    <a:stretch>
                      <a:fillRect/>
                    </a:stretch>
                  </pic:blipFill>
                  <pic:spPr bwMode="auto">
                    <a:xfrm>
                      <a:off x="0" y="0"/>
                      <a:ext cx="3492500" cy="4457700"/>
                    </a:xfrm>
                    <a:prstGeom prst="rect">
                      <a:avLst/>
                    </a:prstGeom>
                    <a:noFill/>
                    <a:ln w="9525">
                      <a:noFill/>
                      <a:miter lim="800000"/>
                      <a:headEnd/>
                      <a:tailEnd/>
                    </a:ln>
                  </pic:spPr>
                </pic:pic>
              </a:graphicData>
            </a:graphic>
          </wp:anchor>
        </w:drawing>
      </w:r>
      <w:r w:rsidRPr="007B1309">
        <w:rPr>
          <w:b/>
        </w:rPr>
        <w:t xml:space="preserve">    Задача.</w:t>
      </w:r>
      <w:r w:rsidRPr="007B1309">
        <w:t xml:space="preserve"> Даны прямая </w:t>
      </w:r>
      <w:r w:rsidRPr="007B1309">
        <w:rPr>
          <w:lang w:val="en-US"/>
        </w:rPr>
        <w:t>DE</w:t>
      </w:r>
      <w:r w:rsidRPr="007B1309">
        <w:t xml:space="preserve"> (рис. 9.4) и плоскость Σ(ΔАВС). Определить угол между ними.</w:t>
      </w:r>
    </w:p>
    <w:p w:rsidR="00175CD7" w:rsidRPr="007B1309" w:rsidRDefault="00175CD7" w:rsidP="00175CD7">
      <w:pPr>
        <w:ind w:right="-5"/>
        <w:jc w:val="both"/>
      </w:pPr>
    </w:p>
    <w:p w:rsidR="00175CD7" w:rsidRPr="007B1309" w:rsidRDefault="00175CD7" w:rsidP="00175CD7">
      <w:pPr>
        <w:ind w:right="-5" w:firstLine="360"/>
        <w:jc w:val="both"/>
      </w:pPr>
      <w:r w:rsidRPr="007B1309">
        <w:t>Проекционное решение задачи основывается на построении прямоугольного треугольника ЕЕ</w:t>
      </w:r>
      <w:r w:rsidRPr="007B1309">
        <w:rPr>
          <w:vertAlign w:val="superscript"/>
        </w:rPr>
        <w:t>1</w:t>
      </w:r>
      <w:r w:rsidRPr="007B1309">
        <w:rPr>
          <w:lang w:val="en-US"/>
        </w:rPr>
        <w:t>F</w:t>
      </w:r>
      <w:r w:rsidRPr="007B1309">
        <w:t xml:space="preserve"> (рис. 9.5), в котором: </w:t>
      </w:r>
      <w:r w:rsidRPr="007B1309">
        <w:rPr>
          <w:lang w:val="en-US"/>
        </w:rPr>
        <w:t>EF</w:t>
      </w:r>
      <w:r w:rsidRPr="007B1309">
        <w:t xml:space="preserve"> – гипотенуза на заданной наклонной а, при этом Е – произвольная точка, </w:t>
      </w:r>
      <w:r w:rsidRPr="007B1309">
        <w:rPr>
          <w:lang w:val="en-US"/>
        </w:rPr>
        <w:t>F</w:t>
      </w:r>
      <w:r w:rsidRPr="007B1309">
        <w:t xml:space="preserve"> = а </w:t>
      </w:r>
      <w:r w:rsidRPr="007B1309">
        <w:sym w:font="Symbol" w:char="00C7"/>
      </w:r>
      <w:r w:rsidRPr="007B1309">
        <w:t xml:space="preserve"> Σ, Σ – заданная плоскость; Е</w:t>
      </w:r>
      <w:r w:rsidRPr="007B1309">
        <w:rPr>
          <w:vertAlign w:val="superscript"/>
        </w:rPr>
        <w:t>1</w:t>
      </w:r>
      <w:r w:rsidRPr="007B1309">
        <w:rPr>
          <w:lang w:val="en-US"/>
        </w:rPr>
        <w:t>F</w:t>
      </w:r>
      <w:r w:rsidRPr="007B1309">
        <w:t xml:space="preserve"> – катет на плоскости Σ, который представляет собой ортогональную проекцию отрезка </w:t>
      </w:r>
      <w:r w:rsidRPr="007B1309">
        <w:rPr>
          <w:lang w:val="en-US"/>
        </w:rPr>
        <w:t>EF</w:t>
      </w:r>
      <w:r w:rsidRPr="007B1309">
        <w:t xml:space="preserve">; </w:t>
      </w:r>
      <w:r w:rsidRPr="007B1309">
        <w:sym w:font="Symbol" w:char="0061"/>
      </w:r>
      <w:r w:rsidRPr="007B1309">
        <w:t xml:space="preserve"> = </w:t>
      </w:r>
      <w:r w:rsidRPr="007B1309">
        <w:sym w:font="Symbol" w:char="00D0"/>
      </w:r>
      <w:r w:rsidRPr="007B1309">
        <w:t>(</w:t>
      </w:r>
      <w:r w:rsidRPr="007B1309">
        <w:rPr>
          <w:lang w:val="en-US"/>
        </w:rPr>
        <w:t>EF</w:t>
      </w:r>
      <w:r w:rsidRPr="007B1309">
        <w:t xml:space="preserve">, </w:t>
      </w:r>
      <w:r w:rsidRPr="007B1309">
        <w:rPr>
          <w:lang w:val="en-US"/>
        </w:rPr>
        <w:t>F</w:t>
      </w:r>
      <w:r w:rsidRPr="007B1309">
        <w:t>Е</w:t>
      </w:r>
      <w:r w:rsidRPr="007B1309">
        <w:rPr>
          <w:vertAlign w:val="superscript"/>
        </w:rPr>
        <w:t xml:space="preserve">1 </w:t>
      </w:r>
      <w:r w:rsidRPr="007B1309">
        <w:t>) есть искомый угол. Рассмотрим алгоритм проекционного решения, который представлен на рисунке 9.4.</w:t>
      </w:r>
    </w:p>
    <w:p w:rsidR="00175CD7" w:rsidRPr="007B1309" w:rsidRDefault="00175CD7" w:rsidP="00175CD7">
      <w:pPr>
        <w:ind w:right="-5"/>
        <w:jc w:val="both"/>
      </w:pPr>
    </w:p>
    <w:p w:rsidR="00175CD7" w:rsidRPr="007B1309" w:rsidRDefault="00175CD7" w:rsidP="00175CD7">
      <w:pPr>
        <w:ind w:right="-5"/>
        <w:jc w:val="both"/>
      </w:pPr>
      <w:r w:rsidRPr="007B1309">
        <w:t xml:space="preserve">     1. В плоскости Σ выбирается линия уровня,  например, горизонталь </w:t>
      </w:r>
      <w:r w:rsidRPr="007B1309">
        <w:rPr>
          <w:lang w:val="en-US"/>
        </w:rPr>
        <w:t>h</w:t>
      </w:r>
      <w:r w:rsidRPr="007B1309">
        <w:t>(</w:t>
      </w:r>
      <w:r w:rsidRPr="007B1309">
        <w:rPr>
          <w:lang w:val="en-US"/>
        </w:rPr>
        <w:t>h</w:t>
      </w:r>
      <w:r w:rsidRPr="007B1309">
        <w:rPr>
          <w:vertAlign w:val="subscript"/>
        </w:rPr>
        <w:t>1</w:t>
      </w:r>
      <w:r w:rsidRPr="007B1309">
        <w:t xml:space="preserve">, </w:t>
      </w:r>
      <w:r w:rsidRPr="007B1309">
        <w:rPr>
          <w:lang w:val="en-US"/>
        </w:rPr>
        <w:t>h</w:t>
      </w:r>
      <w:r w:rsidRPr="007B1309">
        <w:rPr>
          <w:vertAlign w:val="subscript"/>
        </w:rPr>
        <w:t xml:space="preserve">2 </w:t>
      </w:r>
      <w:r w:rsidRPr="007B1309">
        <w:t xml:space="preserve">). При  этом </w:t>
      </w:r>
      <w:r w:rsidRPr="007B1309">
        <w:rPr>
          <w:lang w:val="en-US"/>
        </w:rPr>
        <w:t>h</w:t>
      </w:r>
      <w:r w:rsidRPr="007B1309">
        <w:rPr>
          <w:vertAlign w:val="subscript"/>
        </w:rPr>
        <w:t xml:space="preserve">2  </w:t>
      </w:r>
      <w:r w:rsidRPr="007B1309">
        <w:t xml:space="preserve">// </w:t>
      </w:r>
      <w:r w:rsidRPr="007B1309">
        <w:rPr>
          <w:lang w:val="en-US"/>
        </w:rPr>
        <w:t>x</w:t>
      </w:r>
      <w:r w:rsidRPr="007B1309">
        <w:t>.</w:t>
      </w:r>
    </w:p>
    <w:p w:rsidR="00175CD7" w:rsidRPr="007B1309" w:rsidRDefault="00175CD7" w:rsidP="00175CD7">
      <w:pPr>
        <w:ind w:right="-5"/>
        <w:jc w:val="both"/>
      </w:pPr>
    </w:p>
    <w:p w:rsidR="00175CD7" w:rsidRPr="007B1309" w:rsidRDefault="00175CD7" w:rsidP="00175CD7">
      <w:pPr>
        <w:ind w:right="-5" w:firstLine="180"/>
        <w:jc w:val="both"/>
      </w:pPr>
      <w:r w:rsidRPr="007B1309">
        <w:t xml:space="preserve">  2. Вводится новая система плоскостей   проекций П</w:t>
      </w:r>
      <w:r w:rsidRPr="007B1309">
        <w:rPr>
          <w:vertAlign w:val="subscript"/>
        </w:rPr>
        <w:t xml:space="preserve">1 </w:t>
      </w:r>
      <w:r w:rsidRPr="007B1309">
        <w:t>, П</w:t>
      </w:r>
      <w:r w:rsidRPr="007B1309">
        <w:rPr>
          <w:vertAlign w:val="subscript"/>
        </w:rPr>
        <w:t xml:space="preserve">4 </w:t>
      </w:r>
      <w:r w:rsidRPr="007B1309">
        <w:t xml:space="preserve">с осью </w:t>
      </w:r>
      <w:r w:rsidRPr="007B1309">
        <w:rPr>
          <w:lang w:val="en-US"/>
        </w:rPr>
        <w:t>x</w:t>
      </w:r>
      <w:r w:rsidRPr="007B1309">
        <w:rPr>
          <w:vertAlign w:val="subscript"/>
        </w:rPr>
        <w:t>1</w:t>
      </w:r>
      <w:r w:rsidRPr="007B1309">
        <w:t xml:space="preserve"> </w:t>
      </w:r>
      <w:r w:rsidRPr="007B1309">
        <w:sym w:font="Symbol" w:char="005E"/>
      </w:r>
      <w:r w:rsidRPr="007B1309">
        <w:t xml:space="preserve"> </w:t>
      </w:r>
      <w:r w:rsidRPr="007B1309">
        <w:rPr>
          <w:lang w:val="en-US"/>
        </w:rPr>
        <w:t>h</w:t>
      </w:r>
      <w:r w:rsidRPr="007B1309">
        <w:rPr>
          <w:vertAlign w:val="subscript"/>
        </w:rPr>
        <w:t xml:space="preserve">1 </w:t>
      </w:r>
      <w:r w:rsidRPr="007B1309">
        <w:t>, такая, что  П</w:t>
      </w:r>
      <w:r w:rsidRPr="007B1309">
        <w:rPr>
          <w:vertAlign w:val="subscript"/>
        </w:rPr>
        <w:t>4</w:t>
      </w:r>
      <w:r w:rsidRPr="007B1309">
        <w:t xml:space="preserve"> </w:t>
      </w:r>
      <w:r w:rsidRPr="007B1309">
        <w:sym w:font="Symbol" w:char="005E"/>
      </w:r>
      <w:r w:rsidRPr="007B1309">
        <w:t xml:space="preserve"> </w:t>
      </w:r>
      <w:r w:rsidRPr="007B1309">
        <w:rPr>
          <w:lang w:val="en-US"/>
        </w:rPr>
        <w:t>h</w:t>
      </w:r>
      <w:r w:rsidRPr="007B1309">
        <w:rPr>
          <w:vertAlign w:val="subscript"/>
        </w:rPr>
        <w:t xml:space="preserve"> </w:t>
      </w:r>
      <w:r w:rsidRPr="007B1309">
        <w:t>.</w:t>
      </w:r>
    </w:p>
    <w:p w:rsidR="00175CD7" w:rsidRPr="007B1309" w:rsidRDefault="00175CD7" w:rsidP="00175CD7">
      <w:pPr>
        <w:ind w:right="-5" w:firstLine="180"/>
        <w:jc w:val="both"/>
      </w:pPr>
    </w:p>
    <w:p w:rsidR="00175CD7" w:rsidRPr="007B1309" w:rsidRDefault="00175CD7" w:rsidP="00175CD7">
      <w:pPr>
        <w:jc w:val="both"/>
      </w:pPr>
      <w:r w:rsidRPr="007B1309">
        <w:t xml:space="preserve">     3. На П</w:t>
      </w:r>
      <w:r w:rsidRPr="007B1309">
        <w:rPr>
          <w:vertAlign w:val="subscript"/>
        </w:rPr>
        <w:t xml:space="preserve">4 </w:t>
      </w:r>
      <w:r w:rsidRPr="007B1309">
        <w:t>строится вырожденная проекция А</w:t>
      </w:r>
      <w:r w:rsidRPr="007B1309">
        <w:rPr>
          <w:vertAlign w:val="subscript"/>
        </w:rPr>
        <w:t>4</w:t>
      </w:r>
      <w:r w:rsidRPr="007B1309">
        <w:t>В</w:t>
      </w:r>
      <w:r w:rsidRPr="007B1309">
        <w:rPr>
          <w:vertAlign w:val="subscript"/>
        </w:rPr>
        <w:t xml:space="preserve">4 </w:t>
      </w:r>
      <w:r w:rsidRPr="007B1309">
        <w:t xml:space="preserve">плоскости Σ и дополнительная проекция </w:t>
      </w:r>
      <w:r w:rsidRPr="007B1309">
        <w:rPr>
          <w:lang w:val="en-US"/>
        </w:rPr>
        <w:t>D</w:t>
      </w:r>
      <w:r w:rsidRPr="007B1309">
        <w:rPr>
          <w:vertAlign w:val="subscript"/>
        </w:rPr>
        <w:t>4</w:t>
      </w:r>
      <w:r w:rsidRPr="007B1309">
        <w:t>Е</w:t>
      </w:r>
      <w:r w:rsidRPr="007B1309">
        <w:rPr>
          <w:vertAlign w:val="subscript"/>
        </w:rPr>
        <w:t xml:space="preserve">4  </w:t>
      </w:r>
      <w:r w:rsidRPr="007B1309">
        <w:t xml:space="preserve">прямой </w:t>
      </w:r>
      <w:r w:rsidRPr="007B1309">
        <w:rPr>
          <w:lang w:val="en-US"/>
        </w:rPr>
        <w:t>DE</w:t>
      </w:r>
      <w:r w:rsidRPr="007B1309">
        <w:t>.</w:t>
      </w:r>
    </w:p>
    <w:p w:rsidR="00175CD7" w:rsidRPr="007B1309" w:rsidRDefault="00175CD7" w:rsidP="00175CD7">
      <w:pPr>
        <w:jc w:val="both"/>
      </w:pPr>
    </w:p>
    <w:p w:rsidR="00175CD7" w:rsidRPr="007B1309" w:rsidRDefault="00175CD7" w:rsidP="00175CD7">
      <w:pPr>
        <w:jc w:val="both"/>
      </w:pPr>
      <w:r w:rsidRPr="007B1309">
        <w:t xml:space="preserve">     4. Определяются дополнительные проекции </w:t>
      </w:r>
      <w:r w:rsidRPr="007B1309">
        <w:rPr>
          <w:lang w:val="en-US"/>
        </w:rPr>
        <w:t>F</w:t>
      </w:r>
      <w:r w:rsidRPr="007B1309">
        <w:rPr>
          <w:vertAlign w:val="subscript"/>
        </w:rPr>
        <w:t xml:space="preserve">4 </w:t>
      </w:r>
      <w:r w:rsidRPr="007B1309">
        <w:t xml:space="preserve">и </w:t>
      </w:r>
      <w:r w:rsidRPr="007B1309">
        <w:rPr>
          <w:lang w:val="en-US"/>
        </w:rPr>
        <w:t>F</w:t>
      </w:r>
      <w:r w:rsidRPr="007B1309">
        <w:rPr>
          <w:vertAlign w:val="subscript"/>
        </w:rPr>
        <w:t xml:space="preserve">1 </w:t>
      </w:r>
      <w:r w:rsidRPr="007B1309">
        <w:t xml:space="preserve">точки пересечения </w:t>
      </w:r>
      <w:r w:rsidRPr="007B1309">
        <w:rPr>
          <w:lang w:val="en-US"/>
        </w:rPr>
        <w:t>F</w:t>
      </w:r>
      <w:r w:rsidRPr="007B1309">
        <w:t xml:space="preserve"> = а </w:t>
      </w:r>
      <w:r w:rsidRPr="007B1309">
        <w:sym w:font="Symbol" w:char="00C7"/>
      </w:r>
      <w:r w:rsidRPr="007B1309">
        <w:t xml:space="preserve"> Σ,   при этом </w:t>
      </w:r>
      <w:r w:rsidRPr="007B1309">
        <w:rPr>
          <w:lang w:val="en-US"/>
        </w:rPr>
        <w:t>E</w:t>
      </w:r>
      <w:r w:rsidRPr="007B1309">
        <w:rPr>
          <w:vertAlign w:val="subscript"/>
        </w:rPr>
        <w:t>1</w:t>
      </w:r>
      <w:r w:rsidRPr="007B1309">
        <w:rPr>
          <w:lang w:val="en-US"/>
        </w:rPr>
        <w:t>F</w:t>
      </w:r>
      <w:r w:rsidRPr="007B1309">
        <w:rPr>
          <w:vertAlign w:val="subscript"/>
        </w:rPr>
        <w:t xml:space="preserve">1 </w:t>
      </w:r>
      <w:r w:rsidRPr="007B1309">
        <w:t xml:space="preserve">, </w:t>
      </w:r>
      <w:r w:rsidRPr="007B1309">
        <w:rPr>
          <w:lang w:val="en-US"/>
        </w:rPr>
        <w:t>E</w:t>
      </w:r>
      <w:r w:rsidRPr="007B1309">
        <w:rPr>
          <w:vertAlign w:val="subscript"/>
        </w:rPr>
        <w:t>4</w:t>
      </w:r>
      <w:r w:rsidRPr="007B1309">
        <w:rPr>
          <w:lang w:val="en-US"/>
        </w:rPr>
        <w:t>F</w:t>
      </w:r>
      <w:r w:rsidRPr="007B1309">
        <w:rPr>
          <w:vertAlign w:val="subscript"/>
        </w:rPr>
        <w:t xml:space="preserve">4 </w:t>
      </w:r>
      <w:r w:rsidRPr="007B1309">
        <w:t xml:space="preserve">– проекции гипотенузы </w:t>
      </w:r>
      <w:r w:rsidRPr="007B1309">
        <w:rPr>
          <w:lang w:val="en-US"/>
        </w:rPr>
        <w:t>EF</w:t>
      </w:r>
      <w:r w:rsidRPr="007B1309">
        <w:t xml:space="preserve"> в прямоугольном треугольнике </w:t>
      </w:r>
      <w:r w:rsidRPr="007B1309">
        <w:rPr>
          <w:vertAlign w:val="subscript"/>
        </w:rPr>
        <w:t xml:space="preserve"> </w:t>
      </w:r>
      <w:r w:rsidRPr="007B1309">
        <w:t>ЕЕ</w:t>
      </w:r>
      <w:r w:rsidRPr="007B1309">
        <w:rPr>
          <w:vertAlign w:val="superscript"/>
        </w:rPr>
        <w:t>1</w:t>
      </w:r>
      <w:r w:rsidRPr="007B1309">
        <w:rPr>
          <w:lang w:val="en-US"/>
        </w:rPr>
        <w:t>F</w:t>
      </w:r>
      <w:r w:rsidRPr="007B1309">
        <w:t>.</w:t>
      </w:r>
    </w:p>
    <w:p w:rsidR="00175CD7" w:rsidRPr="007B1309" w:rsidRDefault="00175CD7" w:rsidP="00175CD7">
      <w:pPr>
        <w:jc w:val="both"/>
      </w:pPr>
    </w:p>
    <w:p w:rsidR="00175CD7" w:rsidRPr="007B1309" w:rsidRDefault="00175CD7" w:rsidP="00175CD7">
      <w:pPr>
        <w:jc w:val="both"/>
      </w:pPr>
      <w:r w:rsidRPr="007B1309">
        <w:t xml:space="preserve">     5. Строится перпендикуляр Е</w:t>
      </w:r>
      <w:r w:rsidRPr="007B1309">
        <w:rPr>
          <w:vertAlign w:val="subscript"/>
        </w:rPr>
        <w:t>4</w:t>
      </w:r>
      <w:r w:rsidRPr="007B1309">
        <w:t>Е</w:t>
      </w:r>
      <w:r w:rsidRPr="007B1309">
        <w:rPr>
          <w:vertAlign w:val="subscript"/>
        </w:rPr>
        <w:t>4</w:t>
      </w:r>
      <w:r w:rsidRPr="007B1309">
        <w:rPr>
          <w:vertAlign w:val="superscript"/>
        </w:rPr>
        <w:t xml:space="preserve">1 </w:t>
      </w:r>
      <w:r w:rsidRPr="007B1309">
        <w:sym w:font="Symbol" w:char="005E"/>
      </w:r>
      <w:r w:rsidRPr="007B1309">
        <w:t xml:space="preserve"> А</w:t>
      </w:r>
      <w:r w:rsidRPr="007B1309">
        <w:rPr>
          <w:vertAlign w:val="subscript"/>
        </w:rPr>
        <w:t>4</w:t>
      </w:r>
      <w:r w:rsidRPr="007B1309">
        <w:t>В</w:t>
      </w:r>
      <w:r w:rsidRPr="007B1309">
        <w:rPr>
          <w:vertAlign w:val="subscript"/>
        </w:rPr>
        <w:t xml:space="preserve">4 </w:t>
      </w:r>
      <w:r w:rsidRPr="007B1309">
        <w:t>, при этом Е</w:t>
      </w:r>
      <w:r w:rsidRPr="007B1309">
        <w:rPr>
          <w:vertAlign w:val="subscript"/>
        </w:rPr>
        <w:t>4</w:t>
      </w:r>
      <w:r w:rsidRPr="007B1309">
        <w:t>Е</w:t>
      </w:r>
      <w:r w:rsidRPr="007B1309">
        <w:rPr>
          <w:vertAlign w:val="subscript"/>
        </w:rPr>
        <w:t>4</w:t>
      </w:r>
      <w:r w:rsidRPr="007B1309">
        <w:rPr>
          <w:vertAlign w:val="superscript"/>
        </w:rPr>
        <w:t xml:space="preserve">1 </w:t>
      </w:r>
      <w:r w:rsidRPr="007B1309">
        <w:t>= ЕЕ</w:t>
      </w:r>
      <w:r w:rsidRPr="007B1309">
        <w:rPr>
          <w:vertAlign w:val="superscript"/>
        </w:rPr>
        <w:t xml:space="preserve">1 </w:t>
      </w:r>
      <w:r w:rsidRPr="007B1309">
        <w:t>– катет  прямоугольного треугольника ЕЕ</w:t>
      </w:r>
      <w:r w:rsidRPr="007B1309">
        <w:rPr>
          <w:vertAlign w:val="superscript"/>
        </w:rPr>
        <w:t>1</w:t>
      </w:r>
      <w:r w:rsidRPr="007B1309">
        <w:rPr>
          <w:lang w:val="en-US"/>
        </w:rPr>
        <w:t>F</w:t>
      </w:r>
      <w:r w:rsidRPr="007B1309">
        <w:t>.</w:t>
      </w:r>
    </w:p>
    <w:p w:rsidR="00175CD7" w:rsidRPr="007B1309" w:rsidRDefault="00175CD7" w:rsidP="00175CD7">
      <w:pPr>
        <w:jc w:val="both"/>
      </w:pPr>
    </w:p>
    <w:p w:rsidR="00175CD7" w:rsidRPr="007B1309" w:rsidRDefault="00175CD7" w:rsidP="00175CD7">
      <w:pPr>
        <w:jc w:val="both"/>
      </w:pPr>
      <w:r>
        <w:rPr>
          <w:noProof/>
        </w:rPr>
        <w:drawing>
          <wp:anchor distT="0" distB="0" distL="114300" distR="114300" simplePos="0" relativeHeight="251705344" behindDoc="0" locked="0" layoutInCell="1" allowOverlap="1">
            <wp:simplePos x="0" y="0"/>
            <wp:positionH relativeFrom="column">
              <wp:posOffset>3429000</wp:posOffset>
            </wp:positionH>
            <wp:positionV relativeFrom="paragraph">
              <wp:posOffset>353695</wp:posOffset>
            </wp:positionV>
            <wp:extent cx="2171700" cy="1883410"/>
            <wp:effectExtent l="19050" t="0" r="0" b="0"/>
            <wp:wrapSquare wrapText="bothSides"/>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2171700" cy="1883410"/>
                    </a:xfrm>
                    <a:prstGeom prst="rect">
                      <a:avLst/>
                    </a:prstGeom>
                    <a:noFill/>
                    <a:ln w="9525">
                      <a:noFill/>
                      <a:miter lim="800000"/>
                      <a:headEnd/>
                      <a:tailEnd/>
                    </a:ln>
                  </pic:spPr>
                </pic:pic>
              </a:graphicData>
            </a:graphic>
          </wp:anchor>
        </w:drawing>
      </w:r>
      <w:r w:rsidRPr="007B1309">
        <w:t xml:space="preserve">     6. Введением системы плоскостей проекций П</w:t>
      </w:r>
      <w:r w:rsidRPr="007B1309">
        <w:rPr>
          <w:vertAlign w:val="subscript"/>
        </w:rPr>
        <w:t>4</w:t>
      </w:r>
      <w:r w:rsidRPr="007B1309">
        <w:t>, П</w:t>
      </w:r>
      <w:r w:rsidRPr="007B1309">
        <w:rPr>
          <w:vertAlign w:val="subscript"/>
        </w:rPr>
        <w:t xml:space="preserve">5 </w:t>
      </w:r>
      <w:r w:rsidRPr="007B1309">
        <w:t xml:space="preserve">с осью </w:t>
      </w:r>
      <w:r w:rsidRPr="007B1309">
        <w:rPr>
          <w:lang w:val="en-US"/>
        </w:rPr>
        <w:t>x</w:t>
      </w:r>
      <w:r w:rsidRPr="007B1309">
        <w:rPr>
          <w:vertAlign w:val="subscript"/>
        </w:rPr>
        <w:t xml:space="preserve">2 </w:t>
      </w:r>
      <w:r w:rsidRPr="007B1309">
        <w:t xml:space="preserve">// </w:t>
      </w:r>
      <w:r w:rsidRPr="007B1309">
        <w:rPr>
          <w:lang w:val="en-US"/>
        </w:rPr>
        <w:t>E</w:t>
      </w:r>
      <w:r w:rsidRPr="007B1309">
        <w:rPr>
          <w:vertAlign w:val="subscript"/>
        </w:rPr>
        <w:t>4</w:t>
      </w:r>
      <w:r w:rsidRPr="007B1309">
        <w:rPr>
          <w:lang w:val="en-US"/>
        </w:rPr>
        <w:t>F</w:t>
      </w:r>
      <w:r w:rsidRPr="007B1309">
        <w:rPr>
          <w:vertAlign w:val="subscript"/>
        </w:rPr>
        <w:t xml:space="preserve">4 </w:t>
      </w:r>
      <w:r w:rsidRPr="007B1309">
        <w:t>и П</w:t>
      </w:r>
      <w:r w:rsidRPr="007B1309">
        <w:rPr>
          <w:vertAlign w:val="subscript"/>
        </w:rPr>
        <w:t xml:space="preserve">5  </w:t>
      </w:r>
      <w:r w:rsidRPr="007B1309">
        <w:t xml:space="preserve">// </w:t>
      </w:r>
      <w:r w:rsidRPr="007B1309">
        <w:rPr>
          <w:lang w:val="en-US"/>
        </w:rPr>
        <w:t>EF</w:t>
      </w:r>
      <w:r w:rsidRPr="007B1309">
        <w:t xml:space="preserve"> определяется НВ гипотенузы </w:t>
      </w:r>
      <w:r w:rsidRPr="007B1309">
        <w:rPr>
          <w:lang w:val="en-US"/>
        </w:rPr>
        <w:t>EF</w:t>
      </w:r>
      <w:r w:rsidRPr="007B1309">
        <w:t xml:space="preserve">, равная  </w:t>
      </w:r>
      <w:r w:rsidRPr="007B1309">
        <w:rPr>
          <w:lang w:val="en-US"/>
        </w:rPr>
        <w:t>E</w:t>
      </w:r>
      <w:r w:rsidRPr="007B1309">
        <w:rPr>
          <w:vertAlign w:val="subscript"/>
        </w:rPr>
        <w:t>5</w:t>
      </w:r>
      <w:r w:rsidRPr="007B1309">
        <w:rPr>
          <w:lang w:val="en-US"/>
        </w:rPr>
        <w:t>F</w:t>
      </w:r>
      <w:r w:rsidRPr="007B1309">
        <w:rPr>
          <w:vertAlign w:val="subscript"/>
        </w:rPr>
        <w:t>5</w:t>
      </w:r>
      <w:r w:rsidRPr="007B1309">
        <w:t xml:space="preserve">. </w:t>
      </w:r>
    </w:p>
    <w:p w:rsidR="00175CD7" w:rsidRPr="007B1309" w:rsidRDefault="00175CD7" w:rsidP="00175CD7">
      <w:pPr>
        <w:jc w:val="both"/>
      </w:pPr>
    </w:p>
    <w:p w:rsidR="00175CD7" w:rsidRPr="007B1309" w:rsidRDefault="00175CD7" w:rsidP="00175CD7">
      <w:pPr>
        <w:jc w:val="both"/>
      </w:pPr>
      <w:r w:rsidRPr="007B1309">
        <w:t xml:space="preserve">     7. В стороне от проекционных построений на КЧ строится прямоугольный треугольник ЕЕ</w:t>
      </w:r>
      <w:r w:rsidRPr="007B1309">
        <w:rPr>
          <w:vertAlign w:val="superscript"/>
        </w:rPr>
        <w:t>1</w:t>
      </w:r>
      <w:r w:rsidRPr="007B1309">
        <w:rPr>
          <w:lang w:val="en-US"/>
        </w:rPr>
        <w:t>F</w:t>
      </w:r>
      <w:r w:rsidRPr="007B1309">
        <w:t xml:space="preserve"> по катету ЕЕ</w:t>
      </w:r>
      <w:r w:rsidRPr="007B1309">
        <w:rPr>
          <w:vertAlign w:val="superscript"/>
        </w:rPr>
        <w:t xml:space="preserve">1 </w:t>
      </w:r>
      <w:r w:rsidRPr="007B1309">
        <w:t xml:space="preserve">и гипотенузе </w:t>
      </w:r>
      <w:r w:rsidRPr="007B1309">
        <w:rPr>
          <w:lang w:val="en-US"/>
        </w:rPr>
        <w:t>EF</w:t>
      </w:r>
      <w:r w:rsidRPr="007B1309">
        <w:t>.</w:t>
      </w:r>
    </w:p>
    <w:p w:rsidR="00175CD7" w:rsidRPr="007B1309" w:rsidRDefault="00175CD7" w:rsidP="00175CD7">
      <w:pPr>
        <w:jc w:val="both"/>
      </w:pPr>
    </w:p>
    <w:p w:rsidR="00175CD7" w:rsidRPr="007B1309" w:rsidRDefault="00175CD7" w:rsidP="00175CD7">
      <w:pPr>
        <w:jc w:val="both"/>
      </w:pPr>
      <w:r w:rsidRPr="007B1309">
        <w:t xml:space="preserve">     Угол </w:t>
      </w:r>
      <w:r w:rsidRPr="007B1309">
        <w:sym w:font="Symbol" w:char="0061"/>
      </w:r>
      <w:r w:rsidRPr="007B1309">
        <w:t xml:space="preserve"> = </w:t>
      </w:r>
      <w:r w:rsidRPr="007B1309">
        <w:sym w:font="Symbol" w:char="00D0"/>
      </w:r>
      <w:r w:rsidRPr="007B1309">
        <w:t>(</w:t>
      </w:r>
      <w:r w:rsidRPr="007B1309">
        <w:rPr>
          <w:lang w:val="en-US"/>
        </w:rPr>
        <w:t>E</w:t>
      </w:r>
      <w:r w:rsidRPr="007B1309">
        <w:rPr>
          <w:vertAlign w:val="superscript"/>
        </w:rPr>
        <w:t>1</w:t>
      </w:r>
      <w:r w:rsidRPr="007B1309">
        <w:rPr>
          <w:lang w:val="en-US"/>
        </w:rPr>
        <w:t>F</w:t>
      </w:r>
      <w:r w:rsidRPr="007B1309">
        <w:t xml:space="preserve">, </w:t>
      </w:r>
      <w:r w:rsidRPr="007B1309">
        <w:rPr>
          <w:lang w:val="en-US"/>
        </w:rPr>
        <w:t>EF</w:t>
      </w:r>
      <w:r w:rsidRPr="007B1309">
        <w:t>) является искомым.</w:t>
      </w:r>
    </w:p>
    <w:p w:rsidR="00175CD7" w:rsidRPr="007B1309" w:rsidRDefault="00175CD7" w:rsidP="00175CD7">
      <w:pPr>
        <w:jc w:val="both"/>
      </w:pPr>
    </w:p>
    <w:p w:rsidR="00175CD7" w:rsidRPr="007B1309" w:rsidRDefault="00175CD7" w:rsidP="00175CD7">
      <w:pPr>
        <w:jc w:val="both"/>
      </w:pPr>
      <w:r w:rsidRPr="007B1309">
        <w:t xml:space="preserve">     Рассмотрим еще одно проекционное решение, основанное на треугольнике ЕЕ</w:t>
      </w:r>
      <w:r w:rsidRPr="007B1309">
        <w:rPr>
          <w:vertAlign w:val="superscript"/>
        </w:rPr>
        <w:t>1</w:t>
      </w:r>
      <w:r w:rsidRPr="007B1309">
        <w:rPr>
          <w:lang w:val="en-US"/>
        </w:rPr>
        <w:t>F</w:t>
      </w:r>
      <w:r w:rsidRPr="007B1309">
        <w:t>.</w:t>
      </w:r>
    </w:p>
    <w:p w:rsidR="00175CD7" w:rsidRPr="007B1309" w:rsidRDefault="00175CD7" w:rsidP="00175CD7">
      <w:pPr>
        <w:jc w:val="both"/>
      </w:pPr>
    </w:p>
    <w:p w:rsidR="00175CD7" w:rsidRPr="007B1309" w:rsidRDefault="00175CD7" w:rsidP="00175CD7">
      <w:pPr>
        <w:jc w:val="both"/>
      </w:pPr>
      <w:r w:rsidRPr="007B1309">
        <w:t xml:space="preserve">     </w:t>
      </w:r>
      <w:r w:rsidRPr="007B1309">
        <w:rPr>
          <w:b/>
        </w:rPr>
        <w:t>Задача.</w:t>
      </w:r>
      <w:r w:rsidRPr="007B1309">
        <w:t xml:space="preserve"> Даны прямая а и плоскость Σ(ΔАВС). Определить угол между ними </w:t>
      </w:r>
    </w:p>
    <w:p w:rsidR="00175CD7" w:rsidRPr="007B1309" w:rsidRDefault="00175CD7" w:rsidP="00175CD7">
      <w:pPr>
        <w:jc w:val="both"/>
      </w:pPr>
      <w:r w:rsidRPr="007B1309">
        <w:lastRenderedPageBreak/>
        <w:t>(рис.  9.6).</w:t>
      </w:r>
    </w:p>
    <w:p w:rsidR="00175CD7" w:rsidRPr="007B1309" w:rsidRDefault="00175CD7" w:rsidP="00175CD7">
      <w:pPr>
        <w:jc w:val="both"/>
      </w:pPr>
      <w:r w:rsidRPr="007B1309">
        <w:t xml:space="preserve">  </w:t>
      </w:r>
    </w:p>
    <w:p w:rsidR="00175CD7" w:rsidRPr="007B1309" w:rsidRDefault="00175CD7" w:rsidP="00175CD7">
      <w:pPr>
        <w:ind w:firstLine="360"/>
        <w:jc w:val="both"/>
      </w:pPr>
      <w:r w:rsidRPr="007B1309">
        <w:t>В прямоугольном треугольнике ЕЕ</w:t>
      </w:r>
      <w:r w:rsidRPr="007B1309">
        <w:rPr>
          <w:vertAlign w:val="superscript"/>
        </w:rPr>
        <w:t>1</w:t>
      </w:r>
      <w:r w:rsidRPr="007B1309">
        <w:rPr>
          <w:lang w:val="en-US"/>
        </w:rPr>
        <w:t>F</w:t>
      </w:r>
      <w:r w:rsidRPr="007B1309">
        <w:t xml:space="preserve"> искомый угол </w:t>
      </w:r>
      <w:r w:rsidRPr="007B1309">
        <w:sym w:font="Symbol" w:char="0061"/>
      </w:r>
      <w:r w:rsidRPr="007B1309">
        <w:t xml:space="preserve"> может быть определен как </w:t>
      </w:r>
      <w:r w:rsidRPr="007B1309">
        <w:sym w:font="Symbol" w:char="0061"/>
      </w:r>
      <w:r w:rsidRPr="007B1309">
        <w:t xml:space="preserve"> = 90</w:t>
      </w:r>
      <w:r w:rsidRPr="007B1309">
        <w:sym w:font="Symbol" w:char="00B0"/>
      </w:r>
      <w:r w:rsidRPr="007B1309">
        <w:t xml:space="preserve">– </w:t>
      </w:r>
      <w:r w:rsidRPr="007B1309">
        <w:sym w:font="Symbol" w:char="006A"/>
      </w:r>
      <w:r w:rsidRPr="007B1309">
        <w:t xml:space="preserve">, где </w:t>
      </w:r>
      <w:r w:rsidRPr="007B1309">
        <w:sym w:font="Symbol" w:char="006A"/>
      </w:r>
      <w:r w:rsidRPr="007B1309">
        <w:t xml:space="preserve"> – угол между прямой а, на которой расположена гипотенуза </w:t>
      </w:r>
      <w:r w:rsidRPr="007B1309">
        <w:rPr>
          <w:lang w:val="en-US"/>
        </w:rPr>
        <w:t>EF</w:t>
      </w:r>
      <w:r w:rsidRPr="007B1309">
        <w:t xml:space="preserve">(см. рис. 9.5), и перпендикуляром </w:t>
      </w:r>
      <w:r w:rsidRPr="007B1309">
        <w:rPr>
          <w:lang w:val="en-US"/>
        </w:rPr>
        <w:t>t</w:t>
      </w:r>
      <w:r w:rsidRPr="007B1309">
        <w:t xml:space="preserve"> </w:t>
      </w:r>
      <w:r w:rsidRPr="007B1309">
        <w:sym w:font="Symbol" w:char="005E"/>
      </w:r>
      <w:r w:rsidRPr="007B1309">
        <w:t xml:space="preserve"> Σ, на котором расположен катет Е</w:t>
      </w:r>
      <w:r w:rsidRPr="007B1309">
        <w:rPr>
          <w:vertAlign w:val="subscript"/>
        </w:rPr>
        <w:t>1</w:t>
      </w:r>
      <w:r w:rsidRPr="007B1309">
        <w:t>Е</w:t>
      </w:r>
      <w:r w:rsidRPr="007B1309">
        <w:rPr>
          <w:vertAlign w:val="superscript"/>
        </w:rPr>
        <w:t>1</w:t>
      </w:r>
      <w:r w:rsidRPr="007B1309">
        <w:t>.</w:t>
      </w:r>
    </w:p>
    <w:p w:rsidR="00175CD7" w:rsidRPr="007B1309" w:rsidRDefault="00175CD7" w:rsidP="00175CD7">
      <w:pPr>
        <w:ind w:firstLine="360"/>
        <w:jc w:val="both"/>
      </w:pPr>
    </w:p>
    <w:p w:rsidR="00175CD7" w:rsidRPr="007B1309" w:rsidRDefault="00175CD7" w:rsidP="00175CD7">
      <w:pPr>
        <w:ind w:firstLine="360"/>
        <w:jc w:val="both"/>
      </w:pPr>
      <w:r w:rsidRPr="007B1309">
        <w:t xml:space="preserve">Предлагаемое ниже  проекционное решение данной задачи направлено на   определение угла </w:t>
      </w:r>
      <w:r w:rsidRPr="007B1309">
        <w:sym w:font="Symbol" w:char="006A"/>
      </w:r>
      <w:r w:rsidRPr="007B1309">
        <w:t xml:space="preserve"> = </w:t>
      </w:r>
      <w:r w:rsidRPr="007B1309">
        <w:sym w:font="Symbol" w:char="00D0"/>
      </w:r>
      <w:r w:rsidRPr="007B1309">
        <w:t xml:space="preserve">(а, </w:t>
      </w:r>
      <w:r w:rsidRPr="007B1309">
        <w:rPr>
          <w:lang w:val="en-US"/>
        </w:rPr>
        <w:t>t</w:t>
      </w:r>
      <w:r w:rsidRPr="007B1309">
        <w:t>).</w:t>
      </w:r>
    </w:p>
    <w:p w:rsidR="00175CD7" w:rsidRPr="007B1309" w:rsidRDefault="00175CD7" w:rsidP="00175CD7">
      <w:pPr>
        <w:ind w:firstLine="360"/>
        <w:jc w:val="both"/>
      </w:pPr>
    </w:p>
    <w:p w:rsidR="00175CD7" w:rsidRPr="007B1309" w:rsidRDefault="00175CD7" w:rsidP="00175CD7">
      <w:pPr>
        <w:ind w:firstLine="360"/>
        <w:jc w:val="both"/>
      </w:pPr>
      <w:r w:rsidRPr="007B1309">
        <w:t xml:space="preserve">1. Построим в плоскости Σ две линии уровня </w:t>
      </w:r>
      <w:r w:rsidRPr="007B1309">
        <w:rPr>
          <w:lang w:val="en-US"/>
        </w:rPr>
        <w:t>h</w:t>
      </w:r>
      <w:r w:rsidRPr="007B1309">
        <w:t>(</w:t>
      </w:r>
      <w:r w:rsidRPr="007B1309">
        <w:rPr>
          <w:lang w:val="en-US"/>
        </w:rPr>
        <w:t>h</w:t>
      </w:r>
      <w:r w:rsidRPr="007B1309">
        <w:rPr>
          <w:vertAlign w:val="subscript"/>
        </w:rPr>
        <w:t>1</w:t>
      </w:r>
      <w:r w:rsidRPr="007B1309">
        <w:t xml:space="preserve">, </w:t>
      </w:r>
      <w:r w:rsidRPr="007B1309">
        <w:rPr>
          <w:lang w:val="en-US"/>
        </w:rPr>
        <w:t>h</w:t>
      </w:r>
      <w:r w:rsidRPr="007B1309">
        <w:rPr>
          <w:vertAlign w:val="subscript"/>
        </w:rPr>
        <w:t xml:space="preserve">2 </w:t>
      </w:r>
      <w:r w:rsidRPr="007B1309">
        <w:t xml:space="preserve">) и </w:t>
      </w:r>
      <w:r w:rsidRPr="007B1309">
        <w:rPr>
          <w:lang w:val="en-US"/>
        </w:rPr>
        <w:t>f</w:t>
      </w:r>
      <w:r w:rsidRPr="007B1309">
        <w:t>(</w:t>
      </w:r>
      <w:r w:rsidRPr="007B1309">
        <w:rPr>
          <w:lang w:val="en-US"/>
        </w:rPr>
        <w:t>f</w:t>
      </w:r>
      <w:r w:rsidRPr="007B1309">
        <w:rPr>
          <w:vertAlign w:val="subscript"/>
        </w:rPr>
        <w:t>1</w:t>
      </w:r>
      <w:r w:rsidRPr="007B1309">
        <w:t xml:space="preserve">, </w:t>
      </w:r>
      <w:r w:rsidRPr="007B1309">
        <w:rPr>
          <w:lang w:val="en-US"/>
        </w:rPr>
        <w:t>f</w:t>
      </w:r>
      <w:r w:rsidRPr="007B1309">
        <w:rPr>
          <w:vertAlign w:val="subscript"/>
        </w:rPr>
        <w:t>2</w:t>
      </w:r>
      <w:r w:rsidRPr="007B1309">
        <w:t xml:space="preserve">), где </w:t>
      </w:r>
      <w:r w:rsidRPr="007B1309">
        <w:rPr>
          <w:lang w:val="en-US"/>
        </w:rPr>
        <w:t>h</w:t>
      </w:r>
      <w:r w:rsidRPr="007B1309">
        <w:rPr>
          <w:vertAlign w:val="subscript"/>
        </w:rPr>
        <w:t xml:space="preserve">2 </w:t>
      </w:r>
      <w:r w:rsidRPr="007B1309">
        <w:t xml:space="preserve">// х,  </w:t>
      </w:r>
      <w:r w:rsidRPr="007B1309">
        <w:rPr>
          <w:lang w:val="en-US"/>
        </w:rPr>
        <w:t>f</w:t>
      </w:r>
      <w:r w:rsidRPr="007B1309">
        <w:rPr>
          <w:vertAlign w:val="subscript"/>
        </w:rPr>
        <w:t xml:space="preserve">1 </w:t>
      </w:r>
      <w:r w:rsidRPr="007B1309">
        <w:t>// х.</w:t>
      </w:r>
    </w:p>
    <w:p w:rsidR="00175CD7" w:rsidRPr="007B1309" w:rsidRDefault="00175CD7" w:rsidP="00175CD7">
      <w:pPr>
        <w:ind w:firstLine="360"/>
        <w:jc w:val="both"/>
      </w:pPr>
      <w:r w:rsidRPr="007B1309">
        <w:t xml:space="preserve">2. Из произвольной точки Е </w:t>
      </w:r>
      <w:r w:rsidRPr="007B1309">
        <w:sym w:font="Symbol" w:char="00CE"/>
      </w:r>
      <w:r w:rsidRPr="007B1309">
        <w:t xml:space="preserve"> а опустим перпендикуляр </w:t>
      </w:r>
      <w:r w:rsidRPr="007B1309">
        <w:rPr>
          <w:lang w:val="en-US"/>
        </w:rPr>
        <w:t>t</w:t>
      </w:r>
      <w:r w:rsidRPr="007B1309">
        <w:t xml:space="preserve"> </w:t>
      </w:r>
      <w:r w:rsidRPr="007B1309">
        <w:sym w:font="Symbol" w:char="005E"/>
      </w:r>
      <w:r w:rsidRPr="007B1309">
        <w:t xml:space="preserve"> Σ, при этом </w:t>
      </w:r>
      <w:r w:rsidRPr="007B1309">
        <w:rPr>
          <w:lang w:val="en-US"/>
        </w:rPr>
        <w:t>t</w:t>
      </w:r>
      <w:r w:rsidRPr="007B1309">
        <w:rPr>
          <w:vertAlign w:val="subscript"/>
        </w:rPr>
        <w:t xml:space="preserve">2    </w:t>
      </w:r>
      <w:r w:rsidRPr="007B1309">
        <w:t xml:space="preserve">проходит через </w:t>
      </w:r>
      <w:r w:rsidRPr="007B1309">
        <w:rPr>
          <w:lang w:val="en-US"/>
        </w:rPr>
        <w:t>E</w:t>
      </w:r>
      <w:r w:rsidRPr="007B1309">
        <w:rPr>
          <w:vertAlign w:val="subscript"/>
        </w:rPr>
        <w:t xml:space="preserve">2 </w:t>
      </w:r>
      <w:r w:rsidRPr="007B1309">
        <w:t xml:space="preserve">, </w:t>
      </w:r>
      <w:r w:rsidRPr="007B1309">
        <w:rPr>
          <w:lang w:val="en-US"/>
        </w:rPr>
        <w:t>t</w:t>
      </w:r>
      <w:r w:rsidRPr="007B1309">
        <w:rPr>
          <w:vertAlign w:val="subscript"/>
        </w:rPr>
        <w:t xml:space="preserve">2 </w:t>
      </w:r>
      <w:r w:rsidRPr="007B1309">
        <w:sym w:font="Symbol" w:char="005E"/>
      </w:r>
      <w:r w:rsidRPr="007B1309">
        <w:t xml:space="preserve"> </w:t>
      </w:r>
      <w:r w:rsidRPr="007B1309">
        <w:rPr>
          <w:lang w:val="en-US"/>
        </w:rPr>
        <w:t>f</w:t>
      </w:r>
      <w:r w:rsidRPr="007B1309">
        <w:rPr>
          <w:vertAlign w:val="subscript"/>
        </w:rPr>
        <w:t>2</w:t>
      </w:r>
      <w:r w:rsidRPr="007B1309">
        <w:t xml:space="preserve">; </w:t>
      </w:r>
      <w:r w:rsidRPr="007B1309">
        <w:rPr>
          <w:lang w:val="en-US"/>
        </w:rPr>
        <w:t>t</w:t>
      </w:r>
      <w:r w:rsidRPr="007B1309">
        <w:rPr>
          <w:vertAlign w:val="subscript"/>
        </w:rPr>
        <w:t>1</w:t>
      </w:r>
      <w:r w:rsidRPr="007B1309">
        <w:t xml:space="preserve"> проходит через </w:t>
      </w:r>
      <w:r w:rsidRPr="007B1309">
        <w:rPr>
          <w:lang w:val="en-US"/>
        </w:rPr>
        <w:t>E</w:t>
      </w:r>
      <w:r w:rsidRPr="007B1309">
        <w:rPr>
          <w:vertAlign w:val="subscript"/>
        </w:rPr>
        <w:t xml:space="preserve">1 </w:t>
      </w:r>
      <w:r w:rsidRPr="007B1309">
        <w:t xml:space="preserve">, </w:t>
      </w:r>
      <w:r w:rsidRPr="007B1309">
        <w:rPr>
          <w:lang w:val="en-US"/>
        </w:rPr>
        <w:t>t</w:t>
      </w:r>
      <w:r w:rsidRPr="007B1309">
        <w:rPr>
          <w:vertAlign w:val="subscript"/>
        </w:rPr>
        <w:t>1</w:t>
      </w:r>
      <w:r w:rsidRPr="007B1309">
        <w:t xml:space="preserve"> </w:t>
      </w:r>
      <w:r w:rsidRPr="007B1309">
        <w:sym w:font="Symbol" w:char="005E"/>
      </w:r>
      <w:r w:rsidRPr="007B1309">
        <w:t xml:space="preserve"> </w:t>
      </w:r>
      <w:r w:rsidRPr="007B1309">
        <w:rPr>
          <w:lang w:val="en-US"/>
        </w:rPr>
        <w:t>h</w:t>
      </w:r>
      <w:r w:rsidRPr="007B1309">
        <w:rPr>
          <w:vertAlign w:val="subscript"/>
        </w:rPr>
        <w:t xml:space="preserve">1 </w:t>
      </w:r>
      <w:r w:rsidRPr="007B1309">
        <w:t>.</w:t>
      </w:r>
    </w:p>
    <w:p w:rsidR="00175CD7" w:rsidRPr="007B1309" w:rsidRDefault="00175CD7" w:rsidP="00175CD7">
      <w:pPr>
        <w:ind w:firstLine="360"/>
        <w:jc w:val="both"/>
        <w:rPr>
          <w:b/>
          <w:u w:val="single"/>
        </w:rPr>
      </w:pPr>
      <w:r w:rsidRPr="007B1309">
        <w:t xml:space="preserve">3. Определяем угол  </w:t>
      </w:r>
      <w:r w:rsidRPr="007B1309">
        <w:sym w:font="Symbol" w:char="006A"/>
      </w:r>
      <w:r w:rsidRPr="007B1309">
        <w:t xml:space="preserve">  =</w:t>
      </w:r>
      <w:r w:rsidRPr="007B1309">
        <w:rPr>
          <w:vertAlign w:val="subscript"/>
        </w:rPr>
        <w:t xml:space="preserve"> </w:t>
      </w:r>
      <w:r w:rsidRPr="007B1309">
        <w:sym w:font="Symbol" w:char="00D0"/>
      </w:r>
      <w:r w:rsidRPr="007B1309">
        <w:t xml:space="preserve">(а, </w:t>
      </w:r>
      <w:r w:rsidRPr="007B1309">
        <w:rPr>
          <w:lang w:val="en-US"/>
        </w:rPr>
        <w:t>t</w:t>
      </w:r>
      <w:r w:rsidRPr="007B1309">
        <w:rPr>
          <w:vertAlign w:val="subscript"/>
        </w:rPr>
        <w:t xml:space="preserve"> </w:t>
      </w:r>
      <w:r w:rsidRPr="007B1309">
        <w:t>) в следующей последовательности:</w:t>
      </w:r>
    </w:p>
    <w:p w:rsidR="00175CD7" w:rsidRPr="007B1309" w:rsidRDefault="00175CD7" w:rsidP="00175CD7">
      <w:pPr>
        <w:ind w:left="360" w:firstLine="360"/>
        <w:jc w:val="both"/>
      </w:pPr>
      <w:r w:rsidRPr="007B1309">
        <w:t xml:space="preserve">1) в плоскости Δ(а, </w:t>
      </w:r>
      <w:r w:rsidRPr="007B1309">
        <w:rPr>
          <w:lang w:val="en-US"/>
        </w:rPr>
        <w:t>t</w:t>
      </w:r>
      <w:r w:rsidRPr="007B1309">
        <w:rPr>
          <w:vertAlign w:val="subscript"/>
        </w:rPr>
        <w:t xml:space="preserve"> </w:t>
      </w:r>
      <w:r w:rsidRPr="007B1309">
        <w:t xml:space="preserve">) выбирается линия уровня, например, </w:t>
      </w:r>
      <w:r w:rsidRPr="007B1309">
        <w:rPr>
          <w:lang w:val="en-US"/>
        </w:rPr>
        <w:t>h</w:t>
      </w:r>
      <w:r w:rsidRPr="007B1309">
        <w:rPr>
          <w:vertAlign w:val="subscript"/>
        </w:rPr>
        <w:t>1</w:t>
      </w:r>
      <w:r w:rsidRPr="007B1309">
        <w:t>(</w:t>
      </w:r>
      <w:r w:rsidRPr="007B1309">
        <w:rPr>
          <w:lang w:val="en-US"/>
        </w:rPr>
        <w:t>h</w:t>
      </w:r>
      <w:r w:rsidRPr="007B1309">
        <w:rPr>
          <w:vertAlign w:val="subscript"/>
        </w:rPr>
        <w:t>1</w:t>
      </w:r>
      <w:r w:rsidRPr="007B1309">
        <w:rPr>
          <w:vertAlign w:val="superscript"/>
        </w:rPr>
        <w:t>1</w:t>
      </w:r>
      <w:r w:rsidRPr="007B1309">
        <w:t xml:space="preserve">, </w:t>
      </w:r>
      <w:r w:rsidRPr="007B1309">
        <w:rPr>
          <w:lang w:val="en-US"/>
        </w:rPr>
        <w:t>h</w:t>
      </w:r>
      <w:r w:rsidRPr="007B1309">
        <w:rPr>
          <w:vertAlign w:val="subscript"/>
        </w:rPr>
        <w:t>2</w:t>
      </w:r>
      <w:r w:rsidRPr="007B1309">
        <w:rPr>
          <w:vertAlign w:val="superscript"/>
        </w:rPr>
        <w:t xml:space="preserve">1 </w:t>
      </w:r>
      <w:r w:rsidRPr="007B1309">
        <w:t xml:space="preserve">), где </w:t>
      </w:r>
      <w:r w:rsidRPr="007B1309">
        <w:rPr>
          <w:lang w:val="en-US"/>
        </w:rPr>
        <w:t>h</w:t>
      </w:r>
      <w:r w:rsidRPr="007B1309">
        <w:rPr>
          <w:vertAlign w:val="subscript"/>
        </w:rPr>
        <w:t>2</w:t>
      </w:r>
      <w:r w:rsidRPr="007B1309">
        <w:rPr>
          <w:vertAlign w:val="superscript"/>
        </w:rPr>
        <w:t xml:space="preserve">1 </w:t>
      </w:r>
      <w:r w:rsidRPr="007B1309">
        <w:t>// х;</w:t>
      </w:r>
    </w:p>
    <w:p w:rsidR="00175CD7" w:rsidRPr="007B1309" w:rsidRDefault="00175CD7" w:rsidP="00175CD7">
      <w:pPr>
        <w:ind w:left="360" w:firstLine="360"/>
        <w:jc w:val="both"/>
      </w:pPr>
      <w:r w:rsidRPr="007B1309">
        <w:t>2) введением системы плоскостей проекций  П</w:t>
      </w:r>
      <w:r w:rsidRPr="007B1309">
        <w:rPr>
          <w:vertAlign w:val="subscript"/>
        </w:rPr>
        <w:t xml:space="preserve">1 </w:t>
      </w:r>
      <w:r w:rsidRPr="007B1309">
        <w:t>, П</w:t>
      </w:r>
      <w:r w:rsidRPr="007B1309">
        <w:rPr>
          <w:vertAlign w:val="subscript"/>
        </w:rPr>
        <w:t xml:space="preserve">4 </w:t>
      </w:r>
      <w:r w:rsidRPr="007B1309">
        <w:t xml:space="preserve"> с осью </w:t>
      </w:r>
      <w:r w:rsidRPr="007B1309">
        <w:rPr>
          <w:lang w:val="en-US"/>
        </w:rPr>
        <w:t>x</w:t>
      </w:r>
      <w:r w:rsidRPr="007B1309">
        <w:rPr>
          <w:vertAlign w:val="subscript"/>
        </w:rPr>
        <w:t xml:space="preserve">1 </w:t>
      </w:r>
      <w:r w:rsidRPr="007B1309">
        <w:sym w:font="Symbol" w:char="005E"/>
      </w:r>
      <w:r w:rsidRPr="007B1309">
        <w:t xml:space="preserve"> </w:t>
      </w:r>
      <w:r w:rsidRPr="007B1309">
        <w:rPr>
          <w:lang w:val="en-US"/>
        </w:rPr>
        <w:t>h</w:t>
      </w:r>
      <w:r w:rsidRPr="007B1309">
        <w:rPr>
          <w:vertAlign w:val="subscript"/>
        </w:rPr>
        <w:t>1</w:t>
      </w:r>
      <w:r w:rsidRPr="007B1309">
        <w:rPr>
          <w:vertAlign w:val="superscript"/>
        </w:rPr>
        <w:t xml:space="preserve">1 </w:t>
      </w:r>
      <w:r w:rsidRPr="007B1309">
        <w:t xml:space="preserve"> строится на   П</w:t>
      </w:r>
      <w:r w:rsidRPr="007B1309">
        <w:rPr>
          <w:vertAlign w:val="subscript"/>
        </w:rPr>
        <w:t xml:space="preserve">4 </w:t>
      </w:r>
      <w:r w:rsidRPr="007B1309">
        <w:t xml:space="preserve"> вырожденная проекция Е</w:t>
      </w:r>
      <w:r w:rsidRPr="007B1309">
        <w:rPr>
          <w:vertAlign w:val="subscript"/>
        </w:rPr>
        <w:t xml:space="preserve">4 </w:t>
      </w:r>
      <w:r w:rsidRPr="007B1309">
        <w:rPr>
          <w:lang w:val="en-US"/>
        </w:rPr>
        <w:t>h</w:t>
      </w:r>
      <w:r w:rsidRPr="007B1309">
        <w:rPr>
          <w:vertAlign w:val="subscript"/>
        </w:rPr>
        <w:t>4</w:t>
      </w:r>
      <w:r w:rsidRPr="007B1309">
        <w:rPr>
          <w:vertAlign w:val="superscript"/>
        </w:rPr>
        <w:t xml:space="preserve">1 </w:t>
      </w:r>
      <w:r w:rsidRPr="007B1309">
        <w:t xml:space="preserve"> плоскости Δ;</w:t>
      </w:r>
    </w:p>
    <w:p w:rsidR="00175CD7" w:rsidRPr="007B1309" w:rsidRDefault="00175CD7" w:rsidP="00175CD7">
      <w:pPr>
        <w:ind w:left="360" w:firstLine="360"/>
        <w:jc w:val="both"/>
      </w:pPr>
      <w:r w:rsidRPr="007B1309">
        <w:t>3) введением системы плоскостей проекций П</w:t>
      </w:r>
      <w:r w:rsidRPr="007B1309">
        <w:rPr>
          <w:vertAlign w:val="subscript"/>
        </w:rPr>
        <w:t xml:space="preserve">4 </w:t>
      </w:r>
      <w:r w:rsidRPr="007B1309">
        <w:t>, П</w:t>
      </w:r>
      <w:r w:rsidRPr="007B1309">
        <w:rPr>
          <w:vertAlign w:val="subscript"/>
        </w:rPr>
        <w:t xml:space="preserve">5 </w:t>
      </w:r>
      <w:r w:rsidRPr="007B1309">
        <w:t xml:space="preserve">с осью </w:t>
      </w:r>
      <w:r w:rsidRPr="007B1309">
        <w:rPr>
          <w:lang w:val="en-US"/>
        </w:rPr>
        <w:t>x</w:t>
      </w:r>
      <w:r w:rsidRPr="007B1309">
        <w:rPr>
          <w:vertAlign w:val="subscript"/>
        </w:rPr>
        <w:t xml:space="preserve">2 </w:t>
      </w:r>
      <w:r w:rsidRPr="007B1309">
        <w:t>// Е</w:t>
      </w:r>
      <w:r w:rsidRPr="007B1309">
        <w:rPr>
          <w:vertAlign w:val="subscript"/>
        </w:rPr>
        <w:t xml:space="preserve">4 </w:t>
      </w:r>
      <w:r w:rsidRPr="007B1309">
        <w:rPr>
          <w:lang w:val="en-US"/>
        </w:rPr>
        <w:t>h</w:t>
      </w:r>
      <w:r w:rsidRPr="007B1309">
        <w:rPr>
          <w:vertAlign w:val="subscript"/>
        </w:rPr>
        <w:t>4</w:t>
      </w:r>
      <w:r w:rsidRPr="007B1309">
        <w:rPr>
          <w:vertAlign w:val="superscript"/>
        </w:rPr>
        <w:t xml:space="preserve">1 </w:t>
      </w:r>
      <w:r w:rsidRPr="007B1309">
        <w:t xml:space="preserve"> строится на П</w:t>
      </w:r>
      <w:r w:rsidRPr="007B1309">
        <w:rPr>
          <w:vertAlign w:val="subscript"/>
        </w:rPr>
        <w:t xml:space="preserve">5  </w:t>
      </w:r>
      <w:r w:rsidRPr="007B1309">
        <w:t xml:space="preserve">угол </w:t>
      </w:r>
      <w:r w:rsidRPr="007B1309">
        <w:sym w:font="Symbol" w:char="006A"/>
      </w:r>
      <w:r w:rsidRPr="007B1309">
        <w:t xml:space="preserve">  =</w:t>
      </w:r>
      <w:r w:rsidRPr="007B1309">
        <w:rPr>
          <w:vertAlign w:val="subscript"/>
        </w:rPr>
        <w:t xml:space="preserve"> </w:t>
      </w:r>
      <w:r w:rsidRPr="007B1309">
        <w:sym w:font="Symbol" w:char="00D0"/>
      </w:r>
      <w:r w:rsidRPr="007B1309">
        <w:t>(</w:t>
      </w:r>
      <w:r w:rsidRPr="007B1309">
        <w:rPr>
          <w:lang w:val="en-US"/>
        </w:rPr>
        <w:t>t</w:t>
      </w:r>
      <w:r w:rsidRPr="007B1309">
        <w:rPr>
          <w:vertAlign w:val="subscript"/>
        </w:rPr>
        <w:t xml:space="preserve">5 </w:t>
      </w:r>
      <w:r w:rsidRPr="007B1309">
        <w:t>, а</w:t>
      </w:r>
      <w:r w:rsidRPr="007B1309">
        <w:rPr>
          <w:vertAlign w:val="subscript"/>
        </w:rPr>
        <w:t xml:space="preserve">5 </w:t>
      </w:r>
      <w:r w:rsidRPr="007B1309">
        <w:t>);</w:t>
      </w:r>
    </w:p>
    <w:p w:rsidR="00175CD7" w:rsidRPr="007B1309" w:rsidRDefault="00175CD7" w:rsidP="00175CD7">
      <w:pPr>
        <w:ind w:left="360" w:firstLine="360"/>
        <w:jc w:val="both"/>
      </w:pPr>
      <w:r w:rsidRPr="007B1309">
        <w:t xml:space="preserve">4) построением прямого угла определяется искомый угол </w:t>
      </w:r>
      <w:r w:rsidRPr="007B1309">
        <w:sym w:font="Symbol" w:char="0061"/>
      </w:r>
      <w:r w:rsidRPr="007B1309">
        <w:t xml:space="preserve"> =</w:t>
      </w:r>
      <w:r w:rsidRPr="007B1309">
        <w:rPr>
          <w:vertAlign w:val="subscript"/>
        </w:rPr>
        <w:t xml:space="preserve"> </w:t>
      </w:r>
      <w:r w:rsidRPr="007B1309">
        <w:sym w:font="Symbol" w:char="00D0"/>
      </w:r>
      <w:r w:rsidRPr="007B1309">
        <w:t>(а, Σ) =    90</w:t>
      </w:r>
      <w:r w:rsidRPr="007B1309">
        <w:sym w:font="Symbol" w:char="00B0"/>
      </w:r>
      <w:r w:rsidRPr="007B1309">
        <w:t xml:space="preserve"> – </w:t>
      </w:r>
      <w:r w:rsidRPr="007B1309">
        <w:sym w:font="Symbol" w:char="006A"/>
      </w:r>
      <w:r w:rsidRPr="007B1309">
        <w:t xml:space="preserve">. </w:t>
      </w:r>
    </w:p>
    <w:p w:rsidR="00175CD7" w:rsidRDefault="00175CD7" w:rsidP="00175CD7">
      <w:pPr>
        <w:jc w:val="center"/>
      </w:pPr>
      <w:r>
        <w:rPr>
          <w:noProof/>
        </w:rPr>
        <w:drawing>
          <wp:inline distT="0" distB="0" distL="0" distR="0">
            <wp:extent cx="4338320" cy="3232150"/>
            <wp:effectExtent l="1905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srcRect/>
                    <a:stretch>
                      <a:fillRect/>
                    </a:stretch>
                  </pic:blipFill>
                  <pic:spPr bwMode="auto">
                    <a:xfrm>
                      <a:off x="0" y="0"/>
                      <a:ext cx="4338320" cy="3232150"/>
                    </a:xfrm>
                    <a:prstGeom prst="rect">
                      <a:avLst/>
                    </a:prstGeom>
                    <a:noFill/>
                    <a:ln w="9525">
                      <a:noFill/>
                      <a:miter lim="800000"/>
                      <a:headEnd/>
                      <a:tailEnd/>
                    </a:ln>
                  </pic:spPr>
                </pic:pic>
              </a:graphicData>
            </a:graphic>
          </wp:inline>
        </w:drawing>
      </w:r>
    </w:p>
    <w:p w:rsidR="00175CD7" w:rsidRPr="007C25D7" w:rsidRDefault="00175CD7" w:rsidP="00175CD7">
      <w:pPr>
        <w:ind w:firstLine="720"/>
        <w:jc w:val="both"/>
      </w:pPr>
      <w:r w:rsidRPr="007C25D7">
        <w:rPr>
          <w:b/>
          <w:caps/>
        </w:rPr>
        <w:t xml:space="preserve">9.3. </w:t>
      </w:r>
      <w:r w:rsidRPr="007C25D7">
        <w:rPr>
          <w:b/>
        </w:rPr>
        <w:t>Угол между плоскостями</w:t>
      </w:r>
    </w:p>
    <w:p w:rsidR="00175CD7" w:rsidRPr="007C25D7" w:rsidRDefault="00175CD7" w:rsidP="00175CD7">
      <w:pPr>
        <w:jc w:val="center"/>
      </w:pPr>
    </w:p>
    <w:p w:rsidR="00175CD7" w:rsidRPr="007C25D7" w:rsidRDefault="00175CD7" w:rsidP="00175CD7">
      <w:pPr>
        <w:jc w:val="both"/>
      </w:pPr>
      <w:r w:rsidRPr="007C25D7">
        <w:t xml:space="preserve">     Для двух плоскостей существует понятие двугранного угла.</w:t>
      </w:r>
    </w:p>
    <w:p w:rsidR="00175CD7" w:rsidRPr="007C25D7" w:rsidRDefault="00175CD7" w:rsidP="00175CD7">
      <w:pPr>
        <w:jc w:val="both"/>
      </w:pPr>
    </w:p>
    <w:p w:rsidR="00175CD7" w:rsidRPr="007C25D7" w:rsidRDefault="00175CD7" w:rsidP="00175CD7">
      <w:pPr>
        <w:jc w:val="both"/>
      </w:pPr>
      <w:r w:rsidRPr="007C25D7">
        <w:rPr>
          <w:b/>
        </w:rPr>
        <w:t xml:space="preserve">     Определение</w:t>
      </w:r>
      <w:r w:rsidRPr="007C25D7">
        <w:t xml:space="preserve">. Двугранным углом называется фигура, образованная прямой </w:t>
      </w:r>
      <w:r w:rsidRPr="007C25D7">
        <w:rPr>
          <w:lang w:val="en-US"/>
        </w:rPr>
        <w:t>t</w:t>
      </w:r>
      <w:r w:rsidRPr="007C25D7">
        <w:rPr>
          <w:vertAlign w:val="subscript"/>
        </w:rPr>
        <w:t xml:space="preserve"> </w:t>
      </w:r>
      <w:r w:rsidRPr="007C25D7">
        <w:t xml:space="preserve"> и двумя полуплоскостями с общей границей </w:t>
      </w:r>
      <w:r w:rsidRPr="007C25D7">
        <w:rPr>
          <w:lang w:val="en-US"/>
        </w:rPr>
        <w:t>t</w:t>
      </w:r>
      <w:r w:rsidRPr="007C25D7">
        <w:rPr>
          <w:vertAlign w:val="subscript"/>
        </w:rPr>
        <w:t xml:space="preserve"> </w:t>
      </w:r>
      <w:r w:rsidRPr="007C25D7">
        <w:t xml:space="preserve">, не принадлежащими одной плоскости. Полуплоскости, образующие двугранный угол, называются его гранями, прямая </w:t>
      </w:r>
      <w:r w:rsidRPr="007C25D7">
        <w:rPr>
          <w:lang w:val="en-US"/>
        </w:rPr>
        <w:t>t</w:t>
      </w:r>
      <w:r w:rsidRPr="007C25D7">
        <w:rPr>
          <w:vertAlign w:val="subscript"/>
        </w:rPr>
        <w:t xml:space="preserve"> </w:t>
      </w:r>
      <w:r w:rsidRPr="007C25D7">
        <w:t xml:space="preserve">– ребром двугранного угла. Двугранный угол с гранями Σ и Δ и ребром </w:t>
      </w:r>
      <w:r w:rsidRPr="007C25D7">
        <w:rPr>
          <w:lang w:val="en-US"/>
        </w:rPr>
        <w:t>t</w:t>
      </w:r>
      <w:r w:rsidRPr="007C25D7">
        <w:rPr>
          <w:vertAlign w:val="subscript"/>
        </w:rPr>
        <w:t xml:space="preserve"> </w:t>
      </w:r>
      <w:r w:rsidRPr="007C25D7">
        <w:t>обозначается Σ</w:t>
      </w:r>
      <w:r w:rsidRPr="007C25D7">
        <w:rPr>
          <w:lang w:val="en-US"/>
        </w:rPr>
        <w:t>t</w:t>
      </w:r>
      <w:r w:rsidRPr="007C25D7">
        <w:t>Δ.</w:t>
      </w:r>
    </w:p>
    <w:p w:rsidR="00175CD7" w:rsidRPr="007C25D7" w:rsidRDefault="00175CD7" w:rsidP="00175CD7">
      <w:pPr>
        <w:jc w:val="both"/>
      </w:pPr>
    </w:p>
    <w:p w:rsidR="00175CD7" w:rsidRPr="007C25D7" w:rsidRDefault="00175CD7" w:rsidP="00175CD7">
      <w:pPr>
        <w:jc w:val="both"/>
      </w:pPr>
      <w:r w:rsidRPr="007C25D7">
        <w:rPr>
          <w:b/>
        </w:rPr>
        <w:t xml:space="preserve">     </w:t>
      </w:r>
      <w:r w:rsidRPr="007C25D7">
        <w:t>Отметим на ребре точку и в каждой грани из этой точки проведем луч перпендикулярно ребру. Образованный этими лучами угол называется линейным углом двугранного угла. Линейный угол служит мерой двугранного угла. Величина двугранного угла не зависит от выбора его линейного угла.</w:t>
      </w:r>
    </w:p>
    <w:p w:rsidR="00175CD7" w:rsidRPr="007C25D7" w:rsidRDefault="00175CD7" w:rsidP="00175CD7">
      <w:pPr>
        <w:jc w:val="both"/>
      </w:pPr>
    </w:p>
    <w:p w:rsidR="00175CD7" w:rsidRPr="007C25D7" w:rsidRDefault="00175CD7" w:rsidP="00175CD7">
      <w:pPr>
        <w:jc w:val="both"/>
      </w:pPr>
      <w:r w:rsidRPr="007C25D7">
        <w:rPr>
          <w:b/>
        </w:rPr>
        <w:lastRenderedPageBreak/>
        <w:t xml:space="preserve">     Задача.</w:t>
      </w:r>
      <w:r w:rsidRPr="007C25D7">
        <w:t xml:space="preserve"> Даны две плоскости Σ(ΔАВС) и Δ(Δ</w:t>
      </w:r>
      <w:r w:rsidRPr="007C25D7">
        <w:rPr>
          <w:lang w:val="en-US"/>
        </w:rPr>
        <w:t>KML</w:t>
      </w:r>
      <w:r w:rsidRPr="007C25D7">
        <w:t>). Определить угол между плоскостями (рис. 9.7).</w:t>
      </w:r>
    </w:p>
    <w:p w:rsidR="00175CD7" w:rsidRPr="007C25D7" w:rsidRDefault="00175CD7" w:rsidP="00175CD7">
      <w:pPr>
        <w:jc w:val="both"/>
      </w:pPr>
      <w:r w:rsidRPr="007C25D7">
        <w:t xml:space="preserve">     Проекционное решение задачи заключается в построении линии пересечения плоскостей Σ и Δ, являющейся по определению ребром двугранного угла, и  последующим проецированием ее в точку на дополнительной плоскости проекций. Исходные плоскости Σ и Δ будут иметь на этой плоскости вырожденные проекции – прямые, пересекающиеся в указанной точке. Угол между этими прямыми есть решение задачи. Последовательность предлагаемого проекционного решения будет следующей:</w:t>
      </w:r>
    </w:p>
    <w:p w:rsidR="00175CD7" w:rsidRPr="007C25D7" w:rsidRDefault="00175CD7" w:rsidP="00175CD7">
      <w:pPr>
        <w:jc w:val="both"/>
      </w:pPr>
      <w:r w:rsidRPr="007C25D7">
        <w:t xml:space="preserve">     1) в одной из двух данных плоскостей, например Σ, строится линия уровня,  например </w:t>
      </w:r>
      <w:r w:rsidRPr="007C25D7">
        <w:rPr>
          <w:lang w:val="en-US"/>
        </w:rPr>
        <w:t>h</w:t>
      </w:r>
      <w:r w:rsidRPr="007C25D7">
        <w:t>(</w:t>
      </w:r>
      <w:r w:rsidRPr="007C25D7">
        <w:rPr>
          <w:lang w:val="en-US"/>
        </w:rPr>
        <w:t>h</w:t>
      </w:r>
      <w:r w:rsidRPr="007C25D7">
        <w:rPr>
          <w:vertAlign w:val="subscript"/>
        </w:rPr>
        <w:t>1</w:t>
      </w:r>
      <w:r w:rsidRPr="007C25D7">
        <w:t xml:space="preserve">, </w:t>
      </w:r>
      <w:r w:rsidRPr="007C25D7">
        <w:rPr>
          <w:lang w:val="en-US"/>
        </w:rPr>
        <w:t>h</w:t>
      </w:r>
      <w:r w:rsidRPr="007C25D7">
        <w:rPr>
          <w:vertAlign w:val="subscript"/>
        </w:rPr>
        <w:t xml:space="preserve">2 </w:t>
      </w:r>
      <w:r w:rsidRPr="007C25D7">
        <w:t xml:space="preserve">), где </w:t>
      </w:r>
      <w:r w:rsidRPr="007C25D7">
        <w:rPr>
          <w:lang w:val="en-US"/>
        </w:rPr>
        <w:t>h</w:t>
      </w:r>
      <w:r w:rsidRPr="007C25D7">
        <w:rPr>
          <w:vertAlign w:val="subscript"/>
        </w:rPr>
        <w:t xml:space="preserve">2  </w:t>
      </w:r>
      <w:r w:rsidRPr="007C25D7">
        <w:t>// х;</w:t>
      </w:r>
    </w:p>
    <w:p w:rsidR="00175CD7" w:rsidRPr="007C25D7" w:rsidRDefault="00175CD7" w:rsidP="00175CD7">
      <w:pPr>
        <w:jc w:val="both"/>
      </w:pPr>
      <w:r w:rsidRPr="007C25D7">
        <w:t xml:space="preserve">     2) введением новой системы плоскостей проекций П</w:t>
      </w:r>
      <w:r w:rsidRPr="007C25D7">
        <w:rPr>
          <w:vertAlign w:val="subscript"/>
        </w:rPr>
        <w:t xml:space="preserve">1 </w:t>
      </w:r>
      <w:r w:rsidRPr="007C25D7">
        <w:t>, П</w:t>
      </w:r>
      <w:r w:rsidRPr="007C25D7">
        <w:rPr>
          <w:vertAlign w:val="subscript"/>
        </w:rPr>
        <w:t xml:space="preserve">4 </w:t>
      </w:r>
      <w:r w:rsidRPr="007C25D7">
        <w:t xml:space="preserve">с осью </w:t>
      </w:r>
      <w:r w:rsidRPr="007C25D7">
        <w:rPr>
          <w:lang w:val="en-US"/>
        </w:rPr>
        <w:t>x</w:t>
      </w:r>
      <w:r w:rsidRPr="007C25D7">
        <w:rPr>
          <w:vertAlign w:val="subscript"/>
        </w:rPr>
        <w:t xml:space="preserve">1 </w:t>
      </w:r>
      <w:r w:rsidRPr="007C25D7">
        <w:sym w:font="Symbol" w:char="005E"/>
      </w:r>
      <w:r w:rsidRPr="007C25D7">
        <w:t xml:space="preserve"> </w:t>
      </w:r>
      <w:r w:rsidRPr="007C25D7">
        <w:rPr>
          <w:lang w:val="en-US"/>
        </w:rPr>
        <w:t>h</w:t>
      </w:r>
      <w:r w:rsidRPr="007C25D7">
        <w:rPr>
          <w:vertAlign w:val="subscript"/>
        </w:rPr>
        <w:t xml:space="preserve">1 </w:t>
      </w:r>
      <w:r w:rsidRPr="007C25D7">
        <w:t>и  П</w:t>
      </w:r>
      <w:r w:rsidRPr="007C25D7">
        <w:rPr>
          <w:vertAlign w:val="subscript"/>
        </w:rPr>
        <w:t>4</w:t>
      </w:r>
      <w:r w:rsidRPr="007C25D7">
        <w:t xml:space="preserve"> </w:t>
      </w:r>
      <w:r w:rsidRPr="007C25D7">
        <w:sym w:font="Symbol" w:char="005E"/>
      </w:r>
      <w:r w:rsidRPr="007C25D7">
        <w:t xml:space="preserve"> </w:t>
      </w:r>
      <w:r w:rsidRPr="007C25D7">
        <w:rPr>
          <w:lang w:val="en-US"/>
        </w:rPr>
        <w:t>h</w:t>
      </w:r>
      <w:r w:rsidRPr="007C25D7">
        <w:rPr>
          <w:vertAlign w:val="subscript"/>
        </w:rPr>
        <w:t xml:space="preserve">  </w:t>
      </w:r>
      <w:r w:rsidRPr="007C25D7">
        <w:t>строятся на П</w:t>
      </w:r>
      <w:r w:rsidRPr="007C25D7">
        <w:rPr>
          <w:vertAlign w:val="subscript"/>
        </w:rPr>
        <w:t xml:space="preserve">4 </w:t>
      </w:r>
      <w:r w:rsidRPr="007C25D7">
        <w:t>дополнительные проекции плоскостей – В</w:t>
      </w:r>
      <w:r w:rsidRPr="007C25D7">
        <w:rPr>
          <w:vertAlign w:val="subscript"/>
        </w:rPr>
        <w:t>4</w:t>
      </w:r>
      <w:r w:rsidRPr="007C25D7">
        <w:t>С</w:t>
      </w:r>
      <w:r w:rsidRPr="007C25D7">
        <w:rPr>
          <w:vertAlign w:val="subscript"/>
        </w:rPr>
        <w:t xml:space="preserve">4  </w:t>
      </w:r>
      <w:r w:rsidRPr="007C25D7">
        <w:t>для Σ и Δ</w:t>
      </w:r>
      <w:r w:rsidRPr="007C25D7">
        <w:rPr>
          <w:lang w:val="en-US"/>
        </w:rPr>
        <w:t>K</w:t>
      </w:r>
      <w:r w:rsidRPr="007C25D7">
        <w:rPr>
          <w:vertAlign w:val="subscript"/>
        </w:rPr>
        <w:t>4</w:t>
      </w:r>
      <w:r w:rsidRPr="007C25D7">
        <w:rPr>
          <w:lang w:val="en-US"/>
        </w:rPr>
        <w:t>M</w:t>
      </w:r>
      <w:r w:rsidRPr="007C25D7">
        <w:rPr>
          <w:vertAlign w:val="subscript"/>
        </w:rPr>
        <w:t>4</w:t>
      </w:r>
      <w:r w:rsidRPr="007C25D7">
        <w:rPr>
          <w:lang w:val="en-US"/>
        </w:rPr>
        <w:t>L</w:t>
      </w:r>
      <w:r w:rsidRPr="007C25D7">
        <w:rPr>
          <w:vertAlign w:val="subscript"/>
        </w:rPr>
        <w:t xml:space="preserve">4 </w:t>
      </w:r>
      <w:r w:rsidRPr="007C25D7">
        <w:t>для  плоскости Δ;</w:t>
      </w:r>
    </w:p>
    <w:p w:rsidR="00175CD7" w:rsidRPr="007C25D7" w:rsidRDefault="00175CD7" w:rsidP="00175CD7">
      <w:pPr>
        <w:jc w:val="both"/>
      </w:pPr>
      <w:r w:rsidRPr="007C25D7">
        <w:t xml:space="preserve">     3) отмечаются отрезки 1</w:t>
      </w:r>
      <w:r w:rsidRPr="007C25D7">
        <w:rPr>
          <w:vertAlign w:val="subscript"/>
        </w:rPr>
        <w:t>4</w:t>
      </w:r>
      <w:r w:rsidRPr="007C25D7">
        <w:t>2</w:t>
      </w:r>
      <w:r w:rsidRPr="007C25D7">
        <w:rPr>
          <w:vertAlign w:val="subscript"/>
        </w:rPr>
        <w:t xml:space="preserve">4 </w:t>
      </w:r>
      <w:r w:rsidRPr="007C25D7">
        <w:t>и 1</w:t>
      </w:r>
      <w:r w:rsidRPr="007C25D7">
        <w:rPr>
          <w:vertAlign w:val="subscript"/>
        </w:rPr>
        <w:t>1</w:t>
      </w:r>
      <w:r w:rsidRPr="007C25D7">
        <w:t>2</w:t>
      </w:r>
      <w:r w:rsidRPr="007C25D7">
        <w:rPr>
          <w:vertAlign w:val="subscript"/>
        </w:rPr>
        <w:t xml:space="preserve">1 </w:t>
      </w:r>
      <w:r w:rsidRPr="007C25D7">
        <w:t xml:space="preserve">– дополнительные проекции линии  </w:t>
      </w:r>
      <w:r w:rsidRPr="007C25D7">
        <w:rPr>
          <w:lang w:val="en-US"/>
        </w:rPr>
        <w:t>t</w:t>
      </w:r>
      <w:r w:rsidRPr="007C25D7">
        <w:t>(1</w:t>
      </w:r>
      <w:r w:rsidRPr="007C25D7">
        <w:rPr>
          <w:vertAlign w:val="subscript"/>
        </w:rPr>
        <w:t>1</w:t>
      </w:r>
      <w:r w:rsidRPr="007C25D7">
        <w:t>2</w:t>
      </w:r>
      <w:r w:rsidRPr="007C25D7">
        <w:rPr>
          <w:vertAlign w:val="subscript"/>
        </w:rPr>
        <w:t>1</w:t>
      </w:r>
      <w:r w:rsidRPr="007C25D7">
        <w:t>,1</w:t>
      </w:r>
      <w:r w:rsidRPr="007C25D7">
        <w:rPr>
          <w:vertAlign w:val="subscript"/>
        </w:rPr>
        <w:t>4</w:t>
      </w:r>
      <w:r w:rsidRPr="007C25D7">
        <w:t>2</w:t>
      </w:r>
      <w:r w:rsidRPr="007C25D7">
        <w:rPr>
          <w:vertAlign w:val="subscript"/>
        </w:rPr>
        <w:t>4)</w:t>
      </w:r>
      <w:r w:rsidRPr="007C25D7">
        <w:t>) пересечения заданных плоскостей;</w:t>
      </w:r>
    </w:p>
    <w:p w:rsidR="00175CD7" w:rsidRPr="007C25D7" w:rsidRDefault="00175CD7" w:rsidP="00175CD7">
      <w:pPr>
        <w:jc w:val="both"/>
      </w:pPr>
      <w:r w:rsidRPr="007C25D7">
        <w:t xml:space="preserve">     4) в каждой из плоскостей Σ и Δ выбирается</w:t>
      </w:r>
      <w:r>
        <w:t xml:space="preserve"> по одной точке, например   </w:t>
      </w:r>
      <w:r w:rsidRPr="007C25D7">
        <w:t xml:space="preserve"> А </w:t>
      </w:r>
      <w:r w:rsidRPr="007C25D7">
        <w:sym w:font="Symbol" w:char="00CE"/>
      </w:r>
      <w:r w:rsidRPr="007C25D7">
        <w:t xml:space="preserve"> Σ и К </w:t>
      </w:r>
      <w:r w:rsidRPr="007C25D7">
        <w:sym w:font="Symbol" w:char="00CE"/>
      </w:r>
      <w:r w:rsidRPr="007C25D7">
        <w:t xml:space="preserve"> Σ; </w:t>
      </w:r>
    </w:p>
    <w:p w:rsidR="00175CD7" w:rsidRPr="007C25D7" w:rsidRDefault="00175CD7" w:rsidP="00175CD7">
      <w:pPr>
        <w:jc w:val="both"/>
      </w:pPr>
      <w:r w:rsidRPr="007C25D7">
        <w:t xml:space="preserve">     5) введением новой системы плоскостей проекций П</w:t>
      </w:r>
      <w:r w:rsidRPr="007C25D7">
        <w:rPr>
          <w:vertAlign w:val="subscript"/>
        </w:rPr>
        <w:t xml:space="preserve">4 </w:t>
      </w:r>
      <w:r w:rsidRPr="007C25D7">
        <w:t>, П</w:t>
      </w:r>
      <w:r w:rsidRPr="007C25D7">
        <w:rPr>
          <w:vertAlign w:val="subscript"/>
        </w:rPr>
        <w:t xml:space="preserve">5 </w:t>
      </w:r>
      <w:r w:rsidRPr="007C25D7">
        <w:t xml:space="preserve">с осью </w:t>
      </w:r>
      <w:r w:rsidRPr="007C25D7">
        <w:rPr>
          <w:lang w:val="en-US"/>
        </w:rPr>
        <w:t>x</w:t>
      </w:r>
      <w:r w:rsidRPr="007C25D7">
        <w:rPr>
          <w:vertAlign w:val="subscript"/>
        </w:rPr>
        <w:t xml:space="preserve">2  </w:t>
      </w:r>
      <w:r w:rsidRPr="007C25D7">
        <w:t>// 1</w:t>
      </w:r>
      <w:r w:rsidRPr="007C25D7">
        <w:rPr>
          <w:vertAlign w:val="subscript"/>
        </w:rPr>
        <w:t>4</w:t>
      </w:r>
      <w:r w:rsidRPr="007C25D7">
        <w:t>2</w:t>
      </w:r>
      <w:r w:rsidRPr="007C25D7">
        <w:rPr>
          <w:vertAlign w:val="subscript"/>
        </w:rPr>
        <w:t xml:space="preserve">4  </w:t>
      </w:r>
      <w:r w:rsidRPr="007C25D7">
        <w:t xml:space="preserve">и </w:t>
      </w:r>
    </w:p>
    <w:p w:rsidR="00175CD7" w:rsidRPr="007C25D7" w:rsidRDefault="00175CD7" w:rsidP="00175CD7">
      <w:pPr>
        <w:jc w:val="both"/>
      </w:pPr>
      <w:r w:rsidRPr="007C25D7">
        <w:t>П</w:t>
      </w:r>
      <w:r w:rsidRPr="007C25D7">
        <w:rPr>
          <w:vertAlign w:val="subscript"/>
        </w:rPr>
        <w:t xml:space="preserve">5 </w:t>
      </w:r>
      <w:r w:rsidRPr="007C25D7">
        <w:t xml:space="preserve">// </w:t>
      </w:r>
      <w:r w:rsidRPr="007C25D7">
        <w:rPr>
          <w:lang w:val="en-US"/>
        </w:rPr>
        <w:t>t</w:t>
      </w:r>
      <w:r w:rsidRPr="007C25D7">
        <w:t>(1,2) строятся на П</w:t>
      </w:r>
      <w:r w:rsidRPr="007C25D7">
        <w:rPr>
          <w:vertAlign w:val="subscript"/>
        </w:rPr>
        <w:t xml:space="preserve">5 </w:t>
      </w:r>
      <w:r w:rsidRPr="007C25D7">
        <w:t>дополнительные проекции 1</w:t>
      </w:r>
      <w:r w:rsidRPr="007C25D7">
        <w:rPr>
          <w:vertAlign w:val="subscript"/>
        </w:rPr>
        <w:t>5</w:t>
      </w:r>
      <w:r w:rsidRPr="007C25D7">
        <w:t>2</w:t>
      </w:r>
      <w:r w:rsidRPr="007C25D7">
        <w:rPr>
          <w:vertAlign w:val="subscript"/>
        </w:rPr>
        <w:t>5</w:t>
      </w:r>
      <w:r w:rsidRPr="007C25D7">
        <w:t>, А</w:t>
      </w:r>
      <w:r w:rsidRPr="007C25D7">
        <w:rPr>
          <w:vertAlign w:val="subscript"/>
        </w:rPr>
        <w:t>5</w:t>
      </w:r>
      <w:r w:rsidRPr="007C25D7">
        <w:t>, К</w:t>
      </w:r>
      <w:r w:rsidRPr="007C25D7">
        <w:rPr>
          <w:vertAlign w:val="subscript"/>
        </w:rPr>
        <w:t xml:space="preserve">5 </w:t>
      </w:r>
      <w:r w:rsidRPr="007C25D7">
        <w:t xml:space="preserve">соответствующих фигур: линии пересечения </w:t>
      </w:r>
      <w:r w:rsidRPr="007C25D7">
        <w:rPr>
          <w:lang w:val="en-US"/>
        </w:rPr>
        <w:t>t</w:t>
      </w:r>
      <w:r w:rsidRPr="007C25D7">
        <w:rPr>
          <w:vertAlign w:val="subscript"/>
        </w:rPr>
        <w:t xml:space="preserve"> </w:t>
      </w:r>
      <w:r w:rsidRPr="007C25D7">
        <w:t>(1, 2) и точек А, К;</w:t>
      </w:r>
    </w:p>
    <w:p w:rsidR="00175CD7" w:rsidRPr="007C25D7" w:rsidRDefault="00175CD7" w:rsidP="00175CD7">
      <w:pPr>
        <w:jc w:val="both"/>
      </w:pPr>
      <w:r w:rsidRPr="007C25D7">
        <w:t xml:space="preserve">     6) введением новой системы плоскостей проекций П</w:t>
      </w:r>
      <w:r w:rsidRPr="007C25D7">
        <w:rPr>
          <w:vertAlign w:val="subscript"/>
        </w:rPr>
        <w:t xml:space="preserve">5 </w:t>
      </w:r>
      <w:r w:rsidRPr="007C25D7">
        <w:t>, П</w:t>
      </w:r>
      <w:r w:rsidRPr="007C25D7">
        <w:rPr>
          <w:vertAlign w:val="subscript"/>
        </w:rPr>
        <w:t xml:space="preserve">6 </w:t>
      </w:r>
      <w:r w:rsidRPr="007C25D7">
        <w:t xml:space="preserve">с осью </w:t>
      </w:r>
      <w:r w:rsidRPr="007C25D7">
        <w:rPr>
          <w:lang w:val="en-US"/>
        </w:rPr>
        <w:t>x</w:t>
      </w:r>
      <w:r w:rsidRPr="007C25D7">
        <w:rPr>
          <w:vertAlign w:val="subscript"/>
        </w:rPr>
        <w:t xml:space="preserve">3  </w:t>
      </w:r>
      <w:r w:rsidRPr="007C25D7">
        <w:sym w:font="Symbol" w:char="005E"/>
      </w:r>
      <w:r w:rsidRPr="007C25D7">
        <w:t xml:space="preserve"> 1</w:t>
      </w:r>
      <w:r w:rsidRPr="007C25D7">
        <w:rPr>
          <w:vertAlign w:val="subscript"/>
        </w:rPr>
        <w:t>5</w:t>
      </w:r>
      <w:r w:rsidRPr="007C25D7">
        <w:t>2</w:t>
      </w:r>
      <w:r w:rsidRPr="007C25D7">
        <w:rPr>
          <w:vertAlign w:val="subscript"/>
        </w:rPr>
        <w:t xml:space="preserve">5  </w:t>
      </w:r>
      <w:r w:rsidRPr="007C25D7">
        <w:t xml:space="preserve">и </w:t>
      </w:r>
    </w:p>
    <w:p w:rsidR="00175CD7" w:rsidRPr="007C25D7" w:rsidRDefault="00175CD7" w:rsidP="00175CD7">
      <w:pPr>
        <w:jc w:val="both"/>
      </w:pPr>
      <w:r w:rsidRPr="007C25D7">
        <w:t>П</w:t>
      </w:r>
      <w:r w:rsidRPr="007C25D7">
        <w:rPr>
          <w:vertAlign w:val="subscript"/>
        </w:rPr>
        <w:t xml:space="preserve">6 </w:t>
      </w:r>
      <w:r w:rsidRPr="007C25D7">
        <w:sym w:font="Symbol" w:char="005E"/>
      </w:r>
      <w:r w:rsidRPr="007C25D7">
        <w:t xml:space="preserve"> </w:t>
      </w:r>
      <w:r w:rsidRPr="007C25D7">
        <w:rPr>
          <w:lang w:val="en-US"/>
        </w:rPr>
        <w:t>t</w:t>
      </w:r>
      <w:r w:rsidRPr="007C25D7">
        <w:t>(1,2) строится на П</w:t>
      </w:r>
      <w:r w:rsidRPr="007C25D7">
        <w:rPr>
          <w:vertAlign w:val="subscript"/>
        </w:rPr>
        <w:t xml:space="preserve">6  </w:t>
      </w:r>
      <w:r w:rsidRPr="007C25D7">
        <w:t xml:space="preserve">линейный угол  </w:t>
      </w:r>
      <w:r w:rsidRPr="007C25D7">
        <w:sym w:font="Symbol" w:char="0061"/>
      </w:r>
      <w:r w:rsidRPr="007C25D7">
        <w:t xml:space="preserve"> двугранного угла Σ</w:t>
      </w:r>
      <w:r w:rsidRPr="007C25D7">
        <w:rPr>
          <w:lang w:val="en-US"/>
        </w:rPr>
        <w:t>t</w:t>
      </w:r>
      <w:r w:rsidRPr="007C25D7">
        <w:t xml:space="preserve">Δ, который и   </w:t>
      </w:r>
    </w:p>
    <w:p w:rsidR="00175CD7" w:rsidRPr="007C25D7" w:rsidRDefault="00175CD7" w:rsidP="00175CD7">
      <w:pPr>
        <w:jc w:val="both"/>
      </w:pPr>
      <w:r w:rsidRPr="007C25D7">
        <w:t>является решением задачи.</w:t>
      </w:r>
    </w:p>
    <w:p w:rsidR="00175CD7" w:rsidRPr="007C25D7" w:rsidRDefault="00175CD7" w:rsidP="00175CD7">
      <w:pPr>
        <w:jc w:val="center"/>
      </w:pPr>
      <w:r>
        <w:rPr>
          <w:noProof/>
        </w:rPr>
        <w:drawing>
          <wp:inline distT="0" distB="0" distL="0" distR="0">
            <wp:extent cx="3710940" cy="4657090"/>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srcRect/>
                    <a:stretch>
                      <a:fillRect/>
                    </a:stretch>
                  </pic:blipFill>
                  <pic:spPr bwMode="auto">
                    <a:xfrm>
                      <a:off x="0" y="0"/>
                      <a:ext cx="3710940" cy="4657090"/>
                    </a:xfrm>
                    <a:prstGeom prst="rect">
                      <a:avLst/>
                    </a:prstGeom>
                    <a:noFill/>
                    <a:ln w="9525">
                      <a:noFill/>
                      <a:miter lim="800000"/>
                      <a:headEnd/>
                      <a:tailEnd/>
                    </a:ln>
                  </pic:spPr>
                </pic:pic>
              </a:graphicData>
            </a:graphic>
          </wp:inline>
        </w:drawing>
      </w:r>
    </w:p>
    <w:p w:rsidR="00175CD7" w:rsidRPr="007C25D7" w:rsidRDefault="00175CD7" w:rsidP="00175CD7">
      <w:pPr>
        <w:jc w:val="center"/>
      </w:pPr>
      <w:r>
        <w:t>Рис.9.7.</w:t>
      </w:r>
    </w:p>
    <w:p w:rsidR="00175CD7" w:rsidRPr="007C25D7" w:rsidRDefault="00175CD7" w:rsidP="00175CD7">
      <w:pPr>
        <w:jc w:val="both"/>
      </w:pPr>
      <w:r w:rsidRPr="007C25D7">
        <w:t xml:space="preserve">                        </w:t>
      </w:r>
    </w:p>
    <w:p w:rsidR="00175CD7" w:rsidRPr="007C25D7" w:rsidRDefault="00175CD7" w:rsidP="00175CD7">
      <w:pPr>
        <w:jc w:val="both"/>
      </w:pPr>
      <w:r w:rsidRPr="007C25D7">
        <w:lastRenderedPageBreak/>
        <w:t>Возможно другое проекционное решение рассматриваемой задачи, основанное на следующем алгоритме:</w:t>
      </w:r>
    </w:p>
    <w:p w:rsidR="00175CD7" w:rsidRPr="007C25D7" w:rsidRDefault="00175CD7" w:rsidP="00175CD7">
      <w:pPr>
        <w:jc w:val="both"/>
      </w:pPr>
      <w:r>
        <w:rPr>
          <w:noProof/>
        </w:rPr>
        <w:drawing>
          <wp:anchor distT="0" distB="0" distL="114300" distR="114300" simplePos="0" relativeHeight="251706368" behindDoc="0" locked="0" layoutInCell="1" allowOverlap="1">
            <wp:simplePos x="0" y="0"/>
            <wp:positionH relativeFrom="column">
              <wp:posOffset>0</wp:posOffset>
            </wp:positionH>
            <wp:positionV relativeFrom="paragraph">
              <wp:posOffset>571500</wp:posOffset>
            </wp:positionV>
            <wp:extent cx="2628900" cy="2214880"/>
            <wp:effectExtent l="19050" t="0" r="0" b="0"/>
            <wp:wrapSquare wrapText="bothSides"/>
            <wp:docPr id="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2628900" cy="2214880"/>
                    </a:xfrm>
                    <a:prstGeom prst="rect">
                      <a:avLst/>
                    </a:prstGeom>
                    <a:noFill/>
                    <a:ln w="9525">
                      <a:noFill/>
                      <a:miter lim="800000"/>
                      <a:headEnd/>
                      <a:tailEnd/>
                    </a:ln>
                  </pic:spPr>
                </pic:pic>
              </a:graphicData>
            </a:graphic>
          </wp:anchor>
        </w:drawing>
      </w:r>
    </w:p>
    <w:p w:rsidR="00175CD7" w:rsidRPr="007C25D7" w:rsidRDefault="00175CD7" w:rsidP="00175CD7">
      <w:pPr>
        <w:jc w:val="both"/>
      </w:pPr>
      <w:r w:rsidRPr="007C25D7">
        <w:t xml:space="preserve">      1) в пространстве выбирается произвольная  точка Е (рис. 9.8)</w:t>
      </w:r>
    </w:p>
    <w:p w:rsidR="00175CD7" w:rsidRPr="007C25D7" w:rsidRDefault="00175CD7" w:rsidP="00175CD7">
      <w:pPr>
        <w:ind w:firstLine="180"/>
        <w:jc w:val="both"/>
      </w:pPr>
      <w:r w:rsidRPr="007C25D7">
        <w:t xml:space="preserve">    2) опускаются два перпендикуляра :       а </w:t>
      </w:r>
      <w:r w:rsidRPr="007C25D7">
        <w:rPr>
          <w:vertAlign w:val="subscript"/>
        </w:rPr>
        <w:t xml:space="preserve"> </w:t>
      </w:r>
      <w:r w:rsidRPr="007C25D7">
        <w:sym w:font="Symbol" w:char="005E"/>
      </w:r>
      <w:r w:rsidRPr="007C25D7">
        <w:t xml:space="preserve"> Σ, где а проходит через точку Е; </w:t>
      </w:r>
      <w:r w:rsidRPr="007C25D7">
        <w:rPr>
          <w:lang w:val="en-US"/>
        </w:rPr>
        <w:t>b</w:t>
      </w:r>
      <w:r w:rsidRPr="007C25D7">
        <w:rPr>
          <w:vertAlign w:val="subscript"/>
        </w:rPr>
        <w:t xml:space="preserve">  </w:t>
      </w:r>
      <w:r w:rsidRPr="007C25D7">
        <w:sym w:font="Symbol" w:char="005E"/>
      </w:r>
      <w:r w:rsidRPr="007C25D7">
        <w:t xml:space="preserve"> Δ, где </w:t>
      </w:r>
      <w:r w:rsidRPr="007C25D7">
        <w:rPr>
          <w:lang w:val="en-US"/>
        </w:rPr>
        <w:t>b</w:t>
      </w:r>
      <w:r w:rsidRPr="007C25D7">
        <w:t xml:space="preserve">  проходит также через точку Е;</w:t>
      </w:r>
    </w:p>
    <w:p w:rsidR="00175CD7" w:rsidRPr="007C25D7" w:rsidRDefault="00175CD7" w:rsidP="00175CD7">
      <w:pPr>
        <w:jc w:val="both"/>
      </w:pPr>
      <w:r w:rsidRPr="007C25D7">
        <w:t xml:space="preserve">      3) из свойств плоского четырехугольника </w:t>
      </w:r>
      <w:r w:rsidRPr="007C25D7">
        <w:rPr>
          <w:lang w:val="en-US"/>
        </w:rPr>
        <w:t>EMFN</w:t>
      </w:r>
      <w:r w:rsidRPr="007C25D7">
        <w:t xml:space="preserve">  следует,  что величина </w:t>
      </w:r>
      <w:r w:rsidRPr="007C25D7">
        <w:sym w:font="Symbol" w:char="0061"/>
      </w:r>
      <w:r w:rsidRPr="007C25D7">
        <w:t xml:space="preserve"> искомого линейного  угла двугранного угла Σ</w:t>
      </w:r>
      <w:r w:rsidRPr="007C25D7">
        <w:rPr>
          <w:lang w:val="en-US"/>
        </w:rPr>
        <w:t>t</w:t>
      </w:r>
      <w:r w:rsidRPr="007C25D7">
        <w:t>Δ равна 180</w:t>
      </w:r>
      <w:r w:rsidRPr="007C25D7">
        <w:sym w:font="Symbol" w:char="00B0"/>
      </w:r>
      <w:r w:rsidRPr="007C25D7">
        <w:t xml:space="preserve">– </w:t>
      </w:r>
      <w:r w:rsidRPr="007C25D7">
        <w:sym w:font="Symbol" w:char="006A"/>
      </w:r>
      <w:r w:rsidRPr="007C25D7">
        <w:t xml:space="preserve">, где </w:t>
      </w:r>
      <w:r w:rsidRPr="007C25D7">
        <w:sym w:font="Symbol" w:char="006A"/>
      </w:r>
      <w:r w:rsidRPr="007C25D7">
        <w:t xml:space="preserve"> = </w:t>
      </w:r>
      <w:r w:rsidRPr="007C25D7">
        <w:sym w:font="Symbol" w:char="00D0"/>
      </w:r>
      <w:r w:rsidRPr="007C25D7">
        <w:t>(</w:t>
      </w:r>
      <w:r w:rsidRPr="007C25D7">
        <w:rPr>
          <w:lang w:val="en-US"/>
        </w:rPr>
        <w:t>a</w:t>
      </w:r>
      <w:r w:rsidRPr="007C25D7">
        <w:t xml:space="preserve">, </w:t>
      </w:r>
      <w:r w:rsidRPr="007C25D7">
        <w:rPr>
          <w:lang w:val="en-US"/>
        </w:rPr>
        <w:t>b</w:t>
      </w:r>
      <w:r w:rsidRPr="007C25D7">
        <w:t xml:space="preserve">).                                                                                          </w:t>
      </w:r>
    </w:p>
    <w:p w:rsidR="00175CD7" w:rsidRPr="007C25D7" w:rsidRDefault="00175CD7" w:rsidP="00175CD7">
      <w:pPr>
        <w:jc w:val="both"/>
      </w:pPr>
      <w:r w:rsidRPr="007C25D7">
        <w:t xml:space="preserve">     </w:t>
      </w:r>
    </w:p>
    <w:p w:rsidR="00175CD7" w:rsidRPr="007C25D7" w:rsidRDefault="00175CD7" w:rsidP="00175CD7">
      <w:pPr>
        <w:jc w:val="both"/>
      </w:pPr>
      <w:r w:rsidRPr="007C25D7">
        <w:t xml:space="preserve">     </w:t>
      </w:r>
      <w:r w:rsidRPr="007C25D7">
        <w:rPr>
          <w:b/>
        </w:rPr>
        <w:t>Задача.</w:t>
      </w:r>
      <w:r w:rsidRPr="007C25D7">
        <w:t xml:space="preserve"> Даны плоскости Σ(АВ, </w:t>
      </w:r>
      <w:r w:rsidRPr="007C25D7">
        <w:rPr>
          <w:lang w:val="en-US"/>
        </w:rPr>
        <w:t>DC</w:t>
      </w:r>
      <w:r w:rsidRPr="007C25D7">
        <w:t xml:space="preserve">), где АВ </w:t>
      </w:r>
      <w:r w:rsidRPr="007C25D7">
        <w:sym w:font="Symbol" w:char="00C7"/>
      </w:r>
      <w:r w:rsidRPr="007C25D7">
        <w:t xml:space="preserve"> </w:t>
      </w:r>
      <w:r w:rsidRPr="007C25D7">
        <w:rPr>
          <w:lang w:val="en-US"/>
        </w:rPr>
        <w:t>DC</w:t>
      </w:r>
      <w:r w:rsidRPr="007C25D7">
        <w:t xml:space="preserve"> и Δ(</w:t>
      </w:r>
      <w:r w:rsidRPr="007C25D7">
        <w:rPr>
          <w:lang w:val="en-US"/>
        </w:rPr>
        <w:t>KL</w:t>
      </w:r>
      <w:r w:rsidRPr="007C25D7">
        <w:t xml:space="preserve">, </w:t>
      </w:r>
      <w:r w:rsidRPr="007C25D7">
        <w:rPr>
          <w:lang w:val="en-US"/>
        </w:rPr>
        <w:t>PT</w:t>
      </w:r>
      <w:r w:rsidRPr="007C25D7">
        <w:t xml:space="preserve">), где </w:t>
      </w:r>
      <w:r w:rsidRPr="007C25D7">
        <w:rPr>
          <w:lang w:val="en-US"/>
        </w:rPr>
        <w:t>KL</w:t>
      </w:r>
      <w:r w:rsidRPr="007C25D7">
        <w:t xml:space="preserve"> // </w:t>
      </w:r>
      <w:r w:rsidRPr="007C25D7">
        <w:rPr>
          <w:lang w:val="en-US"/>
        </w:rPr>
        <w:t>PT</w:t>
      </w:r>
      <w:r w:rsidRPr="007C25D7">
        <w:t xml:space="preserve">    </w:t>
      </w:r>
    </w:p>
    <w:p w:rsidR="00175CD7" w:rsidRPr="007C25D7" w:rsidRDefault="00175CD7" w:rsidP="00175CD7">
      <w:pPr>
        <w:jc w:val="both"/>
      </w:pPr>
      <w:r w:rsidRPr="007C25D7">
        <w:t xml:space="preserve">(рис. 9.9). Требуется построениями определить угол между плоскостями.              </w:t>
      </w:r>
    </w:p>
    <w:p w:rsidR="00175CD7" w:rsidRPr="007C25D7" w:rsidRDefault="00175CD7" w:rsidP="00175CD7">
      <w:pPr>
        <w:jc w:val="center"/>
      </w:pPr>
    </w:p>
    <w:p w:rsidR="00175CD7" w:rsidRPr="007C25D7" w:rsidRDefault="00175CD7" w:rsidP="00175CD7">
      <w:pPr>
        <w:jc w:val="both"/>
      </w:pPr>
      <w:r w:rsidRPr="007C25D7">
        <w:t xml:space="preserve">   </w:t>
      </w:r>
    </w:p>
    <w:p w:rsidR="00175CD7" w:rsidRPr="007C25D7" w:rsidRDefault="00175CD7" w:rsidP="00175CD7">
      <w:pPr>
        <w:jc w:val="both"/>
      </w:pPr>
      <w:r w:rsidRPr="007C25D7">
        <w:t xml:space="preserve">     Последовательность проекционного решения может быть следующей:</w:t>
      </w:r>
    </w:p>
    <w:p w:rsidR="00175CD7" w:rsidRPr="007C25D7" w:rsidRDefault="00175CD7" w:rsidP="00175CD7">
      <w:pPr>
        <w:jc w:val="both"/>
      </w:pPr>
    </w:p>
    <w:p w:rsidR="00175CD7" w:rsidRPr="007C25D7" w:rsidRDefault="00175CD7" w:rsidP="00175CD7">
      <w:pPr>
        <w:jc w:val="both"/>
      </w:pPr>
      <w:r w:rsidRPr="007C25D7">
        <w:t xml:space="preserve">     1) в плоскости Σ строятся линии уровня </w:t>
      </w:r>
      <w:r w:rsidRPr="007C25D7">
        <w:rPr>
          <w:lang w:val="en-US"/>
        </w:rPr>
        <w:t>f</w:t>
      </w:r>
      <w:r w:rsidRPr="007C25D7">
        <w:t>(</w:t>
      </w:r>
      <w:r w:rsidRPr="007C25D7">
        <w:rPr>
          <w:lang w:val="en-US"/>
        </w:rPr>
        <w:t>f</w:t>
      </w:r>
      <w:r w:rsidRPr="007C25D7">
        <w:rPr>
          <w:vertAlign w:val="subscript"/>
        </w:rPr>
        <w:t>1</w:t>
      </w:r>
      <w:r w:rsidRPr="007C25D7">
        <w:rPr>
          <w:vertAlign w:val="superscript"/>
        </w:rPr>
        <w:t>1</w:t>
      </w:r>
      <w:r w:rsidRPr="007C25D7">
        <w:t xml:space="preserve">, </w:t>
      </w:r>
      <w:r w:rsidRPr="007C25D7">
        <w:rPr>
          <w:lang w:val="en-US"/>
        </w:rPr>
        <w:t>f</w:t>
      </w:r>
      <w:r w:rsidRPr="007C25D7">
        <w:rPr>
          <w:vertAlign w:val="subscript"/>
        </w:rPr>
        <w:t>2</w:t>
      </w:r>
      <w:r w:rsidRPr="007C25D7">
        <w:rPr>
          <w:vertAlign w:val="superscript"/>
        </w:rPr>
        <w:t>1</w:t>
      </w:r>
      <w:r w:rsidRPr="007C25D7">
        <w:rPr>
          <w:vertAlign w:val="subscript"/>
        </w:rPr>
        <w:t xml:space="preserve"> </w:t>
      </w:r>
      <w:r w:rsidRPr="007C25D7">
        <w:t xml:space="preserve">) и </w:t>
      </w:r>
      <w:r w:rsidRPr="007C25D7">
        <w:rPr>
          <w:lang w:val="en-US"/>
        </w:rPr>
        <w:t>h</w:t>
      </w:r>
      <w:r w:rsidRPr="007C25D7">
        <w:t>(</w:t>
      </w:r>
      <w:r w:rsidRPr="007C25D7">
        <w:rPr>
          <w:lang w:val="en-US"/>
        </w:rPr>
        <w:t>h</w:t>
      </w:r>
      <w:r w:rsidRPr="007C25D7">
        <w:rPr>
          <w:vertAlign w:val="subscript"/>
        </w:rPr>
        <w:t>1</w:t>
      </w:r>
      <w:r w:rsidRPr="007C25D7">
        <w:rPr>
          <w:vertAlign w:val="superscript"/>
        </w:rPr>
        <w:t>1</w:t>
      </w:r>
      <w:r w:rsidRPr="007C25D7">
        <w:t xml:space="preserve">, </w:t>
      </w:r>
      <w:r w:rsidRPr="007C25D7">
        <w:rPr>
          <w:lang w:val="en-US"/>
        </w:rPr>
        <w:t>h</w:t>
      </w:r>
      <w:r w:rsidRPr="007C25D7">
        <w:rPr>
          <w:vertAlign w:val="subscript"/>
        </w:rPr>
        <w:t>2</w:t>
      </w:r>
      <w:r w:rsidRPr="007C25D7">
        <w:rPr>
          <w:vertAlign w:val="superscript"/>
        </w:rPr>
        <w:t>1</w:t>
      </w:r>
      <w:r w:rsidRPr="007C25D7">
        <w:rPr>
          <w:vertAlign w:val="subscript"/>
        </w:rPr>
        <w:t xml:space="preserve"> </w:t>
      </w:r>
      <w:r w:rsidRPr="007C25D7">
        <w:t xml:space="preserve">), где </w:t>
      </w:r>
      <w:r w:rsidRPr="007C25D7">
        <w:rPr>
          <w:lang w:val="en-US"/>
        </w:rPr>
        <w:t>f</w:t>
      </w:r>
      <w:r w:rsidRPr="007C25D7">
        <w:rPr>
          <w:vertAlign w:val="subscript"/>
        </w:rPr>
        <w:t>1</w:t>
      </w:r>
      <w:r w:rsidRPr="007C25D7">
        <w:rPr>
          <w:vertAlign w:val="superscript"/>
        </w:rPr>
        <w:t xml:space="preserve">1 </w:t>
      </w:r>
      <w:r w:rsidRPr="007C25D7">
        <w:t xml:space="preserve">// х,    </w:t>
      </w:r>
      <w:r w:rsidRPr="007C25D7">
        <w:rPr>
          <w:lang w:val="en-US"/>
        </w:rPr>
        <w:t>h</w:t>
      </w:r>
      <w:r w:rsidRPr="007C25D7">
        <w:rPr>
          <w:vertAlign w:val="subscript"/>
        </w:rPr>
        <w:t>2</w:t>
      </w:r>
      <w:r w:rsidRPr="007C25D7">
        <w:rPr>
          <w:vertAlign w:val="superscript"/>
        </w:rPr>
        <w:t xml:space="preserve">1 </w:t>
      </w:r>
      <w:r w:rsidRPr="007C25D7">
        <w:t xml:space="preserve">// х, а в плоскости Δ – линии уровня </w:t>
      </w:r>
      <w:r w:rsidRPr="007C25D7">
        <w:rPr>
          <w:lang w:val="en-US"/>
        </w:rPr>
        <w:t>h</w:t>
      </w:r>
      <w:r w:rsidRPr="007C25D7">
        <w:rPr>
          <w:vertAlign w:val="superscript"/>
        </w:rPr>
        <w:t>2</w:t>
      </w:r>
      <w:r w:rsidRPr="007C25D7">
        <w:t>(</w:t>
      </w:r>
      <w:r w:rsidRPr="007C25D7">
        <w:rPr>
          <w:lang w:val="en-US"/>
        </w:rPr>
        <w:t>h</w:t>
      </w:r>
      <w:r w:rsidRPr="007C25D7">
        <w:rPr>
          <w:vertAlign w:val="subscript"/>
        </w:rPr>
        <w:t>1</w:t>
      </w:r>
      <w:r w:rsidRPr="007C25D7">
        <w:rPr>
          <w:vertAlign w:val="superscript"/>
        </w:rPr>
        <w:t xml:space="preserve">2 </w:t>
      </w:r>
      <w:r w:rsidRPr="007C25D7">
        <w:t xml:space="preserve">, </w:t>
      </w:r>
      <w:r w:rsidRPr="007C25D7">
        <w:rPr>
          <w:lang w:val="en-US"/>
        </w:rPr>
        <w:t>h</w:t>
      </w:r>
      <w:r w:rsidRPr="007C25D7">
        <w:rPr>
          <w:vertAlign w:val="subscript"/>
        </w:rPr>
        <w:t>2</w:t>
      </w:r>
      <w:r w:rsidRPr="007C25D7">
        <w:rPr>
          <w:vertAlign w:val="superscript"/>
        </w:rPr>
        <w:t xml:space="preserve">2 </w:t>
      </w:r>
      <w:r w:rsidRPr="007C25D7">
        <w:t xml:space="preserve">) и </w:t>
      </w:r>
      <w:r w:rsidRPr="007C25D7">
        <w:rPr>
          <w:lang w:val="en-US"/>
        </w:rPr>
        <w:t>f</w:t>
      </w:r>
      <w:r w:rsidRPr="007C25D7">
        <w:rPr>
          <w:vertAlign w:val="superscript"/>
        </w:rPr>
        <w:t>2</w:t>
      </w:r>
      <w:r w:rsidRPr="007C25D7">
        <w:t>(</w:t>
      </w:r>
      <w:r w:rsidRPr="007C25D7">
        <w:rPr>
          <w:lang w:val="en-US"/>
        </w:rPr>
        <w:t>f</w:t>
      </w:r>
      <w:r w:rsidRPr="007C25D7">
        <w:rPr>
          <w:vertAlign w:val="subscript"/>
        </w:rPr>
        <w:t>1</w:t>
      </w:r>
      <w:r w:rsidRPr="007C25D7">
        <w:rPr>
          <w:vertAlign w:val="superscript"/>
        </w:rPr>
        <w:t xml:space="preserve">2 </w:t>
      </w:r>
      <w:r w:rsidRPr="007C25D7">
        <w:t xml:space="preserve">, </w:t>
      </w:r>
      <w:r w:rsidRPr="007C25D7">
        <w:rPr>
          <w:lang w:val="en-US"/>
        </w:rPr>
        <w:t>f</w:t>
      </w:r>
      <w:r w:rsidRPr="007C25D7">
        <w:rPr>
          <w:vertAlign w:val="subscript"/>
        </w:rPr>
        <w:t>2</w:t>
      </w:r>
      <w:r w:rsidRPr="007C25D7">
        <w:rPr>
          <w:vertAlign w:val="superscript"/>
        </w:rPr>
        <w:t xml:space="preserve">2 </w:t>
      </w:r>
      <w:r w:rsidRPr="007C25D7">
        <w:t xml:space="preserve">), где </w:t>
      </w:r>
      <w:r w:rsidRPr="007C25D7">
        <w:rPr>
          <w:lang w:val="en-US"/>
        </w:rPr>
        <w:t>h</w:t>
      </w:r>
      <w:r w:rsidRPr="007C25D7">
        <w:rPr>
          <w:vertAlign w:val="subscript"/>
        </w:rPr>
        <w:t>2</w:t>
      </w:r>
      <w:r w:rsidRPr="007C25D7">
        <w:rPr>
          <w:vertAlign w:val="superscript"/>
        </w:rPr>
        <w:t xml:space="preserve">2 </w:t>
      </w:r>
      <w:r w:rsidRPr="007C25D7">
        <w:t xml:space="preserve">// х,      </w:t>
      </w:r>
      <w:r w:rsidRPr="007C25D7">
        <w:rPr>
          <w:lang w:val="en-US"/>
        </w:rPr>
        <w:t>f</w:t>
      </w:r>
      <w:r w:rsidRPr="007C25D7">
        <w:rPr>
          <w:vertAlign w:val="subscript"/>
        </w:rPr>
        <w:t>1</w:t>
      </w:r>
      <w:r w:rsidRPr="007C25D7">
        <w:rPr>
          <w:vertAlign w:val="superscript"/>
        </w:rPr>
        <w:t xml:space="preserve">2 </w:t>
      </w:r>
      <w:r w:rsidRPr="007C25D7">
        <w:t>// х;</w:t>
      </w:r>
    </w:p>
    <w:p w:rsidR="00175CD7" w:rsidRPr="007C25D7" w:rsidRDefault="00175CD7" w:rsidP="00175CD7">
      <w:pPr>
        <w:ind w:left="360" w:hanging="360"/>
        <w:jc w:val="both"/>
      </w:pPr>
      <w:r w:rsidRPr="007C25D7">
        <w:t xml:space="preserve">     2) из точки Е пространства опускаются два перпендикуляра – а (а</w:t>
      </w:r>
      <w:r w:rsidRPr="007C25D7">
        <w:rPr>
          <w:vertAlign w:val="subscript"/>
        </w:rPr>
        <w:t>1</w:t>
      </w:r>
      <w:r w:rsidRPr="007C25D7">
        <w:t>,а</w:t>
      </w:r>
      <w:r w:rsidRPr="007C25D7">
        <w:rPr>
          <w:vertAlign w:val="subscript"/>
        </w:rPr>
        <w:t xml:space="preserve">2 </w:t>
      </w:r>
      <w:r w:rsidRPr="007C25D7">
        <w:t>)</w:t>
      </w:r>
      <w:r w:rsidRPr="007C25D7">
        <w:rPr>
          <w:vertAlign w:val="subscript"/>
        </w:rPr>
        <w:t xml:space="preserve"> </w:t>
      </w:r>
      <w:r w:rsidRPr="007C25D7">
        <w:sym w:font="Symbol" w:char="005E"/>
      </w:r>
      <w:r w:rsidRPr="007C25D7">
        <w:t xml:space="preserve"> Σ и        </w:t>
      </w:r>
    </w:p>
    <w:p w:rsidR="00175CD7" w:rsidRPr="007C25D7" w:rsidRDefault="00175CD7" w:rsidP="00175CD7">
      <w:pPr>
        <w:ind w:left="360" w:hanging="360"/>
        <w:jc w:val="both"/>
      </w:pPr>
      <w:r w:rsidRPr="007C25D7">
        <w:rPr>
          <w:lang w:val="en-US"/>
        </w:rPr>
        <w:t>b</w:t>
      </w:r>
      <w:r w:rsidRPr="007C25D7">
        <w:t xml:space="preserve"> (</w:t>
      </w:r>
      <w:r w:rsidRPr="007C25D7">
        <w:rPr>
          <w:lang w:val="en-US"/>
        </w:rPr>
        <w:t>b</w:t>
      </w:r>
      <w:r w:rsidRPr="007C25D7">
        <w:rPr>
          <w:vertAlign w:val="subscript"/>
        </w:rPr>
        <w:t>1</w:t>
      </w:r>
      <w:r w:rsidRPr="007C25D7">
        <w:t xml:space="preserve">, </w:t>
      </w:r>
      <w:r w:rsidRPr="007C25D7">
        <w:rPr>
          <w:lang w:val="en-US"/>
        </w:rPr>
        <w:t>b</w:t>
      </w:r>
      <w:r w:rsidRPr="007C25D7">
        <w:rPr>
          <w:vertAlign w:val="subscript"/>
        </w:rPr>
        <w:t xml:space="preserve">2 </w:t>
      </w:r>
      <w:r w:rsidRPr="007C25D7">
        <w:t>)</w:t>
      </w:r>
      <w:r w:rsidRPr="007C25D7">
        <w:rPr>
          <w:vertAlign w:val="subscript"/>
        </w:rPr>
        <w:t xml:space="preserve"> </w:t>
      </w:r>
      <w:r w:rsidRPr="007C25D7">
        <w:sym w:font="Symbol" w:char="005E"/>
      </w:r>
      <w:r w:rsidRPr="007C25D7">
        <w:t xml:space="preserve"> Δ, при этом а</w:t>
      </w:r>
      <w:r w:rsidRPr="007C25D7">
        <w:rPr>
          <w:vertAlign w:val="subscript"/>
        </w:rPr>
        <w:t xml:space="preserve">2 </w:t>
      </w:r>
      <w:r w:rsidRPr="007C25D7">
        <w:sym w:font="Symbol" w:char="005E"/>
      </w:r>
      <w:r w:rsidRPr="007C25D7">
        <w:t xml:space="preserve"> </w:t>
      </w:r>
      <w:r w:rsidRPr="007C25D7">
        <w:rPr>
          <w:lang w:val="en-US"/>
        </w:rPr>
        <w:t>f</w:t>
      </w:r>
      <w:r w:rsidRPr="007C25D7">
        <w:rPr>
          <w:vertAlign w:val="subscript"/>
        </w:rPr>
        <w:t>2</w:t>
      </w:r>
      <w:r w:rsidRPr="007C25D7">
        <w:rPr>
          <w:vertAlign w:val="superscript"/>
        </w:rPr>
        <w:t xml:space="preserve">1 </w:t>
      </w:r>
      <w:r w:rsidRPr="007C25D7">
        <w:t xml:space="preserve">, </w:t>
      </w:r>
      <w:r w:rsidRPr="007C25D7">
        <w:rPr>
          <w:lang w:val="en-US"/>
        </w:rPr>
        <w:t>b</w:t>
      </w:r>
      <w:r w:rsidRPr="007C25D7">
        <w:rPr>
          <w:vertAlign w:val="subscript"/>
        </w:rPr>
        <w:t xml:space="preserve">2 </w:t>
      </w:r>
      <w:r w:rsidRPr="007C25D7">
        <w:sym w:font="Symbol" w:char="005E"/>
      </w:r>
      <w:r w:rsidRPr="007C25D7">
        <w:t xml:space="preserve"> </w:t>
      </w:r>
      <w:r w:rsidRPr="007C25D7">
        <w:rPr>
          <w:lang w:val="en-US"/>
        </w:rPr>
        <w:t>f</w:t>
      </w:r>
      <w:r w:rsidRPr="007C25D7">
        <w:rPr>
          <w:vertAlign w:val="subscript"/>
        </w:rPr>
        <w:t>2</w:t>
      </w:r>
      <w:r w:rsidRPr="007C25D7">
        <w:rPr>
          <w:vertAlign w:val="superscript"/>
        </w:rPr>
        <w:t xml:space="preserve">2 </w:t>
      </w:r>
      <w:r w:rsidRPr="007C25D7">
        <w:t xml:space="preserve">, </w:t>
      </w:r>
      <w:r w:rsidRPr="007C25D7">
        <w:rPr>
          <w:lang w:val="en-US"/>
        </w:rPr>
        <w:t>a</w:t>
      </w:r>
      <w:r w:rsidRPr="007C25D7">
        <w:rPr>
          <w:vertAlign w:val="subscript"/>
        </w:rPr>
        <w:t xml:space="preserve">1 </w:t>
      </w:r>
      <w:r w:rsidRPr="007C25D7">
        <w:sym w:font="Symbol" w:char="005E"/>
      </w:r>
      <w:r w:rsidRPr="007C25D7">
        <w:t xml:space="preserve"> </w:t>
      </w:r>
      <w:r w:rsidRPr="007C25D7">
        <w:rPr>
          <w:lang w:val="en-US"/>
        </w:rPr>
        <w:t>h</w:t>
      </w:r>
      <w:r w:rsidRPr="007C25D7">
        <w:rPr>
          <w:vertAlign w:val="subscript"/>
        </w:rPr>
        <w:t>1</w:t>
      </w:r>
      <w:r w:rsidRPr="007C25D7">
        <w:rPr>
          <w:vertAlign w:val="superscript"/>
        </w:rPr>
        <w:t xml:space="preserve">1 </w:t>
      </w:r>
      <w:r w:rsidRPr="007C25D7">
        <w:t xml:space="preserve">, </w:t>
      </w:r>
      <w:r w:rsidRPr="007C25D7">
        <w:rPr>
          <w:lang w:val="en-US"/>
        </w:rPr>
        <w:t>b</w:t>
      </w:r>
      <w:r w:rsidRPr="007C25D7">
        <w:rPr>
          <w:vertAlign w:val="subscript"/>
        </w:rPr>
        <w:t xml:space="preserve">1 </w:t>
      </w:r>
      <w:r w:rsidRPr="007C25D7">
        <w:sym w:font="Symbol" w:char="005E"/>
      </w:r>
      <w:r w:rsidRPr="007C25D7">
        <w:t xml:space="preserve"> </w:t>
      </w:r>
      <w:r w:rsidRPr="007C25D7">
        <w:rPr>
          <w:lang w:val="en-US"/>
        </w:rPr>
        <w:t>h</w:t>
      </w:r>
      <w:r w:rsidRPr="007C25D7">
        <w:rPr>
          <w:vertAlign w:val="subscript"/>
        </w:rPr>
        <w:t>1</w:t>
      </w:r>
      <w:r w:rsidRPr="007C25D7">
        <w:rPr>
          <w:vertAlign w:val="superscript"/>
        </w:rPr>
        <w:t xml:space="preserve">2 </w:t>
      </w:r>
      <w:r w:rsidRPr="007C25D7">
        <w:t>;</w:t>
      </w:r>
    </w:p>
    <w:p w:rsidR="00175CD7" w:rsidRPr="007C25D7" w:rsidRDefault="00175CD7" w:rsidP="00175CD7">
      <w:pPr>
        <w:ind w:left="360" w:hanging="360"/>
        <w:jc w:val="center"/>
      </w:pPr>
      <w:r>
        <w:rPr>
          <w:noProof/>
        </w:rPr>
        <w:drawing>
          <wp:inline distT="0" distB="0" distL="0" distR="0">
            <wp:extent cx="4848225" cy="35941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4848225" cy="3594100"/>
                    </a:xfrm>
                    <a:prstGeom prst="rect">
                      <a:avLst/>
                    </a:prstGeom>
                    <a:noFill/>
                    <a:ln w="9525">
                      <a:noFill/>
                      <a:miter lim="800000"/>
                      <a:headEnd/>
                      <a:tailEnd/>
                    </a:ln>
                  </pic:spPr>
                </pic:pic>
              </a:graphicData>
            </a:graphic>
          </wp:inline>
        </w:drawing>
      </w:r>
    </w:p>
    <w:p w:rsidR="00175CD7" w:rsidRPr="007C25D7" w:rsidRDefault="00175CD7" w:rsidP="00175CD7">
      <w:pPr>
        <w:jc w:val="both"/>
      </w:pPr>
      <w:r w:rsidRPr="007C25D7">
        <w:t xml:space="preserve">     3) в плоскости построенных пересекающихся прямых а и </w:t>
      </w:r>
      <w:r w:rsidRPr="007C25D7">
        <w:rPr>
          <w:lang w:val="en-US"/>
        </w:rPr>
        <w:t>b</w:t>
      </w:r>
      <w:r w:rsidRPr="007C25D7">
        <w:t xml:space="preserve"> выбирается линия  уровня, например </w:t>
      </w:r>
      <w:r w:rsidRPr="007C25D7">
        <w:rPr>
          <w:lang w:val="en-US"/>
        </w:rPr>
        <w:t>h</w:t>
      </w:r>
      <w:r w:rsidRPr="007C25D7">
        <w:t>(</w:t>
      </w:r>
      <w:r w:rsidRPr="007C25D7">
        <w:rPr>
          <w:lang w:val="en-US"/>
        </w:rPr>
        <w:t>h</w:t>
      </w:r>
      <w:r w:rsidRPr="007C25D7">
        <w:rPr>
          <w:vertAlign w:val="subscript"/>
        </w:rPr>
        <w:t>1</w:t>
      </w:r>
      <w:r w:rsidRPr="007C25D7">
        <w:t xml:space="preserve">, </w:t>
      </w:r>
      <w:r w:rsidRPr="007C25D7">
        <w:rPr>
          <w:lang w:val="en-US"/>
        </w:rPr>
        <w:t>h</w:t>
      </w:r>
      <w:r w:rsidRPr="007C25D7">
        <w:rPr>
          <w:vertAlign w:val="subscript"/>
        </w:rPr>
        <w:t xml:space="preserve">2 </w:t>
      </w:r>
      <w:r w:rsidRPr="007C25D7">
        <w:t xml:space="preserve">), где </w:t>
      </w:r>
      <w:r w:rsidRPr="007C25D7">
        <w:rPr>
          <w:lang w:val="en-US"/>
        </w:rPr>
        <w:t>h</w:t>
      </w:r>
      <w:r w:rsidRPr="007C25D7">
        <w:rPr>
          <w:vertAlign w:val="subscript"/>
        </w:rPr>
        <w:t xml:space="preserve">2 </w:t>
      </w:r>
      <w:r w:rsidRPr="007C25D7">
        <w:rPr>
          <w:vertAlign w:val="superscript"/>
        </w:rPr>
        <w:t xml:space="preserve"> </w:t>
      </w:r>
      <w:r w:rsidRPr="007C25D7">
        <w:t xml:space="preserve">// х; </w:t>
      </w:r>
    </w:p>
    <w:p w:rsidR="00175CD7" w:rsidRPr="007C25D7" w:rsidRDefault="00175CD7" w:rsidP="00175CD7">
      <w:pPr>
        <w:jc w:val="both"/>
      </w:pPr>
      <w:r w:rsidRPr="007C25D7">
        <w:t xml:space="preserve">     4) вводится новая система плоскостей проекций П</w:t>
      </w:r>
      <w:r w:rsidRPr="007C25D7">
        <w:rPr>
          <w:vertAlign w:val="subscript"/>
        </w:rPr>
        <w:t>1</w:t>
      </w:r>
      <w:r w:rsidRPr="007C25D7">
        <w:t>, П</w:t>
      </w:r>
      <w:r w:rsidRPr="007C25D7">
        <w:rPr>
          <w:vertAlign w:val="subscript"/>
        </w:rPr>
        <w:t xml:space="preserve">4 </w:t>
      </w:r>
      <w:r w:rsidRPr="007C25D7">
        <w:t xml:space="preserve">с осью </w:t>
      </w:r>
      <w:r w:rsidRPr="007C25D7">
        <w:rPr>
          <w:lang w:val="en-US"/>
        </w:rPr>
        <w:t>x</w:t>
      </w:r>
      <w:r w:rsidRPr="007C25D7">
        <w:rPr>
          <w:vertAlign w:val="subscript"/>
        </w:rPr>
        <w:t xml:space="preserve">1 </w:t>
      </w:r>
      <w:r w:rsidRPr="007C25D7">
        <w:sym w:font="Symbol" w:char="005E"/>
      </w:r>
      <w:r w:rsidRPr="007C25D7">
        <w:t xml:space="preserve"> </w:t>
      </w:r>
      <w:r w:rsidRPr="007C25D7">
        <w:rPr>
          <w:lang w:val="en-US"/>
        </w:rPr>
        <w:t>h</w:t>
      </w:r>
      <w:r w:rsidRPr="007C25D7">
        <w:rPr>
          <w:vertAlign w:val="subscript"/>
        </w:rPr>
        <w:t xml:space="preserve">1 </w:t>
      </w:r>
      <w:r w:rsidRPr="007C25D7">
        <w:t>и       П</w:t>
      </w:r>
      <w:r w:rsidRPr="007C25D7">
        <w:rPr>
          <w:vertAlign w:val="subscript"/>
        </w:rPr>
        <w:t xml:space="preserve">4 </w:t>
      </w:r>
      <w:r w:rsidRPr="007C25D7">
        <w:sym w:font="Symbol" w:char="005E"/>
      </w:r>
      <w:r w:rsidRPr="007C25D7">
        <w:t xml:space="preserve"> </w:t>
      </w:r>
      <w:r w:rsidRPr="007C25D7">
        <w:rPr>
          <w:lang w:val="en-US"/>
        </w:rPr>
        <w:t>h</w:t>
      </w:r>
      <w:r w:rsidRPr="007C25D7">
        <w:rPr>
          <w:vertAlign w:val="subscript"/>
        </w:rPr>
        <w:t xml:space="preserve"> </w:t>
      </w:r>
      <w:r w:rsidRPr="007C25D7">
        <w:t>;</w:t>
      </w:r>
    </w:p>
    <w:p w:rsidR="00175CD7" w:rsidRPr="007C25D7" w:rsidRDefault="00175CD7" w:rsidP="00175CD7">
      <w:pPr>
        <w:jc w:val="both"/>
      </w:pPr>
      <w:r w:rsidRPr="007C25D7">
        <w:t xml:space="preserve">     5) на П</w:t>
      </w:r>
      <w:r w:rsidRPr="007C25D7">
        <w:rPr>
          <w:vertAlign w:val="subscript"/>
        </w:rPr>
        <w:t xml:space="preserve">4 </w:t>
      </w:r>
      <w:r w:rsidRPr="007C25D7">
        <w:t>строится вырожденная проекция а</w:t>
      </w:r>
      <w:r w:rsidRPr="007C25D7">
        <w:rPr>
          <w:vertAlign w:val="subscript"/>
        </w:rPr>
        <w:t xml:space="preserve">4 </w:t>
      </w:r>
      <w:r w:rsidRPr="007C25D7">
        <w:t xml:space="preserve">= </w:t>
      </w:r>
      <w:r w:rsidRPr="007C25D7">
        <w:rPr>
          <w:lang w:val="en-US"/>
        </w:rPr>
        <w:t>b</w:t>
      </w:r>
      <w:r w:rsidRPr="007C25D7">
        <w:rPr>
          <w:vertAlign w:val="subscript"/>
        </w:rPr>
        <w:t xml:space="preserve">4 </w:t>
      </w:r>
      <w:r w:rsidRPr="007C25D7">
        <w:t xml:space="preserve">плоскости прямых а и </w:t>
      </w:r>
      <w:r w:rsidRPr="007C25D7">
        <w:rPr>
          <w:lang w:val="en-US"/>
        </w:rPr>
        <w:t>b</w:t>
      </w:r>
      <w:r w:rsidRPr="007C25D7">
        <w:t>;</w:t>
      </w:r>
    </w:p>
    <w:p w:rsidR="00175CD7" w:rsidRDefault="00175CD7" w:rsidP="00175CD7">
      <w:pPr>
        <w:jc w:val="both"/>
      </w:pPr>
      <w:r w:rsidRPr="007C25D7">
        <w:t xml:space="preserve">     6) вводится новая система плоскостей проекций П</w:t>
      </w:r>
      <w:r w:rsidRPr="007C25D7">
        <w:rPr>
          <w:vertAlign w:val="subscript"/>
        </w:rPr>
        <w:t xml:space="preserve">4 </w:t>
      </w:r>
      <w:r w:rsidRPr="007C25D7">
        <w:t>, П</w:t>
      </w:r>
      <w:r w:rsidRPr="007C25D7">
        <w:rPr>
          <w:vertAlign w:val="subscript"/>
        </w:rPr>
        <w:t xml:space="preserve">5 </w:t>
      </w:r>
      <w:r w:rsidRPr="007C25D7">
        <w:t xml:space="preserve">с осью </w:t>
      </w:r>
      <w:r w:rsidRPr="007C25D7">
        <w:rPr>
          <w:lang w:val="en-US"/>
        </w:rPr>
        <w:t>x</w:t>
      </w:r>
      <w:r w:rsidRPr="007C25D7">
        <w:rPr>
          <w:vertAlign w:val="subscript"/>
        </w:rPr>
        <w:t xml:space="preserve">2  </w:t>
      </w:r>
      <w:r w:rsidRPr="007C25D7">
        <w:t>// а</w:t>
      </w:r>
      <w:r w:rsidRPr="007C25D7">
        <w:rPr>
          <w:vertAlign w:val="subscript"/>
        </w:rPr>
        <w:t xml:space="preserve">4 </w:t>
      </w:r>
      <w:r>
        <w:t xml:space="preserve">и </w:t>
      </w:r>
      <w:r w:rsidRPr="007C25D7">
        <w:t xml:space="preserve">   П</w:t>
      </w:r>
      <w:r w:rsidRPr="007C25D7">
        <w:rPr>
          <w:vertAlign w:val="subscript"/>
        </w:rPr>
        <w:t xml:space="preserve">5  </w:t>
      </w:r>
      <w:r w:rsidRPr="007C25D7">
        <w:t xml:space="preserve">// </w:t>
      </w:r>
    </w:p>
    <w:p w:rsidR="00175CD7" w:rsidRPr="007C25D7" w:rsidRDefault="00175CD7" w:rsidP="00175CD7">
      <w:pPr>
        <w:jc w:val="both"/>
      </w:pPr>
      <w:r w:rsidRPr="007C25D7">
        <w:t>а,</w:t>
      </w:r>
      <w:r w:rsidRPr="007C25D7">
        <w:rPr>
          <w:lang w:val="en-US"/>
        </w:rPr>
        <w:t>b</w:t>
      </w:r>
      <w:r w:rsidRPr="007C25D7">
        <w:t xml:space="preserve">), где (а, </w:t>
      </w:r>
      <w:r w:rsidRPr="007C25D7">
        <w:rPr>
          <w:lang w:val="en-US"/>
        </w:rPr>
        <w:t>b</w:t>
      </w:r>
      <w:r w:rsidRPr="007C25D7">
        <w:t xml:space="preserve">) – плоскость прямых а и </w:t>
      </w:r>
      <w:r w:rsidRPr="007C25D7">
        <w:rPr>
          <w:lang w:val="en-US"/>
        </w:rPr>
        <w:t>b</w:t>
      </w:r>
      <w:r w:rsidRPr="007C25D7">
        <w:t>;</w:t>
      </w:r>
    </w:p>
    <w:p w:rsidR="00175CD7" w:rsidRPr="007C25D7" w:rsidRDefault="00175CD7" w:rsidP="00175CD7">
      <w:pPr>
        <w:jc w:val="both"/>
      </w:pPr>
      <w:r w:rsidRPr="007C25D7">
        <w:lastRenderedPageBreak/>
        <w:t xml:space="preserve">     7) на П</w:t>
      </w:r>
      <w:r w:rsidRPr="007C25D7">
        <w:rPr>
          <w:vertAlign w:val="subscript"/>
        </w:rPr>
        <w:t xml:space="preserve">5 </w:t>
      </w:r>
      <w:r w:rsidRPr="007C25D7">
        <w:t xml:space="preserve">строится угол </w:t>
      </w:r>
      <w:r w:rsidRPr="007C25D7">
        <w:sym w:font="Symbol" w:char="006A"/>
      </w:r>
      <w:r w:rsidRPr="007C25D7">
        <w:t xml:space="preserve"> =</w:t>
      </w:r>
      <w:r w:rsidRPr="007C25D7">
        <w:rPr>
          <w:vertAlign w:val="subscript"/>
        </w:rPr>
        <w:t xml:space="preserve"> </w:t>
      </w:r>
      <w:r w:rsidRPr="007C25D7">
        <w:sym w:font="Symbol" w:char="00D0"/>
      </w:r>
      <w:r w:rsidRPr="007C25D7">
        <w:t>( а</w:t>
      </w:r>
      <w:r w:rsidRPr="007C25D7">
        <w:rPr>
          <w:vertAlign w:val="subscript"/>
        </w:rPr>
        <w:t xml:space="preserve">5 </w:t>
      </w:r>
      <w:r w:rsidRPr="007C25D7">
        <w:t xml:space="preserve">, </w:t>
      </w:r>
      <w:r w:rsidRPr="007C25D7">
        <w:rPr>
          <w:lang w:val="en-US"/>
        </w:rPr>
        <w:t>b</w:t>
      </w:r>
      <w:r w:rsidRPr="007C25D7">
        <w:rPr>
          <w:vertAlign w:val="subscript"/>
        </w:rPr>
        <w:t xml:space="preserve">5 </w:t>
      </w:r>
      <w:r w:rsidRPr="007C25D7">
        <w:t xml:space="preserve">), который позволяет определить искомый угол  </w:t>
      </w:r>
      <w:r w:rsidRPr="007C25D7">
        <w:sym w:font="Symbol" w:char="0061"/>
      </w:r>
      <w:r w:rsidRPr="007C25D7">
        <w:t xml:space="preserve"> между плоскостями Σ и Δ, равный 180</w:t>
      </w:r>
      <w:r w:rsidRPr="007C25D7">
        <w:sym w:font="Symbol" w:char="00B0"/>
      </w:r>
      <w:r w:rsidRPr="007C25D7">
        <w:t xml:space="preserve"> – </w:t>
      </w:r>
      <w:r w:rsidRPr="007C25D7">
        <w:sym w:font="Symbol" w:char="006A"/>
      </w:r>
      <w:r w:rsidRPr="007C25D7">
        <w:t xml:space="preserve">. </w:t>
      </w:r>
    </w:p>
    <w:p w:rsidR="00175CD7" w:rsidRPr="007C25D7" w:rsidRDefault="00175CD7" w:rsidP="00175CD7">
      <w:pPr>
        <w:ind w:firstLine="360"/>
        <w:jc w:val="both"/>
      </w:pPr>
    </w:p>
    <w:p w:rsidR="00175CD7" w:rsidRPr="007C25D7" w:rsidRDefault="00175CD7" w:rsidP="00175CD7">
      <w:pPr>
        <w:ind w:firstLine="360"/>
        <w:jc w:val="both"/>
      </w:pPr>
      <w:r w:rsidRPr="007C25D7">
        <w:t>В соответствии с понятием угла в стереометрии, угол между плоскостями должен быть острым. Поэтому необходимо принять в приведенном проекционном решении значение угла между плоскостями Σ и Δ, равное φ.</w:t>
      </w:r>
    </w:p>
    <w:p w:rsidR="00175CD7" w:rsidRDefault="00175CD7" w:rsidP="00175CD7"/>
    <w:p w:rsidR="00175CD7" w:rsidRPr="00150822" w:rsidRDefault="00175CD7" w:rsidP="00175CD7">
      <w:pPr>
        <w:ind w:firstLine="720"/>
        <w:rPr>
          <w:b/>
        </w:rPr>
      </w:pPr>
      <w:r w:rsidRPr="00150822">
        <w:rPr>
          <w:b/>
        </w:rPr>
        <w:t>10. КРИВЫЕ ЛИНИИ</w:t>
      </w:r>
    </w:p>
    <w:p w:rsidR="00175CD7" w:rsidRPr="00150822" w:rsidRDefault="00175CD7" w:rsidP="00175CD7">
      <w:pPr>
        <w:jc w:val="both"/>
        <w:rPr>
          <w:b/>
        </w:rPr>
      </w:pPr>
    </w:p>
    <w:p w:rsidR="00175CD7" w:rsidRPr="00150822" w:rsidRDefault="00175CD7" w:rsidP="00175CD7">
      <w:pPr>
        <w:ind w:firstLine="540"/>
        <w:jc w:val="both"/>
      </w:pPr>
      <w:r w:rsidRPr="00150822">
        <w:t>Кривая линия – это множество последовательных положений точки, перемещающейся в пространстве. Такое определение дает наглядное представление о кривой линии как о траектории точки.</w:t>
      </w:r>
    </w:p>
    <w:p w:rsidR="00175CD7" w:rsidRPr="00150822" w:rsidRDefault="00175CD7" w:rsidP="00175CD7">
      <w:pPr>
        <w:ind w:firstLine="540"/>
        <w:jc w:val="both"/>
      </w:pPr>
    </w:p>
    <w:p w:rsidR="00175CD7" w:rsidRPr="00150822" w:rsidRDefault="00175CD7" w:rsidP="00175CD7">
      <w:pPr>
        <w:ind w:firstLine="540"/>
        <w:jc w:val="both"/>
      </w:pPr>
      <w:r w:rsidRPr="00150822">
        <w:t xml:space="preserve">Для построения ортогональных проекций кривой (пространственной или плоской) необходимо построить проекции ряда точек, принадлежащих этой кривой, и соединить между собой одноименные проекции в той же последовательности, в какой они располагались на ней в пространстве. При задании кривой ее проекциями необходимо указать проекции хотя бы одной точки, принадлежащей кривой. Так, если на проекциях кривой </w:t>
      </w:r>
      <w:r w:rsidRPr="00150822">
        <w:rPr>
          <w:lang w:val="en-US"/>
        </w:rPr>
        <w:t>m</w:t>
      </w:r>
      <w:r w:rsidRPr="00150822">
        <w:t xml:space="preserve"> (рис. 10.1) не указать проекции точки </w:t>
      </w:r>
      <w:r w:rsidRPr="00150822">
        <w:rPr>
          <w:lang w:val="en-US"/>
        </w:rPr>
        <w:t>A</w:t>
      </w:r>
      <w:r w:rsidRPr="00150822">
        <w:t xml:space="preserve"> (</w:t>
      </w:r>
      <w:r w:rsidRPr="00150822">
        <w:rPr>
          <w:lang w:val="en-US"/>
        </w:rPr>
        <w:t>A</w:t>
      </w:r>
      <w:r w:rsidRPr="00150822">
        <w:rPr>
          <w:vertAlign w:val="subscript"/>
        </w:rPr>
        <w:t>1</w:t>
      </w:r>
      <w:r w:rsidRPr="00150822">
        <w:t xml:space="preserve">, </w:t>
      </w:r>
      <w:r w:rsidRPr="00150822">
        <w:rPr>
          <w:lang w:val="en-US"/>
        </w:rPr>
        <w:t>A</w:t>
      </w:r>
      <w:r w:rsidRPr="00150822">
        <w:rPr>
          <w:vertAlign w:val="subscript"/>
        </w:rPr>
        <w:t>2</w:t>
      </w:r>
      <w:r w:rsidRPr="00150822">
        <w:t xml:space="preserve">), то только по проекциям </w:t>
      </w:r>
      <w:r w:rsidRPr="00150822">
        <w:rPr>
          <w:lang w:val="en-US"/>
        </w:rPr>
        <w:t>m</w:t>
      </w:r>
      <w:r w:rsidRPr="00150822">
        <w:rPr>
          <w:vertAlign w:val="subscript"/>
        </w:rPr>
        <w:t xml:space="preserve">1 </w:t>
      </w:r>
      <w:r w:rsidRPr="00150822">
        <w:t xml:space="preserve">и </w:t>
      </w:r>
      <w:r w:rsidRPr="00150822">
        <w:rPr>
          <w:lang w:val="en-US"/>
        </w:rPr>
        <w:t>m</w:t>
      </w:r>
      <w:r w:rsidRPr="00150822">
        <w:rPr>
          <w:vertAlign w:val="subscript"/>
        </w:rPr>
        <w:t xml:space="preserve">2 </w:t>
      </w:r>
      <w:r w:rsidRPr="00150822">
        <w:t>нельзя  судить о форме кривой.</w:t>
      </w:r>
    </w:p>
    <w:p w:rsidR="00175CD7" w:rsidRPr="00150822" w:rsidRDefault="00175CD7" w:rsidP="00175CD7">
      <w:pPr>
        <w:ind w:firstLine="540"/>
        <w:jc w:val="both"/>
      </w:pPr>
    </w:p>
    <w:p w:rsidR="00175CD7" w:rsidRPr="00150822" w:rsidRDefault="00175CD7" w:rsidP="00175CD7">
      <w:pPr>
        <w:ind w:firstLine="284"/>
        <w:jc w:val="both"/>
      </w:pPr>
      <w:r>
        <w:rPr>
          <w:noProof/>
        </w:rPr>
        <w:drawing>
          <wp:anchor distT="0" distB="0" distL="114300" distR="114300" simplePos="0" relativeHeight="251707392" behindDoc="0" locked="0" layoutInCell="1" allowOverlap="1">
            <wp:simplePos x="0" y="0"/>
            <wp:positionH relativeFrom="column">
              <wp:align>left</wp:align>
            </wp:positionH>
            <wp:positionV relativeFrom="paragraph">
              <wp:posOffset>569595</wp:posOffset>
            </wp:positionV>
            <wp:extent cx="2057400" cy="1741805"/>
            <wp:effectExtent l="19050" t="0" r="0" b="0"/>
            <wp:wrapSquare wrapText="bothSides"/>
            <wp:docPr id="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2057400" cy="1741805"/>
                    </a:xfrm>
                    <a:prstGeom prst="rect">
                      <a:avLst/>
                    </a:prstGeom>
                    <a:noFill/>
                    <a:ln w="9525">
                      <a:noFill/>
                      <a:miter lim="800000"/>
                      <a:headEnd/>
                      <a:tailEnd/>
                    </a:ln>
                  </pic:spPr>
                </pic:pic>
              </a:graphicData>
            </a:graphic>
          </wp:anchor>
        </w:drawing>
      </w:r>
      <w:r w:rsidRPr="00150822">
        <w:t xml:space="preserve">     Линии подразделяются на алгебраические, если в декартовой системе координат они определяются алгебраическими уравнениями, и трансцендентные, если они описываются трансцендентными уравне-ниями.</w:t>
      </w:r>
    </w:p>
    <w:p w:rsidR="00175CD7" w:rsidRPr="00150822" w:rsidRDefault="00175CD7" w:rsidP="00175CD7">
      <w:pPr>
        <w:ind w:firstLine="284"/>
        <w:jc w:val="both"/>
      </w:pPr>
    </w:p>
    <w:p w:rsidR="00175CD7" w:rsidRPr="00150822" w:rsidRDefault="00175CD7" w:rsidP="00175CD7">
      <w:pPr>
        <w:ind w:firstLine="426"/>
        <w:jc w:val="both"/>
      </w:pPr>
      <w:r w:rsidRPr="00150822">
        <w:t xml:space="preserve">   К алгебраическим линиям, в частности, отно-сятся окружность, эллипс, парабола, гипербола, астроида и другие. </w:t>
      </w:r>
    </w:p>
    <w:p w:rsidR="00175CD7" w:rsidRPr="00150822" w:rsidRDefault="00175CD7" w:rsidP="00175CD7">
      <w:pPr>
        <w:ind w:firstLine="426"/>
        <w:jc w:val="both"/>
      </w:pPr>
    </w:p>
    <w:p w:rsidR="00175CD7" w:rsidRPr="00150822" w:rsidRDefault="00175CD7" w:rsidP="00175CD7">
      <w:pPr>
        <w:ind w:firstLine="284"/>
        <w:jc w:val="both"/>
      </w:pPr>
      <w:r w:rsidRPr="00150822">
        <w:t xml:space="preserve">     К трансцендентным линиям относятся сину-соида, спираль Архимеда, циклоида и другие.</w:t>
      </w:r>
    </w:p>
    <w:p w:rsidR="00175CD7" w:rsidRPr="00150822" w:rsidRDefault="00175CD7" w:rsidP="00175CD7">
      <w:pPr>
        <w:ind w:firstLine="540"/>
        <w:jc w:val="both"/>
      </w:pPr>
      <w:r w:rsidRPr="00150822">
        <w:t>Линии могут быть пространственными и плоскими.</w:t>
      </w:r>
    </w:p>
    <w:p w:rsidR="00175CD7" w:rsidRPr="00150822" w:rsidRDefault="00175CD7" w:rsidP="00175CD7">
      <w:pPr>
        <w:ind w:firstLine="540"/>
        <w:jc w:val="both"/>
      </w:pPr>
    </w:p>
    <w:p w:rsidR="00175CD7" w:rsidRPr="00150822" w:rsidRDefault="00175CD7" w:rsidP="00175CD7">
      <w:pPr>
        <w:ind w:firstLine="540"/>
        <w:jc w:val="both"/>
      </w:pPr>
      <w:r w:rsidRPr="00150822">
        <w:t xml:space="preserve">Линии, у которых все точки принадлежат одной плоскости, называют плоскими. </w:t>
      </w:r>
    </w:p>
    <w:p w:rsidR="00175CD7" w:rsidRPr="00150822" w:rsidRDefault="00175CD7" w:rsidP="00175CD7">
      <w:pPr>
        <w:ind w:firstLine="540"/>
        <w:jc w:val="both"/>
      </w:pPr>
      <w:r w:rsidRPr="00150822">
        <w:t>Кривая, точки которой не лежат в одной плоскости, называется пространственной кривой. Примером плоской кривой является окружность, примером пространственной кривой – цилиндрическая винтовая линия.</w:t>
      </w:r>
    </w:p>
    <w:p w:rsidR="00175CD7" w:rsidRPr="00150822" w:rsidRDefault="00175CD7" w:rsidP="00175CD7"/>
    <w:p w:rsidR="00175CD7" w:rsidRPr="005C5D12" w:rsidRDefault="00175CD7" w:rsidP="00175CD7">
      <w:pPr>
        <w:ind w:firstLine="720"/>
        <w:jc w:val="both"/>
        <w:rPr>
          <w:b/>
        </w:rPr>
      </w:pPr>
      <w:r w:rsidRPr="005C5D12">
        <w:rPr>
          <w:b/>
        </w:rPr>
        <w:t>10.1. Свойства кривых, инвариантные относительно ортогонального проецирования</w:t>
      </w:r>
    </w:p>
    <w:p w:rsidR="00175CD7" w:rsidRPr="005C5D12" w:rsidRDefault="00175CD7" w:rsidP="00175CD7">
      <w:pPr>
        <w:jc w:val="both"/>
        <w:rPr>
          <w:b/>
          <w:caps/>
        </w:rPr>
      </w:pPr>
    </w:p>
    <w:p w:rsidR="00175CD7" w:rsidRPr="005C5D12" w:rsidRDefault="00175CD7" w:rsidP="00175CD7">
      <w:pPr>
        <w:ind w:firstLine="540"/>
        <w:jc w:val="both"/>
        <w:rPr>
          <w:lang w:val="en-US"/>
        </w:rPr>
      </w:pPr>
      <w:r w:rsidRPr="005C5D12">
        <w:t xml:space="preserve"> При построении ортогональных проекций кривых необходимо знать те их свойства, которые сохраняются (инвариантны) при проецировании. К таким свойствам относятся следующие:</w:t>
      </w:r>
    </w:p>
    <w:p w:rsidR="00175CD7" w:rsidRPr="005C5D12" w:rsidRDefault="00175CD7" w:rsidP="00175CD7">
      <w:pPr>
        <w:ind w:firstLine="540"/>
        <w:jc w:val="both"/>
        <w:rPr>
          <w:lang w:val="en-US"/>
        </w:rPr>
      </w:pPr>
    </w:p>
    <w:p w:rsidR="00175CD7" w:rsidRPr="005C5D12" w:rsidRDefault="00175CD7" w:rsidP="00175CD7">
      <w:pPr>
        <w:numPr>
          <w:ilvl w:val="0"/>
          <w:numId w:val="6"/>
        </w:numPr>
        <w:tabs>
          <w:tab w:val="num" w:pos="-540"/>
        </w:tabs>
        <w:ind w:left="0" w:firstLine="360"/>
        <w:jc w:val="both"/>
      </w:pPr>
      <w:r w:rsidRPr="005C5D12">
        <w:t>Касательные к кривой проецируются в касательные к ее проекциям (за исключением, когда касательная проецируется в точку).</w:t>
      </w:r>
    </w:p>
    <w:p w:rsidR="00175CD7" w:rsidRPr="005C5D12" w:rsidRDefault="00175CD7" w:rsidP="00175CD7">
      <w:pPr>
        <w:numPr>
          <w:ilvl w:val="0"/>
          <w:numId w:val="6"/>
        </w:numPr>
        <w:tabs>
          <w:tab w:val="num" w:pos="-360"/>
        </w:tabs>
        <w:ind w:left="0" w:firstLine="360"/>
        <w:jc w:val="both"/>
      </w:pPr>
      <w:r w:rsidRPr="005C5D12">
        <w:t>Несобственным (бесконечно удаленным) точкам кривой соответствуют  несобственные точки  ее проекции.</w:t>
      </w:r>
    </w:p>
    <w:p w:rsidR="00175CD7" w:rsidRPr="005C5D12" w:rsidRDefault="00175CD7" w:rsidP="00175CD7">
      <w:pPr>
        <w:jc w:val="both"/>
      </w:pPr>
    </w:p>
    <w:p w:rsidR="00175CD7" w:rsidRPr="005C5D12" w:rsidRDefault="00175CD7" w:rsidP="00175CD7">
      <w:pPr>
        <w:ind w:firstLine="540"/>
        <w:jc w:val="both"/>
      </w:pPr>
      <w:r w:rsidRPr="005C5D12">
        <w:lastRenderedPageBreak/>
        <w:t>При проецировании плоских кривых в дополнение к отмеченным будут справедливы следующие свойства:</w:t>
      </w:r>
    </w:p>
    <w:p w:rsidR="00175CD7" w:rsidRPr="005C5D12" w:rsidRDefault="00175CD7" w:rsidP="00175CD7">
      <w:pPr>
        <w:numPr>
          <w:ilvl w:val="0"/>
          <w:numId w:val="7"/>
        </w:numPr>
        <w:jc w:val="both"/>
      </w:pPr>
      <w:r w:rsidRPr="005C5D12">
        <w:t xml:space="preserve">Порядок проекции алгебраической кривой равен порядку самой кривой. Порядок алгебраической кривой определяется степенью уравнения, описывающего эту кривую. </w:t>
      </w:r>
    </w:p>
    <w:p w:rsidR="00175CD7" w:rsidRPr="005C5D12" w:rsidRDefault="00175CD7" w:rsidP="00175CD7">
      <w:pPr>
        <w:numPr>
          <w:ilvl w:val="0"/>
          <w:numId w:val="7"/>
        </w:numPr>
        <w:ind w:left="0" w:firstLine="360"/>
        <w:jc w:val="both"/>
      </w:pPr>
      <w:r w:rsidRPr="005C5D12">
        <w:t xml:space="preserve">Число узловых точек (точек, в которых кривая пересекает саму себя) на проекции кривой равно числу узловых точек самой кривой. </w:t>
      </w:r>
    </w:p>
    <w:p w:rsidR="00175CD7" w:rsidRPr="007C25D7" w:rsidRDefault="00175CD7" w:rsidP="00175CD7"/>
    <w:p w:rsidR="00175CD7" w:rsidRPr="001B2F33" w:rsidRDefault="00175CD7" w:rsidP="00175CD7">
      <w:pPr>
        <w:ind w:firstLine="284"/>
        <w:jc w:val="both"/>
        <w:rPr>
          <w:b/>
        </w:rPr>
      </w:pPr>
      <w:r w:rsidRPr="001B2F33">
        <w:rPr>
          <w:b/>
        </w:rPr>
        <w:t>10.2. Комплексный чертеж окружности</w:t>
      </w:r>
    </w:p>
    <w:p w:rsidR="00175CD7" w:rsidRPr="001B2F33" w:rsidRDefault="00175CD7" w:rsidP="00175CD7">
      <w:pPr>
        <w:ind w:firstLine="284"/>
        <w:jc w:val="both"/>
      </w:pPr>
    </w:p>
    <w:p w:rsidR="00175CD7" w:rsidRPr="001B2F33" w:rsidRDefault="00175CD7" w:rsidP="00175CD7">
      <w:pPr>
        <w:ind w:firstLine="540"/>
        <w:jc w:val="both"/>
      </w:pPr>
      <w:r>
        <w:rPr>
          <w:noProof/>
        </w:rPr>
        <w:drawing>
          <wp:anchor distT="0" distB="0" distL="114300" distR="114300" simplePos="0" relativeHeight="251708416" behindDoc="0" locked="0" layoutInCell="1" allowOverlap="1">
            <wp:simplePos x="0" y="0"/>
            <wp:positionH relativeFrom="column">
              <wp:posOffset>0</wp:posOffset>
            </wp:positionH>
            <wp:positionV relativeFrom="paragraph">
              <wp:posOffset>426720</wp:posOffset>
            </wp:positionV>
            <wp:extent cx="2034540" cy="2052955"/>
            <wp:effectExtent l="19050" t="0" r="381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2034540" cy="2052955"/>
                    </a:xfrm>
                    <a:prstGeom prst="rect">
                      <a:avLst/>
                    </a:prstGeom>
                    <a:noFill/>
                    <a:ln w="9525">
                      <a:noFill/>
                      <a:miter lim="800000"/>
                      <a:headEnd/>
                      <a:tailEnd/>
                    </a:ln>
                  </pic:spPr>
                </pic:pic>
              </a:graphicData>
            </a:graphic>
          </wp:anchor>
        </w:drawing>
      </w:r>
      <w:r w:rsidRPr="001B2F33">
        <w:t xml:space="preserve"> Если окружность расположена в плоскости уровня, то на одну плоскость проекций она проецируется в отрезок, а на другую – в окружность (в натуральную величину). На рис.10.2 показан комплексный чертеж окружности </w:t>
      </w:r>
      <w:r w:rsidRPr="001B2F33">
        <w:rPr>
          <w:lang w:val="en-US"/>
        </w:rPr>
        <w:t>k</w:t>
      </w:r>
      <w:r w:rsidRPr="001B2F33">
        <w:t xml:space="preserve">, расположенной  в горизонтальной плоскости уровня </w:t>
      </w:r>
      <w:r w:rsidRPr="001B2F33">
        <w:sym w:font="Symbol" w:char="0053"/>
      </w:r>
      <w:r w:rsidRPr="001B2F33">
        <w:t xml:space="preserve">. На </w:t>
      </w:r>
      <w:r w:rsidRPr="001B2F33">
        <w:sym w:font="Symbol" w:char="0050"/>
      </w:r>
      <w:r w:rsidRPr="001B2F33">
        <w:rPr>
          <w:vertAlign w:val="subscript"/>
        </w:rPr>
        <w:t>2</w:t>
      </w:r>
      <w:r w:rsidRPr="001B2F33">
        <w:t xml:space="preserve"> окружность проецируется в отрезок (часть прямой </w:t>
      </w:r>
      <w:r w:rsidRPr="001B2F33">
        <w:sym w:font="Symbol" w:char="0053"/>
      </w:r>
      <w:r w:rsidRPr="001B2F33">
        <w:rPr>
          <w:vertAlign w:val="subscript"/>
        </w:rPr>
        <w:t>2</w:t>
      </w:r>
      <w:r w:rsidRPr="001B2F33">
        <w:t xml:space="preserve">), а на </w:t>
      </w:r>
      <w:r w:rsidRPr="001B2F33">
        <w:sym w:font="Symbol" w:char="0050"/>
      </w:r>
      <w:r w:rsidRPr="001B2F33">
        <w:rPr>
          <w:vertAlign w:val="subscript"/>
        </w:rPr>
        <w:t>1</w:t>
      </w:r>
      <w:r w:rsidRPr="001B2F33">
        <w:t xml:space="preserve"> – в окружность.</w:t>
      </w:r>
    </w:p>
    <w:p w:rsidR="00175CD7" w:rsidRPr="001B2F33" w:rsidRDefault="00175CD7" w:rsidP="00175CD7">
      <w:pPr>
        <w:ind w:firstLine="540"/>
        <w:jc w:val="both"/>
      </w:pPr>
    </w:p>
    <w:p w:rsidR="00175CD7" w:rsidRPr="001B2F33" w:rsidRDefault="00175CD7" w:rsidP="00175CD7">
      <w:pPr>
        <w:ind w:firstLine="540"/>
        <w:jc w:val="both"/>
      </w:pPr>
      <w:r w:rsidRPr="001B2F33">
        <w:t>Окружность, расположенная в плоскости, не параллельной и не перпендикулярной плоскости проекций, проецируется на эту плоскость в кривую, которая называется эллипсом. Диаметры окружности будут проецироваться в отрезки, которые называются диаметрами эллипса. Длина диаметра эллипса равна длине диаметра окружности, умноженной  на косинус угла наклона диаметра окружности к плоскости проекций. Диаметр окружности, расположенный на линии уровня, проецируется в натуральную величину, так как угол наклона его к плоскости проекций равен нулю. Этот диаметр будет больше всех остальных диаметров, он и назван большим диаметром эллипса. Диаметр окружности, перпендикулярный большому, наклонен к той же плоскости проекций под наибольшим углом. Его называют малым диаметром эллипса.</w:t>
      </w:r>
    </w:p>
    <w:p w:rsidR="00175CD7" w:rsidRPr="001B2F33" w:rsidRDefault="00175CD7" w:rsidP="00175CD7">
      <w:pPr>
        <w:ind w:firstLine="540"/>
        <w:jc w:val="both"/>
      </w:pPr>
    </w:p>
    <w:p w:rsidR="00175CD7" w:rsidRPr="001B2F33" w:rsidRDefault="00175CD7" w:rsidP="00175CD7">
      <w:pPr>
        <w:ind w:firstLine="540"/>
        <w:jc w:val="both"/>
      </w:pPr>
      <w:r w:rsidRPr="001B2F33">
        <w:t xml:space="preserve"> Построение эллипса по большому и малому диаметрам, которые взаимно перпендикулярны, приведено ниже. На рис. 10.3 показано построение одной точки эллипса. Так, пусть даны: </w:t>
      </w:r>
      <w:r w:rsidRPr="001B2F33">
        <w:rPr>
          <w:lang w:val="en-US"/>
        </w:rPr>
        <w:t>AB</w:t>
      </w:r>
      <w:r w:rsidRPr="001B2F33">
        <w:t xml:space="preserve"> – большой диаметр эллипса; </w:t>
      </w:r>
      <w:r w:rsidRPr="001B2F33">
        <w:rPr>
          <w:lang w:val="en-US"/>
        </w:rPr>
        <w:t>CD</w:t>
      </w:r>
      <w:r w:rsidRPr="001B2F33">
        <w:t xml:space="preserve"> – малый диаметр эллипса. После проведения большой окружности диаметром </w:t>
      </w:r>
      <w:r w:rsidRPr="001B2F33">
        <w:rPr>
          <w:lang w:val="en-US"/>
        </w:rPr>
        <w:t>AB</w:t>
      </w:r>
      <w:r w:rsidRPr="001B2F33">
        <w:t xml:space="preserve"> и малой окружности диаметром </w:t>
      </w:r>
      <w:r w:rsidRPr="001B2F33">
        <w:rPr>
          <w:lang w:val="en-US"/>
        </w:rPr>
        <w:t>CD</w:t>
      </w:r>
      <w:r w:rsidRPr="001B2F33">
        <w:t xml:space="preserve">, проводим произвольный луч </w:t>
      </w:r>
      <w:r w:rsidRPr="001B2F33">
        <w:rPr>
          <w:lang w:val="en-US"/>
        </w:rPr>
        <w:t>m</w:t>
      </w:r>
      <w:r w:rsidRPr="001B2F33">
        <w:t xml:space="preserve">. Через точку 1 на большой окружности проводим отрезок, параллельный малой оси </w:t>
      </w:r>
      <w:r w:rsidRPr="001B2F33">
        <w:rPr>
          <w:lang w:val="en-US"/>
        </w:rPr>
        <w:t>CD</w:t>
      </w:r>
      <w:r w:rsidRPr="001B2F33">
        <w:t xml:space="preserve">, а через точку 2 на малой окружности – отрезок, параллельный большой оси </w:t>
      </w:r>
      <w:r w:rsidRPr="001B2F33">
        <w:rPr>
          <w:lang w:val="en-US"/>
        </w:rPr>
        <w:t>AB</w:t>
      </w:r>
      <w:r w:rsidRPr="001B2F33">
        <w:t xml:space="preserve">. Точка пересечения построенных отрезков является точкой эллипса (точка </w:t>
      </w:r>
      <w:r w:rsidRPr="001B2F33">
        <w:rPr>
          <w:lang w:val="en-US"/>
        </w:rPr>
        <w:t>M</w:t>
      </w:r>
      <w:r w:rsidRPr="001B2F33">
        <w:t xml:space="preserve">). Проводя множество лучей, проходящих через точку </w:t>
      </w:r>
      <w:r w:rsidRPr="001B2F33">
        <w:rPr>
          <w:lang w:val="en-US"/>
        </w:rPr>
        <w:t>O</w:t>
      </w:r>
      <w:r w:rsidRPr="001B2F33">
        <w:t xml:space="preserve"> (проекция центра окружности), и повторяя показанные построения, получим множество точек эллипса. Затем по лекалу, соединяя эти точки, получим эллипс.</w:t>
      </w:r>
    </w:p>
    <w:p w:rsidR="00175CD7" w:rsidRPr="001B2F33" w:rsidRDefault="00175CD7" w:rsidP="00175CD7">
      <w:pPr>
        <w:ind w:firstLine="540"/>
        <w:jc w:val="both"/>
      </w:pPr>
    </w:p>
    <w:p w:rsidR="00175CD7" w:rsidRPr="001B2F33" w:rsidRDefault="00175CD7" w:rsidP="00175CD7">
      <w:pPr>
        <w:ind w:firstLine="540"/>
        <w:jc w:val="both"/>
      </w:pPr>
      <w:r w:rsidRPr="001B2F33">
        <w:t xml:space="preserve">На рис 10.4 показана последовательность построения эллипса по большому диаметру  и точке эллипса. Даны: </w:t>
      </w:r>
      <w:r w:rsidRPr="001B2F33">
        <w:rPr>
          <w:lang w:val="en-US"/>
        </w:rPr>
        <w:t>AB</w:t>
      </w:r>
      <w:r w:rsidRPr="001B2F33">
        <w:t xml:space="preserve"> – большой диаметр эллипса; </w:t>
      </w:r>
      <w:r w:rsidRPr="001B2F33">
        <w:rPr>
          <w:lang w:val="en-US"/>
        </w:rPr>
        <w:t>M</w:t>
      </w:r>
      <w:r w:rsidRPr="001B2F33">
        <w:t xml:space="preserve"> – точка эллипса. Последовательность построений показана стрелками. Эти построения следуют из рассмотренных на рис. 10.3. После определения точки 2, а значит, и малой оси </w:t>
      </w:r>
      <w:r w:rsidRPr="001B2F33">
        <w:rPr>
          <w:lang w:val="en-US"/>
        </w:rPr>
        <w:t>CD</w:t>
      </w:r>
      <w:r w:rsidRPr="001B2F33">
        <w:t>, можем перейти к построению любого числа точек эллипса, как показано на рис. 10.3.</w:t>
      </w:r>
    </w:p>
    <w:p w:rsidR="00175CD7" w:rsidRPr="001B2F33" w:rsidRDefault="00175CD7" w:rsidP="00175CD7">
      <w:pPr>
        <w:jc w:val="center"/>
      </w:pPr>
    </w:p>
    <w:p w:rsidR="00175CD7" w:rsidRPr="001B2F33" w:rsidRDefault="00175CD7" w:rsidP="00175CD7">
      <w:pPr>
        <w:ind w:firstLine="540"/>
        <w:jc w:val="both"/>
      </w:pPr>
      <w:r w:rsidRPr="001B2F33">
        <w:t xml:space="preserve">Пусть окружность радиуса </w:t>
      </w:r>
      <w:r w:rsidRPr="001B2F33">
        <w:rPr>
          <w:lang w:val="en-US"/>
        </w:rPr>
        <w:t>R</w:t>
      </w:r>
      <w:r w:rsidRPr="001B2F33">
        <w:t xml:space="preserve"> расположена теперь во фронтально проецирующей плоскости </w:t>
      </w:r>
      <w:r w:rsidRPr="001B2F33">
        <w:sym w:font="Symbol" w:char="0044"/>
      </w:r>
      <w:r w:rsidRPr="001B2F33">
        <w:t xml:space="preserve">, центр окружности – точка </w:t>
      </w:r>
      <w:r w:rsidRPr="001B2F33">
        <w:rPr>
          <w:lang w:val="en-US"/>
        </w:rPr>
        <w:t>O</w:t>
      </w:r>
      <w:r w:rsidRPr="001B2F33">
        <w:t xml:space="preserve">. Для нахождения большого диаметра эллипса необходима линия уровня. Через точку </w:t>
      </w:r>
      <w:r w:rsidRPr="001B2F33">
        <w:rPr>
          <w:lang w:val="en-US"/>
        </w:rPr>
        <w:t>O</w:t>
      </w:r>
      <w:r w:rsidRPr="001B2F33">
        <w:t xml:space="preserve"> проведем горизонталь </w:t>
      </w:r>
      <w:r w:rsidRPr="001B2F33">
        <w:rPr>
          <w:lang w:val="en-US"/>
        </w:rPr>
        <w:t>h</w:t>
      </w:r>
      <w:r w:rsidRPr="001B2F33">
        <w:t xml:space="preserve"> (</w:t>
      </w:r>
      <w:r w:rsidRPr="001B2F33">
        <w:rPr>
          <w:lang w:val="en-US"/>
        </w:rPr>
        <w:t>h</w:t>
      </w:r>
      <w:r w:rsidRPr="001B2F33">
        <w:rPr>
          <w:vertAlign w:val="subscript"/>
        </w:rPr>
        <w:t>1</w:t>
      </w:r>
      <w:r w:rsidRPr="001B2F33">
        <w:t xml:space="preserve">, </w:t>
      </w:r>
      <w:r w:rsidRPr="001B2F33">
        <w:rPr>
          <w:lang w:val="en-US"/>
        </w:rPr>
        <w:t>h</w:t>
      </w:r>
      <w:r w:rsidRPr="001B2F33">
        <w:rPr>
          <w:vertAlign w:val="subscript"/>
        </w:rPr>
        <w:t>2</w:t>
      </w:r>
      <w:r w:rsidRPr="001B2F33">
        <w:t xml:space="preserve">) в плоскости </w:t>
      </w:r>
      <w:r w:rsidRPr="001B2F33">
        <w:sym w:font="Symbol" w:char="0044"/>
      </w:r>
      <w:r w:rsidRPr="001B2F33">
        <w:t xml:space="preserve">. На </w:t>
      </w:r>
      <w:r w:rsidRPr="001B2F33">
        <w:rPr>
          <w:lang w:val="en-US"/>
        </w:rPr>
        <w:t>h</w:t>
      </w:r>
      <w:r w:rsidRPr="001B2F33">
        <w:rPr>
          <w:vertAlign w:val="subscript"/>
        </w:rPr>
        <w:t xml:space="preserve">1 </w:t>
      </w:r>
      <w:r w:rsidRPr="001B2F33">
        <w:t xml:space="preserve">отложим отрезки  </w:t>
      </w:r>
      <w:r w:rsidRPr="001B2F33">
        <w:rPr>
          <w:lang w:val="en-US"/>
        </w:rPr>
        <w:t>O</w:t>
      </w:r>
      <w:r w:rsidRPr="001B2F33">
        <w:rPr>
          <w:vertAlign w:val="subscript"/>
        </w:rPr>
        <w:t>1</w:t>
      </w:r>
      <w:r w:rsidRPr="001B2F33">
        <w:rPr>
          <w:lang w:val="en-US"/>
        </w:rPr>
        <w:t>A</w:t>
      </w:r>
      <w:r w:rsidRPr="001B2F33">
        <w:rPr>
          <w:vertAlign w:val="subscript"/>
        </w:rPr>
        <w:t>1</w:t>
      </w:r>
      <w:r w:rsidRPr="001B2F33">
        <w:t>=</w:t>
      </w:r>
      <w:r w:rsidRPr="001B2F33">
        <w:rPr>
          <w:lang w:val="en-US"/>
        </w:rPr>
        <w:t>O</w:t>
      </w:r>
      <w:r w:rsidRPr="001B2F33">
        <w:rPr>
          <w:vertAlign w:val="subscript"/>
        </w:rPr>
        <w:t>1</w:t>
      </w:r>
      <w:r w:rsidRPr="001B2F33">
        <w:rPr>
          <w:lang w:val="en-US"/>
        </w:rPr>
        <w:t>B</w:t>
      </w:r>
      <w:r w:rsidRPr="001B2F33">
        <w:rPr>
          <w:vertAlign w:val="subscript"/>
        </w:rPr>
        <w:t>1</w:t>
      </w:r>
      <w:r w:rsidRPr="001B2F33">
        <w:t xml:space="preserve">, длины которых равны </w:t>
      </w:r>
      <w:r w:rsidRPr="001B2F33">
        <w:rPr>
          <w:lang w:val="en-US"/>
        </w:rPr>
        <w:t>R</w:t>
      </w:r>
      <w:r w:rsidRPr="001B2F33">
        <w:t xml:space="preserve">. Отрезок </w:t>
      </w:r>
      <w:r w:rsidRPr="001B2F33">
        <w:rPr>
          <w:lang w:val="en-US"/>
        </w:rPr>
        <w:t>A</w:t>
      </w:r>
      <w:r w:rsidRPr="001B2F33">
        <w:rPr>
          <w:vertAlign w:val="subscript"/>
        </w:rPr>
        <w:t>1</w:t>
      </w:r>
      <w:r w:rsidRPr="001B2F33">
        <w:rPr>
          <w:lang w:val="en-US"/>
        </w:rPr>
        <w:t>B</w:t>
      </w:r>
      <w:r w:rsidRPr="001B2F33">
        <w:rPr>
          <w:vertAlign w:val="subscript"/>
        </w:rPr>
        <w:t xml:space="preserve">1 </w:t>
      </w:r>
      <w:r w:rsidRPr="001B2F33">
        <w:t xml:space="preserve">–  это большой </w:t>
      </w:r>
      <w:r w:rsidRPr="001B2F33">
        <w:lastRenderedPageBreak/>
        <w:t>диаметр эллипса, в который проецируется окружность на П</w:t>
      </w:r>
      <w:r w:rsidRPr="001B2F33">
        <w:rPr>
          <w:vertAlign w:val="subscript"/>
        </w:rPr>
        <w:t>1</w:t>
      </w:r>
      <w:r w:rsidRPr="001B2F33">
        <w:t xml:space="preserve">. Через точку </w:t>
      </w:r>
      <w:r w:rsidRPr="001B2F33">
        <w:rPr>
          <w:lang w:val="en-US"/>
        </w:rPr>
        <w:t>O</w:t>
      </w:r>
      <w:r w:rsidRPr="001B2F33">
        <w:t xml:space="preserve"> в плоскости  </w:t>
      </w:r>
      <w:r w:rsidRPr="001B2F33">
        <w:sym w:font="Symbol" w:char="0044"/>
      </w:r>
      <w:r w:rsidRPr="001B2F33">
        <w:t xml:space="preserve"> проведем фронталь </w:t>
      </w:r>
      <w:r w:rsidRPr="001B2F33">
        <w:rPr>
          <w:lang w:val="en-US"/>
        </w:rPr>
        <w:t>f</w:t>
      </w:r>
      <w:r w:rsidRPr="001B2F33">
        <w:t>(</w:t>
      </w:r>
      <w:r w:rsidRPr="001B2F33">
        <w:rPr>
          <w:lang w:val="en-US"/>
        </w:rPr>
        <w:t>f</w:t>
      </w:r>
      <w:r w:rsidRPr="001B2F33">
        <w:rPr>
          <w:vertAlign w:val="subscript"/>
        </w:rPr>
        <w:t>1</w:t>
      </w:r>
      <w:r w:rsidRPr="001B2F33">
        <w:t>,</w:t>
      </w:r>
      <w:r w:rsidRPr="001B2F33">
        <w:rPr>
          <w:lang w:val="en-US"/>
        </w:rPr>
        <w:t>f</w:t>
      </w:r>
      <w:r w:rsidRPr="001B2F33">
        <w:rPr>
          <w:vertAlign w:val="subscript"/>
        </w:rPr>
        <w:t>2</w:t>
      </w:r>
      <w:r w:rsidRPr="001B2F33">
        <w:t xml:space="preserve">). На </w:t>
      </w:r>
      <w:r w:rsidRPr="001B2F33">
        <w:rPr>
          <w:lang w:val="en-US"/>
        </w:rPr>
        <w:t>f</w:t>
      </w:r>
      <w:r w:rsidRPr="001B2F33">
        <w:rPr>
          <w:vertAlign w:val="subscript"/>
        </w:rPr>
        <w:t>2</w:t>
      </w:r>
      <w:r w:rsidRPr="001B2F33">
        <w:t xml:space="preserve"> отложим отрезки </w:t>
      </w:r>
      <w:r w:rsidRPr="001B2F33">
        <w:rPr>
          <w:lang w:val="en-US"/>
        </w:rPr>
        <w:t>O</w:t>
      </w:r>
      <w:r w:rsidRPr="001B2F33">
        <w:rPr>
          <w:vertAlign w:val="subscript"/>
        </w:rPr>
        <w:t>2</w:t>
      </w:r>
      <w:r w:rsidRPr="001B2F33">
        <w:rPr>
          <w:lang w:val="en-US"/>
        </w:rPr>
        <w:t>C</w:t>
      </w:r>
      <w:r w:rsidRPr="001B2F33">
        <w:rPr>
          <w:vertAlign w:val="subscript"/>
        </w:rPr>
        <w:t>2</w:t>
      </w:r>
      <w:r w:rsidRPr="001B2F33">
        <w:t>=</w:t>
      </w:r>
      <w:r w:rsidRPr="001B2F33">
        <w:rPr>
          <w:lang w:val="en-US"/>
        </w:rPr>
        <w:t>O</w:t>
      </w:r>
      <w:r w:rsidRPr="001B2F33">
        <w:rPr>
          <w:vertAlign w:val="subscript"/>
        </w:rPr>
        <w:t>2</w:t>
      </w:r>
      <w:r w:rsidRPr="001B2F33">
        <w:rPr>
          <w:lang w:val="en-US"/>
        </w:rPr>
        <w:t>D</w:t>
      </w:r>
      <w:r w:rsidRPr="001B2F33">
        <w:rPr>
          <w:vertAlign w:val="subscript"/>
        </w:rPr>
        <w:t>2</w:t>
      </w:r>
      <w:r w:rsidRPr="001B2F33">
        <w:t xml:space="preserve">, длины которых равны </w:t>
      </w:r>
      <w:r w:rsidRPr="001B2F33">
        <w:rPr>
          <w:lang w:val="en-US"/>
        </w:rPr>
        <w:t>R</w:t>
      </w:r>
      <w:r w:rsidRPr="001B2F33">
        <w:t xml:space="preserve">. Точки </w:t>
      </w:r>
      <w:r w:rsidRPr="001B2F33">
        <w:rPr>
          <w:lang w:val="en-US"/>
        </w:rPr>
        <w:t>C</w:t>
      </w:r>
      <w:r w:rsidRPr="001B2F33">
        <w:t xml:space="preserve"> и </w:t>
      </w:r>
      <w:r w:rsidRPr="001B2F33">
        <w:rPr>
          <w:lang w:val="en-US"/>
        </w:rPr>
        <w:t>D</w:t>
      </w:r>
      <w:r w:rsidRPr="001B2F33">
        <w:t xml:space="preserve"> являются точками окружности, которые расположены на фронтали </w:t>
      </w:r>
      <w:r w:rsidRPr="001B2F33">
        <w:rPr>
          <w:lang w:val="en-US"/>
        </w:rPr>
        <w:t>f</w:t>
      </w:r>
      <w:r w:rsidRPr="001B2F33">
        <w:t xml:space="preserve">. Горизонтальные проекции этих точек принадлежат </w:t>
      </w:r>
      <w:r w:rsidRPr="001B2F33">
        <w:rPr>
          <w:lang w:val="en-US"/>
        </w:rPr>
        <w:t>f</w:t>
      </w:r>
      <w:r w:rsidRPr="001B2F33">
        <w:rPr>
          <w:vertAlign w:val="subscript"/>
        </w:rPr>
        <w:t>1</w:t>
      </w:r>
      <w:r w:rsidRPr="001B2F33">
        <w:t xml:space="preserve"> (точки </w:t>
      </w:r>
      <w:r w:rsidRPr="001B2F33">
        <w:rPr>
          <w:lang w:val="en-US"/>
        </w:rPr>
        <w:t>C</w:t>
      </w:r>
      <w:r w:rsidRPr="001B2F33">
        <w:rPr>
          <w:vertAlign w:val="subscript"/>
        </w:rPr>
        <w:t xml:space="preserve">1  </w:t>
      </w:r>
      <w:r w:rsidRPr="001B2F33">
        <w:t xml:space="preserve">и  </w:t>
      </w:r>
      <w:r w:rsidRPr="001B2F33">
        <w:rPr>
          <w:lang w:val="en-US"/>
        </w:rPr>
        <w:t>D</w:t>
      </w:r>
      <w:r w:rsidRPr="001B2F33">
        <w:rPr>
          <w:vertAlign w:val="subscript"/>
        </w:rPr>
        <w:t>1</w:t>
      </w:r>
      <w:r w:rsidRPr="001B2F33">
        <w:t xml:space="preserve">). Так как отрезок </w:t>
      </w:r>
      <w:r w:rsidRPr="001B2F33">
        <w:rPr>
          <w:lang w:val="en-US"/>
        </w:rPr>
        <w:t>C</w:t>
      </w:r>
      <w:r w:rsidRPr="001B2F33">
        <w:rPr>
          <w:vertAlign w:val="subscript"/>
        </w:rPr>
        <w:t>1</w:t>
      </w:r>
      <w:r w:rsidRPr="001B2F33">
        <w:rPr>
          <w:lang w:val="en-US"/>
        </w:rPr>
        <w:t>D</w:t>
      </w:r>
      <w:r w:rsidRPr="001B2F33">
        <w:rPr>
          <w:vertAlign w:val="subscript"/>
        </w:rPr>
        <w:t>1</w:t>
      </w:r>
      <w:r w:rsidRPr="001B2F33">
        <w:t xml:space="preserve"> перпендикулярен большому диаметру </w:t>
      </w:r>
      <w:r w:rsidRPr="001B2F33">
        <w:rPr>
          <w:lang w:val="en-US"/>
        </w:rPr>
        <w:t>A</w:t>
      </w:r>
      <w:r w:rsidRPr="001B2F33">
        <w:rPr>
          <w:vertAlign w:val="subscript"/>
        </w:rPr>
        <w:t>1</w:t>
      </w:r>
      <w:r w:rsidRPr="001B2F33">
        <w:rPr>
          <w:lang w:val="en-US"/>
        </w:rPr>
        <w:t>B</w:t>
      </w:r>
      <w:r w:rsidRPr="001B2F33">
        <w:rPr>
          <w:vertAlign w:val="subscript"/>
        </w:rPr>
        <w:t>1</w:t>
      </w:r>
      <w:r w:rsidRPr="001B2F33">
        <w:t xml:space="preserve">, то </w:t>
      </w:r>
      <w:r w:rsidRPr="001B2F33">
        <w:rPr>
          <w:lang w:val="en-US"/>
        </w:rPr>
        <w:t>C</w:t>
      </w:r>
      <w:r w:rsidRPr="001B2F33">
        <w:rPr>
          <w:vertAlign w:val="subscript"/>
        </w:rPr>
        <w:t>1</w:t>
      </w:r>
      <w:r w:rsidRPr="001B2F33">
        <w:rPr>
          <w:lang w:val="en-US"/>
        </w:rPr>
        <w:t>D</w:t>
      </w:r>
      <w:r w:rsidRPr="001B2F33">
        <w:rPr>
          <w:vertAlign w:val="subscript"/>
        </w:rPr>
        <w:t xml:space="preserve">1 </w:t>
      </w:r>
      <w:r w:rsidRPr="001B2F33">
        <w:t>– это малый диаметр эллипса на П</w:t>
      </w:r>
      <w:r w:rsidRPr="001B2F33">
        <w:rPr>
          <w:vertAlign w:val="subscript"/>
        </w:rPr>
        <w:t>1</w:t>
      </w:r>
      <w:r w:rsidRPr="001B2F33">
        <w:t xml:space="preserve">. Теперь  по большому диаметру </w:t>
      </w:r>
      <w:r w:rsidRPr="001B2F33">
        <w:rPr>
          <w:lang w:val="en-US"/>
        </w:rPr>
        <w:t>A</w:t>
      </w:r>
      <w:r w:rsidRPr="001B2F33">
        <w:rPr>
          <w:vertAlign w:val="subscript"/>
        </w:rPr>
        <w:t>1</w:t>
      </w:r>
      <w:r w:rsidRPr="001B2F33">
        <w:rPr>
          <w:lang w:val="en-US"/>
        </w:rPr>
        <w:t>B</w:t>
      </w:r>
      <w:r w:rsidRPr="001B2F33">
        <w:rPr>
          <w:vertAlign w:val="subscript"/>
        </w:rPr>
        <w:t>1</w:t>
      </w:r>
      <w:r w:rsidRPr="001B2F33">
        <w:t xml:space="preserve"> и малому диаметру </w:t>
      </w:r>
      <w:r w:rsidRPr="001B2F33">
        <w:rPr>
          <w:lang w:val="en-US"/>
        </w:rPr>
        <w:t>C</w:t>
      </w:r>
      <w:r w:rsidRPr="001B2F33">
        <w:rPr>
          <w:vertAlign w:val="subscript"/>
        </w:rPr>
        <w:t>1</w:t>
      </w:r>
      <w:r w:rsidRPr="001B2F33">
        <w:rPr>
          <w:lang w:val="en-US"/>
        </w:rPr>
        <w:t>D</w:t>
      </w:r>
      <w:r w:rsidRPr="001B2F33">
        <w:rPr>
          <w:vertAlign w:val="subscript"/>
        </w:rPr>
        <w:t>1</w:t>
      </w:r>
      <w:r w:rsidRPr="001B2F33">
        <w:t xml:space="preserve"> строим эллипс (горизонтальная проекция окружности). Фронтальной проекцией окружности  является отрезок </w:t>
      </w:r>
      <w:r w:rsidRPr="001B2F33">
        <w:rPr>
          <w:lang w:val="en-US"/>
        </w:rPr>
        <w:t>C</w:t>
      </w:r>
      <w:r w:rsidRPr="001B2F33">
        <w:rPr>
          <w:vertAlign w:val="subscript"/>
        </w:rPr>
        <w:t>2</w:t>
      </w:r>
      <w:r w:rsidRPr="001B2F33">
        <w:rPr>
          <w:lang w:val="en-US"/>
        </w:rPr>
        <w:t>D</w:t>
      </w:r>
      <w:r w:rsidRPr="001B2F33">
        <w:rPr>
          <w:vertAlign w:val="subscript"/>
        </w:rPr>
        <w:t>2</w:t>
      </w:r>
      <w:r w:rsidRPr="001B2F33">
        <w:t xml:space="preserve">, так как </w:t>
      </w:r>
      <w:r w:rsidRPr="001B2F33">
        <w:sym w:font="Symbol" w:char="0044"/>
      </w:r>
      <w:r w:rsidRPr="001B2F33">
        <w:t xml:space="preserve"> – фронтально проецирующая плоскость и все фронтальные проекции точек окружности расположены на прямой  </w:t>
      </w:r>
      <w:r w:rsidRPr="001B2F33">
        <w:sym w:font="Symbol" w:char="0044"/>
      </w:r>
      <w:r w:rsidRPr="001B2F33">
        <w:rPr>
          <w:vertAlign w:val="subscript"/>
        </w:rPr>
        <w:t>2</w:t>
      </w:r>
      <w:r w:rsidRPr="001B2F33">
        <w:t xml:space="preserve"> между точками </w:t>
      </w:r>
      <w:r w:rsidRPr="001B2F33">
        <w:rPr>
          <w:lang w:val="en-US"/>
        </w:rPr>
        <w:t>C</w:t>
      </w:r>
      <w:r w:rsidRPr="001B2F33">
        <w:rPr>
          <w:vertAlign w:val="subscript"/>
        </w:rPr>
        <w:t>2</w:t>
      </w:r>
      <w:r w:rsidRPr="001B2F33">
        <w:t xml:space="preserve"> и </w:t>
      </w:r>
      <w:r w:rsidRPr="001B2F33">
        <w:rPr>
          <w:lang w:val="en-US"/>
        </w:rPr>
        <w:t>D</w:t>
      </w:r>
      <w:r w:rsidRPr="001B2F33">
        <w:rPr>
          <w:vertAlign w:val="subscript"/>
        </w:rPr>
        <w:t>2</w:t>
      </w:r>
      <w:r w:rsidRPr="001B2F33">
        <w:t>. То же самое получим, если будем строить эллипс на П</w:t>
      </w:r>
      <w:r w:rsidRPr="001B2F33">
        <w:rPr>
          <w:vertAlign w:val="subscript"/>
        </w:rPr>
        <w:t>2</w:t>
      </w:r>
      <w:r w:rsidRPr="001B2F33">
        <w:t xml:space="preserve">  по большому диаметру </w:t>
      </w:r>
      <w:r w:rsidRPr="001B2F33">
        <w:rPr>
          <w:lang w:val="en-US"/>
        </w:rPr>
        <w:t>C</w:t>
      </w:r>
      <w:r w:rsidRPr="001B2F33">
        <w:rPr>
          <w:vertAlign w:val="subscript"/>
        </w:rPr>
        <w:t>2</w:t>
      </w:r>
      <w:r w:rsidRPr="001B2F33">
        <w:rPr>
          <w:lang w:val="en-US"/>
        </w:rPr>
        <w:t>D</w:t>
      </w:r>
      <w:r w:rsidRPr="001B2F33">
        <w:rPr>
          <w:vertAlign w:val="subscript"/>
        </w:rPr>
        <w:t>2</w:t>
      </w:r>
      <w:r w:rsidRPr="001B2F33">
        <w:t xml:space="preserve"> и малому диаметру, величина которого равна нулю.</w:t>
      </w:r>
    </w:p>
    <w:p w:rsidR="00175CD7" w:rsidRPr="001B2F33" w:rsidRDefault="00175CD7" w:rsidP="00175CD7">
      <w:pPr>
        <w:jc w:val="both"/>
      </w:pPr>
    </w:p>
    <w:p w:rsidR="00175CD7" w:rsidRPr="001B2F33" w:rsidRDefault="00175CD7" w:rsidP="00175CD7">
      <w:pPr>
        <w:ind w:firstLine="284"/>
        <w:jc w:val="center"/>
      </w:pPr>
      <w:r>
        <w:rPr>
          <w:noProof/>
        </w:rPr>
        <w:drawing>
          <wp:inline distT="0" distB="0" distL="0" distR="0">
            <wp:extent cx="4773930" cy="5347970"/>
            <wp:effectExtent l="1905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4773930" cy="5347970"/>
                    </a:xfrm>
                    <a:prstGeom prst="rect">
                      <a:avLst/>
                    </a:prstGeom>
                    <a:noFill/>
                    <a:ln w="9525">
                      <a:noFill/>
                      <a:miter lim="800000"/>
                      <a:headEnd/>
                      <a:tailEnd/>
                    </a:ln>
                  </pic:spPr>
                </pic:pic>
              </a:graphicData>
            </a:graphic>
          </wp:inline>
        </w:drawing>
      </w:r>
    </w:p>
    <w:p w:rsidR="00175CD7" w:rsidRPr="001B2F33" w:rsidRDefault="00175CD7" w:rsidP="00175CD7">
      <w:pPr>
        <w:ind w:firstLine="567"/>
        <w:jc w:val="both"/>
      </w:pPr>
      <w:r w:rsidRPr="001B2F33">
        <w:t>Если окружность расположена в плоскости общего положения, то она проецируется на П</w:t>
      </w:r>
      <w:r w:rsidRPr="001B2F33">
        <w:rPr>
          <w:vertAlign w:val="subscript"/>
        </w:rPr>
        <w:t>1</w:t>
      </w:r>
      <w:r w:rsidRPr="001B2F33">
        <w:t xml:space="preserve"> в эллипс (горизонтальная проекция окружности) и на П</w:t>
      </w:r>
      <w:r w:rsidRPr="001B2F33">
        <w:rPr>
          <w:vertAlign w:val="subscript"/>
        </w:rPr>
        <w:t>2</w:t>
      </w:r>
      <w:r w:rsidRPr="001B2F33">
        <w:t xml:space="preserve"> – тоже в эллипс (фронтальная проекция окружности). В этом случае эллипсы строятся по большому диаметру и точке. Пусть плоскость общего положения, в которой расположена окружность радиуса </w:t>
      </w:r>
      <w:r w:rsidRPr="001B2F33">
        <w:rPr>
          <w:lang w:val="en-US"/>
        </w:rPr>
        <w:t>R</w:t>
      </w:r>
      <w:r w:rsidRPr="001B2F33">
        <w:t xml:space="preserve">, задана прямыми </w:t>
      </w:r>
      <w:r w:rsidRPr="001B2F33">
        <w:rPr>
          <w:lang w:val="en-US"/>
        </w:rPr>
        <w:t>h</w:t>
      </w:r>
      <w:r w:rsidRPr="001B2F33">
        <w:t xml:space="preserve"> (</w:t>
      </w:r>
      <w:r w:rsidRPr="001B2F33">
        <w:rPr>
          <w:lang w:val="en-US"/>
        </w:rPr>
        <w:t>h</w:t>
      </w:r>
      <w:r w:rsidRPr="001B2F33">
        <w:rPr>
          <w:vertAlign w:val="subscript"/>
        </w:rPr>
        <w:t>1</w:t>
      </w:r>
      <w:r w:rsidRPr="001B2F33">
        <w:t xml:space="preserve">, </w:t>
      </w:r>
      <w:r w:rsidRPr="001B2F33">
        <w:rPr>
          <w:lang w:val="en-US"/>
        </w:rPr>
        <w:t>h</w:t>
      </w:r>
      <w:r w:rsidRPr="001B2F33">
        <w:rPr>
          <w:vertAlign w:val="subscript"/>
        </w:rPr>
        <w:t>2</w:t>
      </w:r>
      <w:r w:rsidRPr="001B2F33">
        <w:t xml:space="preserve">) и </w:t>
      </w:r>
      <w:r w:rsidRPr="001B2F33">
        <w:rPr>
          <w:lang w:val="en-US"/>
        </w:rPr>
        <w:t>f</w:t>
      </w:r>
      <w:r w:rsidRPr="001B2F33">
        <w:t xml:space="preserve"> (</w:t>
      </w:r>
      <w:r w:rsidRPr="001B2F33">
        <w:rPr>
          <w:lang w:val="en-US"/>
        </w:rPr>
        <w:t>f</w:t>
      </w:r>
      <w:r w:rsidRPr="001B2F33">
        <w:rPr>
          <w:vertAlign w:val="subscript"/>
        </w:rPr>
        <w:t>1</w:t>
      </w:r>
      <w:r w:rsidRPr="001B2F33">
        <w:t>,</w:t>
      </w:r>
      <w:r w:rsidRPr="001B2F33">
        <w:rPr>
          <w:lang w:val="en-US"/>
        </w:rPr>
        <w:t>f</w:t>
      </w:r>
      <w:r w:rsidRPr="001B2F33">
        <w:rPr>
          <w:vertAlign w:val="subscript"/>
        </w:rPr>
        <w:t>2</w:t>
      </w:r>
      <w:r w:rsidRPr="001B2F33">
        <w:t xml:space="preserve">). Обратим внимание на то, что в качестве прямых, задающих плоскость, взяты ее главные линии –  горизонталь и фронталь. Точка </w:t>
      </w:r>
      <w:r w:rsidRPr="001B2F33">
        <w:rPr>
          <w:lang w:val="en-US"/>
        </w:rPr>
        <w:t>O</w:t>
      </w:r>
      <w:r w:rsidRPr="001B2F33">
        <w:t xml:space="preserve"> – центр окружности. На </w:t>
      </w:r>
      <w:r w:rsidRPr="001B2F33">
        <w:rPr>
          <w:lang w:val="en-US"/>
        </w:rPr>
        <w:t>h</w:t>
      </w:r>
      <w:r w:rsidRPr="001B2F33">
        <w:rPr>
          <w:vertAlign w:val="subscript"/>
        </w:rPr>
        <w:t>1</w:t>
      </w:r>
      <w:r w:rsidRPr="001B2F33">
        <w:t xml:space="preserve"> строим большой диаметр 1</w:t>
      </w:r>
      <w:r w:rsidRPr="001B2F33">
        <w:rPr>
          <w:vertAlign w:val="subscript"/>
        </w:rPr>
        <w:t>1</w:t>
      </w:r>
      <w:r w:rsidRPr="001B2F33">
        <w:t>2</w:t>
      </w:r>
      <w:r w:rsidRPr="001B2F33">
        <w:rPr>
          <w:vertAlign w:val="subscript"/>
        </w:rPr>
        <w:t>1</w:t>
      </w:r>
      <w:r w:rsidRPr="001B2F33">
        <w:t xml:space="preserve"> (</w:t>
      </w:r>
      <w:r w:rsidRPr="001B2F33">
        <w:sym w:font="Symbol" w:char="007C"/>
      </w:r>
      <w:r w:rsidRPr="001B2F33">
        <w:rPr>
          <w:lang w:val="en-US"/>
        </w:rPr>
        <w:t>O</w:t>
      </w:r>
      <w:r w:rsidRPr="001B2F33">
        <w:rPr>
          <w:vertAlign w:val="subscript"/>
        </w:rPr>
        <w:t>1</w:t>
      </w:r>
      <w:r w:rsidRPr="001B2F33">
        <w:t>1</w:t>
      </w:r>
      <w:r w:rsidRPr="001B2F33">
        <w:rPr>
          <w:vertAlign w:val="subscript"/>
        </w:rPr>
        <w:t>1</w:t>
      </w:r>
      <w:r w:rsidRPr="001B2F33">
        <w:sym w:font="Symbol" w:char="007C"/>
      </w:r>
      <w:r w:rsidRPr="001B2F33">
        <w:t>=</w:t>
      </w:r>
      <w:r w:rsidRPr="001B2F33">
        <w:rPr>
          <w:lang w:val="en-US"/>
        </w:rPr>
        <w:sym w:font="Symbol" w:char="007C"/>
      </w:r>
      <w:r w:rsidRPr="001B2F33">
        <w:rPr>
          <w:lang w:val="en-US"/>
        </w:rPr>
        <w:t>O</w:t>
      </w:r>
      <w:r w:rsidRPr="001B2F33">
        <w:rPr>
          <w:vertAlign w:val="subscript"/>
        </w:rPr>
        <w:t>1</w:t>
      </w:r>
      <w:r w:rsidRPr="001B2F33">
        <w:t>2</w:t>
      </w:r>
      <w:r w:rsidRPr="001B2F33">
        <w:rPr>
          <w:vertAlign w:val="subscript"/>
        </w:rPr>
        <w:t>1</w:t>
      </w:r>
      <w:r w:rsidRPr="001B2F33">
        <w:rPr>
          <w:lang w:val="en-US"/>
        </w:rPr>
        <w:sym w:font="Symbol" w:char="007C"/>
      </w:r>
      <w:r w:rsidRPr="001B2F33">
        <w:t>=</w:t>
      </w:r>
      <w:r w:rsidRPr="001B2F33">
        <w:rPr>
          <w:lang w:val="en-US"/>
        </w:rPr>
        <w:t>R</w:t>
      </w:r>
      <w:r w:rsidRPr="001B2F33">
        <w:t xml:space="preserve">). Это большой диаметр горизонтальной проекции окружности. На </w:t>
      </w:r>
      <w:r w:rsidRPr="001B2F33">
        <w:rPr>
          <w:lang w:val="en-US"/>
        </w:rPr>
        <w:t>f</w:t>
      </w:r>
      <w:r w:rsidRPr="001B2F33">
        <w:rPr>
          <w:vertAlign w:val="subscript"/>
        </w:rPr>
        <w:t>2</w:t>
      </w:r>
      <w:r w:rsidRPr="001B2F33">
        <w:t xml:space="preserve"> строим большой диаметр 3</w:t>
      </w:r>
      <w:r w:rsidRPr="001B2F33">
        <w:rPr>
          <w:vertAlign w:val="subscript"/>
        </w:rPr>
        <w:t>2</w:t>
      </w:r>
      <w:r w:rsidRPr="001B2F33">
        <w:t>4</w:t>
      </w:r>
      <w:r w:rsidRPr="001B2F33">
        <w:rPr>
          <w:vertAlign w:val="subscript"/>
        </w:rPr>
        <w:t xml:space="preserve">2 </w:t>
      </w:r>
      <w:r w:rsidRPr="001B2F33">
        <w:t>(</w:t>
      </w:r>
      <w:r w:rsidRPr="001B2F33">
        <w:sym w:font="Symbol" w:char="007C"/>
      </w:r>
      <w:r w:rsidRPr="001B2F33">
        <w:rPr>
          <w:lang w:val="en-US"/>
        </w:rPr>
        <w:t>O</w:t>
      </w:r>
      <w:r w:rsidRPr="001B2F33">
        <w:rPr>
          <w:vertAlign w:val="subscript"/>
        </w:rPr>
        <w:t>2</w:t>
      </w:r>
      <w:r w:rsidRPr="001B2F33">
        <w:t>3</w:t>
      </w:r>
      <w:r w:rsidRPr="001B2F33">
        <w:rPr>
          <w:vertAlign w:val="subscript"/>
        </w:rPr>
        <w:t>2</w:t>
      </w:r>
      <w:r w:rsidRPr="001B2F33">
        <w:sym w:font="Symbol" w:char="007C"/>
      </w:r>
      <w:r w:rsidRPr="001B2F33">
        <w:t xml:space="preserve"> = </w:t>
      </w:r>
      <w:r w:rsidRPr="001B2F33">
        <w:sym w:font="Symbol" w:char="007C"/>
      </w:r>
      <w:r w:rsidRPr="001B2F33">
        <w:rPr>
          <w:lang w:val="en-US"/>
        </w:rPr>
        <w:t>O</w:t>
      </w:r>
      <w:r w:rsidRPr="001B2F33">
        <w:rPr>
          <w:vertAlign w:val="subscript"/>
        </w:rPr>
        <w:t>2</w:t>
      </w:r>
      <w:r w:rsidRPr="001B2F33">
        <w:t>4</w:t>
      </w:r>
      <w:r w:rsidRPr="001B2F33">
        <w:rPr>
          <w:vertAlign w:val="subscript"/>
        </w:rPr>
        <w:t>2</w:t>
      </w:r>
      <w:r w:rsidRPr="001B2F33">
        <w:sym w:font="Symbol" w:char="007C"/>
      </w:r>
      <w:r w:rsidRPr="001B2F33">
        <w:t xml:space="preserve"> = </w:t>
      </w:r>
      <w:r w:rsidRPr="001B2F33">
        <w:rPr>
          <w:lang w:val="en-US"/>
        </w:rPr>
        <w:t>R</w:t>
      </w:r>
      <w:r w:rsidRPr="001B2F33">
        <w:t xml:space="preserve">). Это большой диаметр фронтальной </w:t>
      </w:r>
      <w:r w:rsidRPr="001B2F33">
        <w:lastRenderedPageBreak/>
        <w:t>проекции окружности. Строим для точки 3 горизонтальную проекцию 3</w:t>
      </w:r>
      <w:r w:rsidRPr="001B2F33">
        <w:rPr>
          <w:vertAlign w:val="subscript"/>
        </w:rPr>
        <w:t>1</w:t>
      </w:r>
      <w:r w:rsidRPr="001B2F33">
        <w:t>. На П</w:t>
      </w:r>
      <w:r w:rsidRPr="001B2F33">
        <w:rPr>
          <w:vertAlign w:val="subscript"/>
        </w:rPr>
        <w:t>1</w:t>
      </w:r>
      <w:r w:rsidRPr="001B2F33">
        <w:t xml:space="preserve"> имеем 1</w:t>
      </w:r>
      <w:r w:rsidRPr="001B2F33">
        <w:rPr>
          <w:vertAlign w:val="subscript"/>
        </w:rPr>
        <w:t>1</w:t>
      </w:r>
      <w:r w:rsidRPr="001B2F33">
        <w:t>2</w:t>
      </w:r>
      <w:r w:rsidRPr="001B2F33">
        <w:rPr>
          <w:vertAlign w:val="subscript"/>
        </w:rPr>
        <w:t xml:space="preserve">1 </w:t>
      </w:r>
      <w:r w:rsidRPr="001B2F33">
        <w:t>– большой диаметр эллипса, 3</w:t>
      </w:r>
      <w:r w:rsidRPr="001B2F33">
        <w:rPr>
          <w:vertAlign w:val="subscript"/>
        </w:rPr>
        <w:t>1</w:t>
      </w:r>
      <w:r w:rsidRPr="001B2F33">
        <w:t xml:space="preserve"> – точка эллипса. Строим для точки 2 фронтальную проекцию 2</w:t>
      </w:r>
      <w:r w:rsidRPr="001B2F33">
        <w:rPr>
          <w:vertAlign w:val="subscript"/>
        </w:rPr>
        <w:t>2</w:t>
      </w:r>
      <w:r w:rsidRPr="001B2F33">
        <w:t>. На П</w:t>
      </w:r>
      <w:r w:rsidRPr="001B2F33">
        <w:rPr>
          <w:vertAlign w:val="subscript"/>
        </w:rPr>
        <w:t>2</w:t>
      </w:r>
      <w:r w:rsidRPr="001B2F33">
        <w:t xml:space="preserve"> имеем 3</w:t>
      </w:r>
      <w:r w:rsidRPr="001B2F33">
        <w:rPr>
          <w:vertAlign w:val="subscript"/>
        </w:rPr>
        <w:t>2</w:t>
      </w:r>
      <w:r w:rsidRPr="001B2F33">
        <w:t>4</w:t>
      </w:r>
      <w:r w:rsidRPr="001B2F33">
        <w:rPr>
          <w:vertAlign w:val="subscript"/>
        </w:rPr>
        <w:t>2</w:t>
      </w:r>
      <w:r w:rsidRPr="001B2F33">
        <w:t xml:space="preserve"> – </w:t>
      </w:r>
      <w:r w:rsidRPr="001B2F33">
        <w:rPr>
          <w:vertAlign w:val="subscript"/>
        </w:rPr>
        <w:t xml:space="preserve"> </w:t>
      </w:r>
      <w:r w:rsidRPr="001B2F33">
        <w:t>большой диаметр эллипса, 2</w:t>
      </w:r>
      <w:r w:rsidRPr="001B2F33">
        <w:rPr>
          <w:vertAlign w:val="subscript"/>
        </w:rPr>
        <w:t>2</w:t>
      </w:r>
      <w:r w:rsidRPr="001B2F33">
        <w:t xml:space="preserve"> –  точка эллипса. Теперь каждую  из проекций окружности  можно построить по большому диаметру и точке. Если при задании плоскости окружности горизонталь и фронталь не использовались, то их нужно провести, а затем выполнить описанные выше построения.</w:t>
      </w:r>
    </w:p>
    <w:p w:rsidR="00175CD7" w:rsidRPr="001B2F33" w:rsidRDefault="00175CD7" w:rsidP="00175CD7"/>
    <w:p w:rsidR="00175CD7" w:rsidRPr="00F82C4A" w:rsidRDefault="00175CD7" w:rsidP="00175CD7">
      <w:pPr>
        <w:ind w:firstLine="284"/>
        <w:jc w:val="both"/>
        <w:rPr>
          <w:b/>
        </w:rPr>
      </w:pPr>
      <w:r w:rsidRPr="00F82C4A">
        <w:rPr>
          <w:b/>
        </w:rPr>
        <w:t>10.3. Комплексный чертеж цилиндрической винтовой линии</w:t>
      </w:r>
    </w:p>
    <w:p w:rsidR="00175CD7" w:rsidRPr="00F82C4A" w:rsidRDefault="00175CD7" w:rsidP="00175CD7">
      <w:pPr>
        <w:ind w:firstLine="284"/>
        <w:jc w:val="both"/>
        <w:rPr>
          <w:b/>
        </w:rPr>
      </w:pPr>
    </w:p>
    <w:p w:rsidR="00175CD7" w:rsidRPr="00F82C4A" w:rsidRDefault="00175CD7" w:rsidP="00175CD7">
      <w:pPr>
        <w:ind w:firstLine="540"/>
        <w:jc w:val="both"/>
      </w:pPr>
      <w:r w:rsidRPr="00F82C4A">
        <w:t>Из пространственных кривых наибольшее распространение находят винтовые линии. Цилиндрической винтовой линией называется множество последовательных положений точ-ки, совершающей равномерное перемещение по прямой, которая равномерно вращается вокруг параллельной ей оси.</w:t>
      </w:r>
    </w:p>
    <w:p w:rsidR="00175CD7" w:rsidRPr="00F82C4A" w:rsidRDefault="00175CD7" w:rsidP="00175CD7">
      <w:pPr>
        <w:ind w:firstLine="540"/>
        <w:jc w:val="both"/>
      </w:pPr>
      <w:r>
        <w:rPr>
          <w:noProof/>
        </w:rPr>
        <w:drawing>
          <wp:anchor distT="0" distB="0" distL="114300" distR="114300" simplePos="0" relativeHeight="251709440" behindDoc="0" locked="0" layoutInCell="1" allowOverlap="1">
            <wp:simplePos x="0" y="0"/>
            <wp:positionH relativeFrom="column">
              <wp:align>left</wp:align>
            </wp:positionH>
            <wp:positionV relativeFrom="paragraph">
              <wp:posOffset>0</wp:posOffset>
            </wp:positionV>
            <wp:extent cx="2349500" cy="4127500"/>
            <wp:effectExtent l="1905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srcRect/>
                    <a:stretch>
                      <a:fillRect/>
                    </a:stretch>
                  </pic:blipFill>
                  <pic:spPr bwMode="auto">
                    <a:xfrm>
                      <a:off x="0" y="0"/>
                      <a:ext cx="2349500" cy="4127500"/>
                    </a:xfrm>
                    <a:prstGeom prst="rect">
                      <a:avLst/>
                    </a:prstGeom>
                    <a:noFill/>
                    <a:ln w="9525">
                      <a:noFill/>
                      <a:miter lim="800000"/>
                      <a:headEnd/>
                      <a:tailEnd/>
                    </a:ln>
                  </pic:spPr>
                </pic:pic>
              </a:graphicData>
            </a:graphic>
          </wp:anchor>
        </w:drawing>
      </w:r>
    </w:p>
    <w:p w:rsidR="00175CD7" w:rsidRPr="00F82C4A" w:rsidRDefault="00175CD7" w:rsidP="00175CD7">
      <w:pPr>
        <w:ind w:firstLine="540"/>
        <w:jc w:val="both"/>
      </w:pPr>
      <w:r w:rsidRPr="00F82C4A">
        <w:t xml:space="preserve">За один оборот прямой вокруг оси точка переместится по прямой на величину </w:t>
      </w:r>
      <w:r w:rsidRPr="00F82C4A">
        <w:rPr>
          <w:lang w:val="en-US"/>
        </w:rPr>
        <w:t>P</w:t>
      </w:r>
      <w:r w:rsidRPr="00F82C4A">
        <w:t>, называемую шагом винтовой линии. Так как рассматриваемые движения точки равномерны и взаимосвязаны, то, например, повороту точки на угол 180</w:t>
      </w:r>
      <w:r w:rsidRPr="00F82C4A">
        <w:sym w:font="Symbol" w:char="00B0"/>
      </w:r>
      <w:r w:rsidRPr="00F82C4A">
        <w:t xml:space="preserve"> (половина оборота) будет соот-ветствовать перемещение по прямой на половину шага. По аналогии, за 1/</w:t>
      </w:r>
      <w:r w:rsidRPr="00F82C4A">
        <w:rPr>
          <w:lang w:val="en-US"/>
        </w:rPr>
        <w:t>n</w:t>
      </w:r>
      <w:r w:rsidRPr="00F82C4A">
        <w:t xml:space="preserve"> часть оборота точка перемещается на 1/</w:t>
      </w:r>
      <w:r w:rsidRPr="00F82C4A">
        <w:rPr>
          <w:lang w:val="en-US"/>
        </w:rPr>
        <w:t>n</w:t>
      </w:r>
      <w:r w:rsidRPr="00F82C4A">
        <w:t xml:space="preserve"> шага. На этом основывается построение комплексного чертежа цилиндрической винтовой линии. </w:t>
      </w:r>
    </w:p>
    <w:p w:rsidR="00175CD7" w:rsidRPr="00F82C4A" w:rsidRDefault="00175CD7" w:rsidP="00175CD7">
      <w:pPr>
        <w:ind w:firstLine="540"/>
        <w:jc w:val="both"/>
      </w:pPr>
    </w:p>
    <w:p w:rsidR="00175CD7" w:rsidRPr="00F82C4A" w:rsidRDefault="00175CD7" w:rsidP="00175CD7">
      <w:pPr>
        <w:ind w:firstLine="540"/>
        <w:jc w:val="both"/>
      </w:pPr>
      <w:r w:rsidRPr="00F82C4A">
        <w:t xml:space="preserve">Пусть ось винтовой линии </w:t>
      </w:r>
      <w:r w:rsidRPr="00F82C4A">
        <w:rPr>
          <w:lang w:val="en-US"/>
        </w:rPr>
        <w:t>i</w:t>
      </w:r>
      <w:r w:rsidRPr="00F82C4A">
        <w:t xml:space="preserve"> перпендику-лярна П</w:t>
      </w:r>
      <w:r w:rsidRPr="00F82C4A">
        <w:rPr>
          <w:vertAlign w:val="subscript"/>
        </w:rPr>
        <w:t>1</w:t>
      </w:r>
      <w:r w:rsidRPr="00F82C4A">
        <w:t xml:space="preserve">, начальное положение прямой </w:t>
      </w:r>
      <w:r w:rsidRPr="00F82C4A">
        <w:rPr>
          <w:lang w:val="en-US"/>
        </w:rPr>
        <w:t>m</w:t>
      </w:r>
      <w:r w:rsidRPr="00F82C4A">
        <w:t xml:space="preserve">, параллельной оси </w:t>
      </w:r>
      <w:r w:rsidRPr="00F82C4A">
        <w:rPr>
          <w:lang w:val="en-US"/>
        </w:rPr>
        <w:t>i</w:t>
      </w:r>
      <w:r w:rsidRPr="00F82C4A">
        <w:t xml:space="preserve">,  и точки задано проекциями </w:t>
      </w:r>
      <w:r w:rsidRPr="00F82C4A">
        <w:rPr>
          <w:lang w:val="en-US"/>
        </w:rPr>
        <w:t>m</w:t>
      </w:r>
      <w:r w:rsidRPr="00F82C4A">
        <w:rPr>
          <w:vertAlign w:val="subscript"/>
        </w:rPr>
        <w:t>1</w:t>
      </w:r>
      <w:r w:rsidRPr="00F82C4A">
        <w:t xml:space="preserve">, </w:t>
      </w:r>
      <w:r w:rsidRPr="00F82C4A">
        <w:rPr>
          <w:lang w:val="en-US"/>
        </w:rPr>
        <w:t>m</w:t>
      </w:r>
      <w:r w:rsidRPr="00F82C4A">
        <w:rPr>
          <w:vertAlign w:val="subscript"/>
        </w:rPr>
        <w:t>2</w:t>
      </w:r>
      <w:r w:rsidRPr="00F82C4A">
        <w:t xml:space="preserve"> и 1</w:t>
      </w:r>
      <w:r w:rsidRPr="00F82C4A">
        <w:rPr>
          <w:vertAlign w:val="subscript"/>
        </w:rPr>
        <w:t>1</w:t>
      </w:r>
      <w:r w:rsidRPr="00F82C4A">
        <w:t>, 1</w:t>
      </w:r>
      <w:r w:rsidRPr="00F82C4A">
        <w:rPr>
          <w:vertAlign w:val="subscript"/>
        </w:rPr>
        <w:t xml:space="preserve">2 </w:t>
      </w:r>
      <w:r w:rsidRPr="00F82C4A">
        <w:t>соответственно (рис. 10.7). Проекцией винтовой линии на П</w:t>
      </w:r>
      <w:r w:rsidRPr="00F82C4A">
        <w:rPr>
          <w:vertAlign w:val="subscript"/>
        </w:rPr>
        <w:t>1</w:t>
      </w:r>
      <w:r w:rsidRPr="00F82C4A">
        <w:t xml:space="preserve"> будет окружность, так как расстояние от точки до оси </w:t>
      </w:r>
      <w:r w:rsidRPr="00F82C4A">
        <w:rPr>
          <w:lang w:val="en-US"/>
        </w:rPr>
        <w:t>i</w:t>
      </w:r>
      <w:r w:rsidRPr="00F82C4A">
        <w:t xml:space="preserve"> не изменяется и равно </w:t>
      </w:r>
      <w:r w:rsidRPr="00F82C4A">
        <w:rPr>
          <w:lang w:val="en-US"/>
        </w:rPr>
        <w:t>D</w:t>
      </w:r>
      <w:r w:rsidRPr="00F82C4A">
        <w:t>/2. Для построения фронтальной проекции винтовой линии разделим окружность на П</w:t>
      </w:r>
      <w:r w:rsidRPr="00F82C4A">
        <w:rPr>
          <w:vertAlign w:val="subscript"/>
        </w:rPr>
        <w:t>1</w:t>
      </w:r>
      <w:r w:rsidRPr="00F82C4A">
        <w:t xml:space="preserve"> и отрезок на П</w:t>
      </w:r>
      <w:r w:rsidRPr="00F82C4A">
        <w:rPr>
          <w:vertAlign w:val="subscript"/>
        </w:rPr>
        <w:t>2</w:t>
      </w:r>
      <w:r w:rsidRPr="00F82C4A">
        <w:t xml:space="preserve">, соответствующий шагу </w:t>
      </w:r>
      <w:r w:rsidRPr="00F82C4A">
        <w:rPr>
          <w:lang w:val="en-US"/>
        </w:rPr>
        <w:t>P</w:t>
      </w:r>
      <w:r w:rsidRPr="00F82C4A">
        <w:t xml:space="preserve">, на равное количество частей (на рис. 10.7 – 8 частей). Тогда повороту прямой </w:t>
      </w:r>
      <w:r w:rsidRPr="00F82C4A">
        <w:rPr>
          <w:lang w:val="en-US"/>
        </w:rPr>
        <w:t>m</w:t>
      </w:r>
      <w:r w:rsidRPr="00F82C4A">
        <w:t xml:space="preserve"> на 1/8 часть оборота будет соответствовать линейное перемещение точки на 1/8 шага. На рис. 10.7 точка занимает положение 2(2</w:t>
      </w:r>
      <w:r w:rsidRPr="00F82C4A">
        <w:rPr>
          <w:vertAlign w:val="subscript"/>
        </w:rPr>
        <w:t>1</w:t>
      </w:r>
      <w:r w:rsidRPr="00F82C4A">
        <w:t>, 2</w:t>
      </w:r>
      <w:r w:rsidRPr="00F82C4A">
        <w:rPr>
          <w:vertAlign w:val="subscript"/>
        </w:rPr>
        <w:t>2</w:t>
      </w:r>
      <w:r w:rsidRPr="00F82C4A">
        <w:t>). При повороте прямой еще на 1/8 часть оборота, точка поднимется еще на 1/8 часть шага –  точка 3(3</w:t>
      </w:r>
      <w:r w:rsidRPr="00F82C4A">
        <w:rPr>
          <w:vertAlign w:val="subscript"/>
        </w:rPr>
        <w:t>1</w:t>
      </w:r>
      <w:r w:rsidRPr="00F82C4A">
        <w:t>, 3</w:t>
      </w:r>
      <w:r w:rsidRPr="00F82C4A">
        <w:rPr>
          <w:vertAlign w:val="subscript"/>
        </w:rPr>
        <w:t>2</w:t>
      </w:r>
      <w:r w:rsidRPr="00F82C4A">
        <w:t>) и т. д. Полученные фронтальные проекции точек винтовой линии соединяем по лекалу.</w:t>
      </w:r>
    </w:p>
    <w:p w:rsidR="00175CD7" w:rsidRPr="00F82C4A" w:rsidRDefault="00175CD7" w:rsidP="00175CD7">
      <w:pPr>
        <w:ind w:firstLine="540"/>
        <w:jc w:val="both"/>
      </w:pPr>
    </w:p>
    <w:p w:rsidR="00175CD7" w:rsidRPr="00F82C4A" w:rsidRDefault="00175CD7" w:rsidP="00175CD7">
      <w:pPr>
        <w:ind w:firstLine="567"/>
        <w:jc w:val="both"/>
      </w:pPr>
    </w:p>
    <w:p w:rsidR="00175CD7" w:rsidRPr="00DD5D09" w:rsidRDefault="00175CD7" w:rsidP="00175CD7">
      <w:pPr>
        <w:ind w:firstLine="720"/>
        <w:jc w:val="both"/>
        <w:rPr>
          <w:b/>
        </w:rPr>
      </w:pPr>
      <w:bookmarkStart w:id="1" w:name="_Toc23151238"/>
      <w:bookmarkStart w:id="2" w:name="_Toc23151239"/>
      <w:r w:rsidRPr="00DD5D09">
        <w:rPr>
          <w:b/>
        </w:rPr>
        <w:t>11. ПОВЕРХНОСТИ</w:t>
      </w:r>
      <w:bookmarkEnd w:id="1"/>
    </w:p>
    <w:p w:rsidR="00175CD7" w:rsidRPr="00DD5D09" w:rsidRDefault="00175CD7" w:rsidP="00175CD7">
      <w:pPr>
        <w:pStyle w:val="2"/>
        <w:spacing w:before="0" w:after="0"/>
        <w:ind w:firstLine="567"/>
        <w:rPr>
          <w:rFonts w:ascii="Times New Roman" w:hAnsi="Times New Roman" w:cs="Times New Roman"/>
          <w:sz w:val="24"/>
          <w:szCs w:val="24"/>
        </w:rPr>
      </w:pPr>
    </w:p>
    <w:p w:rsidR="00175CD7" w:rsidRPr="00DD5D09" w:rsidRDefault="00175CD7" w:rsidP="00175CD7">
      <w:pPr>
        <w:pStyle w:val="2"/>
        <w:spacing w:before="0" w:after="0"/>
        <w:ind w:firstLine="567"/>
        <w:rPr>
          <w:rFonts w:ascii="Times New Roman" w:hAnsi="Times New Roman" w:cs="Times New Roman"/>
          <w:i w:val="0"/>
          <w:sz w:val="24"/>
          <w:szCs w:val="24"/>
        </w:rPr>
      </w:pPr>
      <w:r w:rsidRPr="00DD5D09">
        <w:rPr>
          <w:rFonts w:ascii="Times New Roman" w:hAnsi="Times New Roman" w:cs="Times New Roman"/>
          <w:i w:val="0"/>
          <w:sz w:val="24"/>
          <w:szCs w:val="24"/>
        </w:rPr>
        <w:t xml:space="preserve">11.1. Понятие поверхности </w:t>
      </w:r>
      <w:bookmarkEnd w:id="2"/>
    </w:p>
    <w:p w:rsidR="00175CD7" w:rsidRPr="00DD5D09" w:rsidRDefault="00175CD7" w:rsidP="00175CD7">
      <w:pPr>
        <w:ind w:firstLine="567"/>
      </w:pPr>
    </w:p>
    <w:p w:rsidR="00175CD7" w:rsidRPr="00DD5D09" w:rsidRDefault="00175CD7" w:rsidP="00175CD7">
      <w:pPr>
        <w:pStyle w:val="13"/>
        <w:ind w:firstLine="567"/>
        <w:rPr>
          <w:sz w:val="24"/>
          <w:szCs w:val="24"/>
        </w:rPr>
      </w:pPr>
      <w:r w:rsidRPr="00DD5D09">
        <w:rPr>
          <w:sz w:val="24"/>
          <w:szCs w:val="24"/>
        </w:rPr>
        <w:t>В начертательной геометрии поверхности рассматриваются как множество последовательных положений некоторой линии, перемещающейся в пространстве по определенному закону. Такой способ образования поверхности называется кинематическим.</w:t>
      </w:r>
    </w:p>
    <w:p w:rsidR="00175CD7" w:rsidRPr="00DD5D09" w:rsidRDefault="00175CD7" w:rsidP="00175CD7">
      <w:pPr>
        <w:pStyle w:val="13"/>
        <w:ind w:firstLine="567"/>
        <w:rPr>
          <w:sz w:val="24"/>
          <w:szCs w:val="24"/>
        </w:rPr>
      </w:pPr>
    </w:p>
    <w:p w:rsidR="00175CD7" w:rsidRPr="00DD5D09" w:rsidRDefault="00175CD7" w:rsidP="00175CD7">
      <w:pPr>
        <w:pStyle w:val="13"/>
        <w:ind w:firstLine="567"/>
        <w:rPr>
          <w:sz w:val="24"/>
          <w:szCs w:val="24"/>
        </w:rPr>
      </w:pPr>
      <w:r w:rsidRPr="00DD5D09">
        <w:rPr>
          <w:sz w:val="24"/>
          <w:szCs w:val="24"/>
        </w:rPr>
        <w:lastRenderedPageBreak/>
        <w:t>Линия (кривая или прямая) движется в пространстве по определенному закону и создает поверхность. Она называется образующей. В процессе образования поверхности она может оставаться неизменной или менять свою форму. Закон перемещения образующей задается в виде совокупности линий и указаний о характере перемещения образующей. Эти линии называются направляющими.</w:t>
      </w:r>
    </w:p>
    <w:p w:rsidR="00175CD7" w:rsidRPr="00DD5D09" w:rsidRDefault="00175CD7" w:rsidP="00175CD7">
      <w:pPr>
        <w:pStyle w:val="13"/>
        <w:ind w:firstLine="567"/>
        <w:rPr>
          <w:sz w:val="24"/>
          <w:szCs w:val="24"/>
        </w:rPr>
      </w:pPr>
    </w:p>
    <w:p w:rsidR="00175CD7" w:rsidRPr="00DD5D09" w:rsidRDefault="00175CD7" w:rsidP="00175CD7">
      <w:pPr>
        <w:pStyle w:val="13"/>
        <w:ind w:firstLine="567"/>
        <w:rPr>
          <w:sz w:val="24"/>
          <w:szCs w:val="24"/>
        </w:rPr>
      </w:pPr>
      <w:r w:rsidRPr="00DD5D09">
        <w:rPr>
          <w:sz w:val="24"/>
          <w:szCs w:val="24"/>
        </w:rPr>
        <w:t>Кроме кинематического способа, поверхность может быть задана</w:t>
      </w:r>
    </w:p>
    <w:p w:rsidR="00175CD7" w:rsidRPr="00DD5D09" w:rsidRDefault="00175CD7" w:rsidP="00175CD7">
      <w:pPr>
        <w:pStyle w:val="13"/>
        <w:ind w:firstLine="567"/>
        <w:rPr>
          <w:sz w:val="24"/>
          <w:szCs w:val="24"/>
        </w:rPr>
      </w:pPr>
    </w:p>
    <w:p w:rsidR="00175CD7" w:rsidRPr="00DD5D09" w:rsidRDefault="00175CD7" w:rsidP="00175CD7">
      <w:pPr>
        <w:pStyle w:val="13"/>
        <w:numPr>
          <w:ilvl w:val="0"/>
          <w:numId w:val="8"/>
        </w:numPr>
        <w:tabs>
          <w:tab w:val="clear" w:pos="360"/>
          <w:tab w:val="num" w:pos="0"/>
          <w:tab w:val="left" w:pos="720"/>
        </w:tabs>
        <w:ind w:left="0" w:firstLine="540"/>
        <w:rPr>
          <w:sz w:val="24"/>
          <w:szCs w:val="24"/>
        </w:rPr>
      </w:pPr>
      <w:r w:rsidRPr="00DD5D09">
        <w:rPr>
          <w:sz w:val="24"/>
          <w:szCs w:val="24"/>
        </w:rPr>
        <w:t>аналитически, т. е. описана математическим выражением;</w:t>
      </w:r>
    </w:p>
    <w:p w:rsidR="00175CD7" w:rsidRPr="00DD5D09" w:rsidRDefault="00175CD7" w:rsidP="00175CD7">
      <w:pPr>
        <w:pStyle w:val="13"/>
        <w:tabs>
          <w:tab w:val="left" w:pos="720"/>
        </w:tabs>
        <w:ind w:firstLine="0"/>
        <w:rPr>
          <w:sz w:val="24"/>
          <w:szCs w:val="24"/>
        </w:rPr>
      </w:pPr>
    </w:p>
    <w:p w:rsidR="00175CD7" w:rsidRPr="00DD5D09" w:rsidRDefault="00175CD7" w:rsidP="00175CD7">
      <w:pPr>
        <w:pStyle w:val="13"/>
        <w:numPr>
          <w:ilvl w:val="0"/>
          <w:numId w:val="9"/>
        </w:numPr>
        <w:tabs>
          <w:tab w:val="left" w:pos="993"/>
          <w:tab w:val="num" w:pos="1276"/>
        </w:tabs>
        <w:ind w:left="0" w:firstLine="567"/>
        <w:rPr>
          <w:sz w:val="24"/>
          <w:szCs w:val="24"/>
        </w:rPr>
      </w:pPr>
      <w:r w:rsidRPr="00DD5D09">
        <w:rPr>
          <w:sz w:val="24"/>
          <w:szCs w:val="24"/>
        </w:rPr>
        <w:t>каркасным способом, который используется при задании сложных поверхностей; каркас поверхности представляет собой упорядоченное множество точек или линий, принадлежащих поверхности.</w:t>
      </w:r>
    </w:p>
    <w:p w:rsidR="00175CD7" w:rsidRPr="00DD5D09" w:rsidRDefault="00175CD7" w:rsidP="00175CD7">
      <w:pPr>
        <w:pStyle w:val="13"/>
        <w:tabs>
          <w:tab w:val="left" w:pos="993"/>
          <w:tab w:val="num" w:pos="1276"/>
        </w:tabs>
        <w:ind w:firstLine="0"/>
        <w:rPr>
          <w:sz w:val="24"/>
          <w:szCs w:val="24"/>
        </w:rPr>
      </w:pPr>
    </w:p>
    <w:p w:rsidR="00175CD7" w:rsidRPr="00DD5D09" w:rsidRDefault="00175CD7" w:rsidP="00175CD7">
      <w:pPr>
        <w:pStyle w:val="13"/>
        <w:ind w:firstLine="567"/>
        <w:rPr>
          <w:spacing w:val="-6"/>
          <w:sz w:val="24"/>
          <w:szCs w:val="24"/>
        </w:rPr>
      </w:pPr>
      <w:r w:rsidRPr="00DD5D09">
        <w:rPr>
          <w:sz w:val="24"/>
          <w:szCs w:val="24"/>
        </w:rPr>
        <w:t xml:space="preserve">Чтобы задать поверхность на комплексном чертеже, достаточно иметь на нем такие элементы поверхности, которые позволяют построить каждую </w:t>
      </w:r>
      <w:r w:rsidRPr="00DD5D09">
        <w:rPr>
          <w:spacing w:val="-6"/>
          <w:sz w:val="24"/>
          <w:szCs w:val="24"/>
        </w:rPr>
        <w:t>ее точку. Совокупность этих элементов называется определителем поверхности.</w:t>
      </w:r>
    </w:p>
    <w:p w:rsidR="00175CD7" w:rsidRPr="00DD5D09" w:rsidRDefault="00175CD7" w:rsidP="00175CD7">
      <w:pPr>
        <w:pStyle w:val="13"/>
        <w:ind w:firstLine="567"/>
        <w:rPr>
          <w:spacing w:val="-6"/>
          <w:sz w:val="24"/>
          <w:szCs w:val="24"/>
        </w:rPr>
      </w:pPr>
    </w:p>
    <w:p w:rsidR="00175CD7" w:rsidRPr="00DD5D09" w:rsidRDefault="00175CD7" w:rsidP="00175CD7">
      <w:pPr>
        <w:pStyle w:val="13"/>
        <w:ind w:firstLine="567"/>
        <w:rPr>
          <w:sz w:val="24"/>
          <w:szCs w:val="24"/>
        </w:rPr>
      </w:pPr>
      <w:r w:rsidRPr="00DD5D09">
        <w:rPr>
          <w:sz w:val="24"/>
          <w:szCs w:val="24"/>
        </w:rPr>
        <w:t>Определитель поверхности состоит из двух частей:</w:t>
      </w:r>
    </w:p>
    <w:p w:rsidR="00175CD7" w:rsidRPr="00DD5D09" w:rsidRDefault="00175CD7" w:rsidP="00175CD7">
      <w:pPr>
        <w:pStyle w:val="13"/>
        <w:ind w:firstLine="567"/>
        <w:rPr>
          <w:i/>
          <w:sz w:val="24"/>
          <w:szCs w:val="24"/>
        </w:rPr>
      </w:pPr>
    </w:p>
    <w:p w:rsidR="00175CD7" w:rsidRPr="00DD5D09" w:rsidRDefault="00175CD7" w:rsidP="00175CD7">
      <w:pPr>
        <w:pStyle w:val="13"/>
        <w:numPr>
          <w:ilvl w:val="0"/>
          <w:numId w:val="9"/>
        </w:numPr>
        <w:tabs>
          <w:tab w:val="left" w:pos="993"/>
        </w:tabs>
        <w:ind w:left="0" w:firstLine="567"/>
        <w:rPr>
          <w:sz w:val="24"/>
          <w:szCs w:val="24"/>
        </w:rPr>
      </w:pPr>
      <w:r w:rsidRPr="00DD5D09">
        <w:rPr>
          <w:sz w:val="24"/>
          <w:szCs w:val="24"/>
        </w:rPr>
        <w:t>геометрической части, включающей постоянные геометрические элементы (точки, линии), которые участвуют в образовании поверхности;</w:t>
      </w:r>
    </w:p>
    <w:p w:rsidR="00175CD7" w:rsidRPr="00DD5D09" w:rsidRDefault="00175CD7" w:rsidP="00175CD7">
      <w:pPr>
        <w:pStyle w:val="13"/>
        <w:tabs>
          <w:tab w:val="left" w:pos="993"/>
        </w:tabs>
        <w:ind w:firstLine="0"/>
        <w:rPr>
          <w:sz w:val="24"/>
          <w:szCs w:val="24"/>
        </w:rPr>
      </w:pPr>
    </w:p>
    <w:p w:rsidR="00175CD7" w:rsidRPr="00DD5D09" w:rsidRDefault="00175CD7" w:rsidP="00175CD7">
      <w:pPr>
        <w:pStyle w:val="13"/>
        <w:numPr>
          <w:ilvl w:val="0"/>
          <w:numId w:val="9"/>
        </w:numPr>
        <w:tabs>
          <w:tab w:val="left" w:pos="993"/>
        </w:tabs>
        <w:ind w:left="0" w:firstLine="567"/>
        <w:rPr>
          <w:sz w:val="24"/>
          <w:szCs w:val="24"/>
        </w:rPr>
      </w:pPr>
      <w:r w:rsidRPr="00DD5D09">
        <w:rPr>
          <w:sz w:val="24"/>
          <w:szCs w:val="24"/>
        </w:rPr>
        <w:t xml:space="preserve">алгоритмической части, задающей закон движения образующей, характер изменения ее формы. </w:t>
      </w:r>
    </w:p>
    <w:p w:rsidR="00175CD7" w:rsidRPr="00DD5D09" w:rsidRDefault="00175CD7" w:rsidP="00175CD7">
      <w:pPr>
        <w:pStyle w:val="13"/>
        <w:tabs>
          <w:tab w:val="left" w:pos="993"/>
        </w:tabs>
        <w:ind w:firstLine="0"/>
        <w:rPr>
          <w:sz w:val="24"/>
          <w:szCs w:val="24"/>
        </w:rPr>
      </w:pPr>
    </w:p>
    <w:p w:rsidR="00175CD7" w:rsidRPr="00DD5D09" w:rsidRDefault="00175CD7" w:rsidP="00175CD7">
      <w:pPr>
        <w:pStyle w:val="13"/>
        <w:tabs>
          <w:tab w:val="left" w:pos="993"/>
        </w:tabs>
        <w:ind w:firstLine="567"/>
        <w:rPr>
          <w:sz w:val="24"/>
          <w:szCs w:val="24"/>
        </w:rPr>
      </w:pPr>
      <w:r w:rsidRPr="00DD5D09">
        <w:rPr>
          <w:sz w:val="24"/>
          <w:szCs w:val="24"/>
        </w:rPr>
        <w:t xml:space="preserve">В символическом виде определитель поверхности </w:t>
      </w:r>
      <w:r w:rsidRPr="00DD5D09">
        <w:rPr>
          <w:sz w:val="24"/>
          <w:szCs w:val="24"/>
        </w:rPr>
        <w:sym w:font="Symbol" w:char="0046"/>
      </w:r>
      <w:r w:rsidRPr="00DD5D09">
        <w:rPr>
          <w:sz w:val="24"/>
          <w:szCs w:val="24"/>
        </w:rPr>
        <w:t xml:space="preserve"> можно записать в виде: </w:t>
      </w:r>
      <w:r w:rsidRPr="00DD5D09">
        <w:rPr>
          <w:sz w:val="24"/>
          <w:szCs w:val="24"/>
        </w:rPr>
        <w:sym w:font="Symbol" w:char="0046"/>
      </w:r>
      <w:r w:rsidRPr="00DD5D09">
        <w:rPr>
          <w:sz w:val="24"/>
          <w:szCs w:val="24"/>
        </w:rPr>
        <w:t>(Г)[</w:t>
      </w:r>
      <w:r w:rsidRPr="00DD5D09">
        <w:rPr>
          <w:sz w:val="24"/>
          <w:szCs w:val="24"/>
          <w:lang w:val="en-US"/>
        </w:rPr>
        <w:t>A</w:t>
      </w:r>
      <w:r w:rsidRPr="00DD5D09">
        <w:rPr>
          <w:sz w:val="24"/>
          <w:szCs w:val="24"/>
        </w:rPr>
        <w:t>], где Г – геометрическая часть определителя, А – алгоритмическая.</w:t>
      </w:r>
    </w:p>
    <w:p w:rsidR="00175CD7" w:rsidRPr="00DD5D09" w:rsidRDefault="00175CD7" w:rsidP="00175CD7">
      <w:pPr>
        <w:pStyle w:val="13"/>
        <w:tabs>
          <w:tab w:val="left" w:pos="993"/>
        </w:tabs>
        <w:ind w:firstLine="567"/>
        <w:rPr>
          <w:sz w:val="24"/>
          <w:szCs w:val="24"/>
        </w:rPr>
      </w:pPr>
    </w:p>
    <w:p w:rsidR="00175CD7" w:rsidRPr="00DD5D09" w:rsidRDefault="00175CD7" w:rsidP="00175CD7">
      <w:pPr>
        <w:pStyle w:val="13"/>
        <w:tabs>
          <w:tab w:val="left" w:pos="-284"/>
        </w:tabs>
        <w:ind w:firstLine="567"/>
        <w:rPr>
          <w:sz w:val="24"/>
          <w:szCs w:val="24"/>
        </w:rPr>
      </w:pPr>
      <w:r w:rsidRPr="00DD5D09">
        <w:rPr>
          <w:sz w:val="24"/>
          <w:szCs w:val="24"/>
        </w:rPr>
        <w:t>Чтобы у поверхности выделить определитель, следует исходить из кинематического способа ее образования. Но так как многие одинаковые поверхности могут быть получены различными путями, то они будут иметь различные определители. Ниже будут рассмотрены наиболее распространенные поверхности в соответствии с классификационными признаками, приятыми в курсе начертательной геометрии.</w:t>
      </w:r>
    </w:p>
    <w:p w:rsidR="00175CD7" w:rsidRPr="00F82C4A" w:rsidRDefault="00175CD7" w:rsidP="00175CD7"/>
    <w:p w:rsidR="00175CD7" w:rsidRPr="00B01BA3" w:rsidRDefault="00175CD7" w:rsidP="00175CD7">
      <w:pPr>
        <w:pStyle w:val="13"/>
        <w:tabs>
          <w:tab w:val="left" w:pos="993"/>
        </w:tabs>
        <w:ind w:firstLine="567"/>
        <w:rPr>
          <w:b/>
          <w:sz w:val="24"/>
          <w:szCs w:val="24"/>
        </w:rPr>
      </w:pPr>
      <w:r w:rsidRPr="00B01BA3">
        <w:rPr>
          <w:b/>
          <w:sz w:val="24"/>
          <w:szCs w:val="24"/>
        </w:rPr>
        <w:t>11.2. Контур и очерк поверхности</w:t>
      </w:r>
    </w:p>
    <w:p w:rsidR="00175CD7" w:rsidRPr="00B01BA3" w:rsidRDefault="00175CD7" w:rsidP="00175CD7">
      <w:pPr>
        <w:pStyle w:val="13"/>
        <w:tabs>
          <w:tab w:val="left" w:pos="993"/>
        </w:tabs>
        <w:ind w:firstLine="567"/>
        <w:rPr>
          <w:b/>
          <w:sz w:val="24"/>
          <w:szCs w:val="24"/>
        </w:rPr>
      </w:pPr>
    </w:p>
    <w:p w:rsidR="00175CD7" w:rsidRPr="00B01BA3" w:rsidRDefault="00175CD7" w:rsidP="00175CD7">
      <w:pPr>
        <w:pStyle w:val="13"/>
        <w:ind w:firstLine="567"/>
        <w:rPr>
          <w:sz w:val="24"/>
          <w:szCs w:val="24"/>
        </w:rPr>
      </w:pPr>
      <w:r w:rsidRPr="00B01BA3">
        <w:rPr>
          <w:sz w:val="24"/>
          <w:szCs w:val="24"/>
        </w:rPr>
        <w:t>Чтобы задать поверхность на комплексном чертеже достаточно указать проекции не всего множества точек и линий, принадлежащих поверхности, а только геометрических фигур, входящих в состав ее определителя.  Такой способ задания поверхности позволяет построить проекции любой ее точки. Задание поверхности проекциями ее определителя не обеспечивает наглядность, что затрудняет чтение чертежа. Для повышения наглядности, если это возможно, на чертеже указывают очерковые линии (очерки) поверхности.</w:t>
      </w:r>
    </w:p>
    <w:p w:rsidR="00175CD7" w:rsidRPr="00B01BA3" w:rsidRDefault="00175CD7" w:rsidP="00175CD7">
      <w:pPr>
        <w:pStyle w:val="13"/>
        <w:ind w:firstLine="567"/>
        <w:rPr>
          <w:sz w:val="24"/>
          <w:szCs w:val="24"/>
        </w:rPr>
      </w:pPr>
    </w:p>
    <w:p w:rsidR="00175CD7" w:rsidRPr="00B01BA3" w:rsidRDefault="00175CD7" w:rsidP="00175CD7">
      <w:pPr>
        <w:pStyle w:val="13"/>
        <w:ind w:firstLine="567"/>
        <w:rPr>
          <w:sz w:val="24"/>
          <w:szCs w:val="24"/>
        </w:rPr>
      </w:pPr>
      <w:r w:rsidRPr="00B01BA3">
        <w:rPr>
          <w:sz w:val="24"/>
          <w:szCs w:val="24"/>
        </w:rPr>
        <w:t xml:space="preserve">Когда какая-нибудь поверхность </w:t>
      </w:r>
      <w:r w:rsidRPr="00B01BA3">
        <w:rPr>
          <w:sz w:val="24"/>
          <w:szCs w:val="24"/>
        </w:rPr>
        <w:sym w:font="Symbol" w:char="0057"/>
      </w:r>
      <w:r w:rsidRPr="00B01BA3">
        <w:rPr>
          <w:b/>
          <w:sz w:val="24"/>
          <w:szCs w:val="24"/>
        </w:rPr>
        <w:t xml:space="preserve"> </w:t>
      </w:r>
      <w:r w:rsidRPr="00B01BA3">
        <w:rPr>
          <w:sz w:val="24"/>
          <w:szCs w:val="24"/>
        </w:rPr>
        <w:t xml:space="preserve">проецируется параллельно на плоскость проекций </w:t>
      </w:r>
      <w:r w:rsidRPr="00B01BA3">
        <w:rPr>
          <w:sz w:val="24"/>
          <w:szCs w:val="24"/>
          <w:lang w:val="en-US"/>
        </w:rPr>
        <w:sym w:font="Symbol" w:char="0053"/>
      </w:r>
      <w:r w:rsidRPr="00B01BA3">
        <w:rPr>
          <w:sz w:val="24"/>
          <w:szCs w:val="24"/>
        </w:rPr>
        <w:t xml:space="preserve">, то проецирующие прямые, касающиеся поверхности </w:t>
      </w:r>
      <w:r w:rsidRPr="00B01BA3">
        <w:rPr>
          <w:sz w:val="24"/>
          <w:szCs w:val="24"/>
        </w:rPr>
        <w:sym w:font="Symbol" w:char="0057"/>
      </w:r>
      <w:r w:rsidRPr="00B01BA3">
        <w:rPr>
          <w:b/>
          <w:sz w:val="24"/>
          <w:szCs w:val="24"/>
        </w:rPr>
        <w:t xml:space="preserve">, </w:t>
      </w:r>
      <w:r w:rsidRPr="00B01BA3">
        <w:rPr>
          <w:sz w:val="24"/>
          <w:szCs w:val="24"/>
        </w:rPr>
        <w:t xml:space="preserve">образуют цилиндрическую поверхность (рис. 11.1). Эти проецирующиеся прямые касаются поверхности </w:t>
      </w:r>
      <w:r w:rsidRPr="00B01BA3">
        <w:rPr>
          <w:sz w:val="24"/>
          <w:szCs w:val="24"/>
        </w:rPr>
        <w:sym w:font="Symbol" w:char="0057"/>
      </w:r>
      <w:r w:rsidRPr="00B01BA3">
        <w:rPr>
          <w:b/>
          <w:sz w:val="24"/>
          <w:szCs w:val="24"/>
        </w:rPr>
        <w:t xml:space="preserve"> </w:t>
      </w:r>
      <w:r w:rsidRPr="00B01BA3">
        <w:rPr>
          <w:sz w:val="24"/>
          <w:szCs w:val="24"/>
        </w:rPr>
        <w:t xml:space="preserve">в точках, образующих некоторую линию </w:t>
      </w:r>
      <w:r w:rsidRPr="00B01BA3">
        <w:rPr>
          <w:sz w:val="24"/>
          <w:szCs w:val="24"/>
          <w:lang w:val="en-US"/>
        </w:rPr>
        <w:t>m</w:t>
      </w:r>
      <w:r w:rsidRPr="00B01BA3">
        <w:rPr>
          <w:sz w:val="24"/>
          <w:szCs w:val="24"/>
        </w:rPr>
        <w:t>,</w:t>
      </w:r>
      <w:r w:rsidRPr="00B01BA3">
        <w:rPr>
          <w:b/>
          <w:sz w:val="24"/>
          <w:szCs w:val="24"/>
        </w:rPr>
        <w:t xml:space="preserve"> </w:t>
      </w:r>
      <w:r w:rsidRPr="00B01BA3">
        <w:rPr>
          <w:sz w:val="24"/>
          <w:szCs w:val="24"/>
        </w:rPr>
        <w:t>которая</w:t>
      </w:r>
      <w:r w:rsidRPr="00B01BA3">
        <w:rPr>
          <w:b/>
          <w:sz w:val="24"/>
          <w:szCs w:val="24"/>
        </w:rPr>
        <w:t xml:space="preserve"> </w:t>
      </w:r>
      <w:r w:rsidRPr="00B01BA3">
        <w:rPr>
          <w:sz w:val="24"/>
          <w:szCs w:val="24"/>
        </w:rPr>
        <w:t>называется контурной линией.</w:t>
      </w:r>
    </w:p>
    <w:p w:rsidR="00175CD7" w:rsidRPr="00B01BA3" w:rsidRDefault="00175CD7" w:rsidP="00175CD7">
      <w:pPr>
        <w:pStyle w:val="13"/>
        <w:ind w:firstLine="567"/>
        <w:jc w:val="center"/>
        <w:rPr>
          <w:sz w:val="24"/>
          <w:szCs w:val="24"/>
        </w:rPr>
      </w:pPr>
      <w:r>
        <w:rPr>
          <w:noProof/>
          <w:sz w:val="24"/>
          <w:szCs w:val="24"/>
        </w:rPr>
        <w:lastRenderedPageBreak/>
        <w:drawing>
          <wp:inline distT="0" distB="0" distL="0" distR="0">
            <wp:extent cx="3753485" cy="278574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a:srcRect/>
                    <a:stretch>
                      <a:fillRect/>
                    </a:stretch>
                  </pic:blipFill>
                  <pic:spPr bwMode="auto">
                    <a:xfrm>
                      <a:off x="0" y="0"/>
                      <a:ext cx="3753485" cy="2785745"/>
                    </a:xfrm>
                    <a:prstGeom prst="rect">
                      <a:avLst/>
                    </a:prstGeom>
                    <a:noFill/>
                    <a:ln w="9525">
                      <a:noFill/>
                      <a:miter lim="800000"/>
                      <a:headEnd/>
                      <a:tailEnd/>
                    </a:ln>
                  </pic:spPr>
                </pic:pic>
              </a:graphicData>
            </a:graphic>
          </wp:inline>
        </w:drawing>
      </w:r>
    </w:p>
    <w:p w:rsidR="00175CD7" w:rsidRPr="00B01BA3" w:rsidRDefault="00175CD7" w:rsidP="00175CD7">
      <w:pPr>
        <w:pStyle w:val="13"/>
        <w:ind w:firstLine="567"/>
        <w:rPr>
          <w:sz w:val="24"/>
          <w:szCs w:val="24"/>
        </w:rPr>
      </w:pPr>
      <w:r w:rsidRPr="00B01BA3">
        <w:rPr>
          <w:sz w:val="24"/>
          <w:szCs w:val="24"/>
        </w:rPr>
        <w:t xml:space="preserve">Проекция контурной линии </w:t>
      </w:r>
      <w:r w:rsidRPr="00B01BA3">
        <w:rPr>
          <w:sz w:val="24"/>
          <w:szCs w:val="24"/>
          <w:lang w:val="en-US"/>
        </w:rPr>
        <w:t>m</w:t>
      </w:r>
      <w:r w:rsidRPr="00B01BA3">
        <w:rPr>
          <w:sz w:val="24"/>
          <w:szCs w:val="24"/>
        </w:rPr>
        <w:t xml:space="preserve"> на плоскость </w:t>
      </w:r>
      <w:r w:rsidRPr="00B01BA3">
        <w:rPr>
          <w:sz w:val="24"/>
          <w:szCs w:val="24"/>
          <w:lang w:val="en-US"/>
        </w:rPr>
        <w:sym w:font="Symbol" w:char="0053"/>
      </w:r>
      <w:r w:rsidRPr="00B01BA3">
        <w:rPr>
          <w:sz w:val="24"/>
          <w:szCs w:val="24"/>
        </w:rPr>
        <w:t xml:space="preserve"> – </w:t>
      </w:r>
      <w:r w:rsidRPr="00B01BA3">
        <w:rPr>
          <w:sz w:val="24"/>
          <w:szCs w:val="24"/>
          <w:lang w:val="en-US"/>
        </w:rPr>
        <w:t>m</w:t>
      </w:r>
      <w:r w:rsidRPr="00B01BA3">
        <w:rPr>
          <w:sz w:val="24"/>
          <w:szCs w:val="24"/>
          <w:vertAlign w:val="superscript"/>
        </w:rPr>
        <w:t>/</w:t>
      </w:r>
      <w:r w:rsidRPr="00B01BA3">
        <w:rPr>
          <w:sz w:val="24"/>
          <w:szCs w:val="24"/>
        </w:rPr>
        <w:t>,</w:t>
      </w:r>
      <w:r w:rsidRPr="00B01BA3">
        <w:rPr>
          <w:b/>
          <w:sz w:val="24"/>
          <w:szCs w:val="24"/>
          <w:vertAlign w:val="subscript"/>
        </w:rPr>
        <w:t xml:space="preserve"> </w:t>
      </w:r>
      <w:r w:rsidRPr="00B01BA3">
        <w:rPr>
          <w:sz w:val="24"/>
          <w:szCs w:val="24"/>
        </w:rPr>
        <w:t xml:space="preserve">называется очерком поверхности. Очерк поверхности отделяет проекцию поверхности от остальной части плоскости проекций. </w:t>
      </w:r>
    </w:p>
    <w:p w:rsidR="00175CD7" w:rsidRPr="00B01BA3" w:rsidRDefault="00175CD7" w:rsidP="00175CD7">
      <w:pPr>
        <w:pStyle w:val="13"/>
        <w:ind w:firstLine="567"/>
        <w:rPr>
          <w:sz w:val="24"/>
          <w:szCs w:val="24"/>
        </w:rPr>
      </w:pPr>
    </w:p>
    <w:p w:rsidR="00175CD7" w:rsidRPr="00B01BA3" w:rsidRDefault="00175CD7" w:rsidP="00175CD7">
      <w:pPr>
        <w:pStyle w:val="13"/>
        <w:ind w:firstLine="567"/>
        <w:rPr>
          <w:sz w:val="24"/>
          <w:szCs w:val="24"/>
        </w:rPr>
      </w:pPr>
      <w:r w:rsidRPr="00B01BA3">
        <w:rPr>
          <w:sz w:val="24"/>
          <w:szCs w:val="24"/>
        </w:rPr>
        <w:t xml:space="preserve">Контурную линию поверхности используют при определении видимости точек относительно плоскости проекций. Так, на рис. 11.1 проекции точек поверхности </w:t>
      </w:r>
      <w:r w:rsidRPr="00B01BA3">
        <w:rPr>
          <w:sz w:val="24"/>
          <w:szCs w:val="24"/>
        </w:rPr>
        <w:sym w:font="Symbol" w:char="0057"/>
      </w:r>
      <w:r w:rsidRPr="00B01BA3">
        <w:rPr>
          <w:sz w:val="24"/>
          <w:szCs w:val="24"/>
        </w:rPr>
        <w:t xml:space="preserve">, расположенные левее контура </w:t>
      </w:r>
      <w:r w:rsidRPr="00B01BA3">
        <w:rPr>
          <w:sz w:val="24"/>
          <w:szCs w:val="24"/>
          <w:lang w:val="en-US"/>
        </w:rPr>
        <w:t>m</w:t>
      </w:r>
      <w:r w:rsidRPr="00B01BA3">
        <w:rPr>
          <w:sz w:val="24"/>
          <w:szCs w:val="24"/>
        </w:rPr>
        <w:t xml:space="preserve">, на плоскости </w:t>
      </w:r>
      <w:r w:rsidRPr="00B01BA3">
        <w:rPr>
          <w:sz w:val="24"/>
          <w:szCs w:val="24"/>
          <w:lang w:val="en-US"/>
        </w:rPr>
        <w:sym w:font="Symbol" w:char="0053"/>
      </w:r>
      <w:r w:rsidRPr="00B01BA3">
        <w:rPr>
          <w:sz w:val="24"/>
          <w:szCs w:val="24"/>
        </w:rPr>
        <w:t xml:space="preserve"> будут видимыми. Проекции остальных точек поверхности будут невидимыми.</w:t>
      </w:r>
    </w:p>
    <w:p w:rsidR="00175CD7" w:rsidRPr="00B01BA3" w:rsidRDefault="00175CD7" w:rsidP="00175CD7">
      <w:pPr>
        <w:tabs>
          <w:tab w:val="left" w:pos="2280"/>
        </w:tabs>
      </w:pPr>
    </w:p>
    <w:p w:rsidR="00175CD7" w:rsidRPr="00CF7D3F" w:rsidRDefault="00175CD7" w:rsidP="00175CD7">
      <w:pPr>
        <w:pStyle w:val="2"/>
        <w:numPr>
          <w:ilvl w:val="1"/>
          <w:numId w:val="10"/>
        </w:numPr>
        <w:tabs>
          <w:tab w:val="clear" w:pos="3960"/>
          <w:tab w:val="num" w:pos="720"/>
        </w:tabs>
        <w:spacing w:before="0" w:after="0"/>
        <w:ind w:hanging="3240"/>
        <w:rPr>
          <w:rFonts w:ascii="Times New Roman" w:hAnsi="Times New Roman" w:cs="Times New Roman"/>
          <w:i w:val="0"/>
          <w:sz w:val="24"/>
          <w:szCs w:val="24"/>
        </w:rPr>
      </w:pPr>
      <w:bookmarkStart w:id="3" w:name="_Toc23151240"/>
      <w:r w:rsidRPr="00CF7D3F">
        <w:rPr>
          <w:rFonts w:ascii="Times New Roman" w:hAnsi="Times New Roman" w:cs="Times New Roman"/>
          <w:i w:val="0"/>
          <w:sz w:val="24"/>
          <w:szCs w:val="24"/>
        </w:rPr>
        <w:t>Точка и линия на поверхности</w:t>
      </w:r>
      <w:bookmarkEnd w:id="3"/>
    </w:p>
    <w:p w:rsidR="00175CD7" w:rsidRPr="00CF7D3F" w:rsidRDefault="00175CD7" w:rsidP="00175CD7">
      <w:pPr>
        <w:ind w:firstLine="567"/>
      </w:pPr>
    </w:p>
    <w:p w:rsidR="00175CD7" w:rsidRPr="00CF7D3F" w:rsidRDefault="00175CD7" w:rsidP="00175CD7">
      <w:pPr>
        <w:pStyle w:val="13"/>
        <w:ind w:firstLine="567"/>
        <w:rPr>
          <w:sz w:val="24"/>
          <w:szCs w:val="24"/>
        </w:rPr>
      </w:pPr>
      <w:r w:rsidRPr="00CF7D3F">
        <w:rPr>
          <w:iCs/>
          <w:sz w:val="24"/>
          <w:szCs w:val="24"/>
        </w:rPr>
        <w:t>Точка принадлежит поверхности</w:t>
      </w:r>
      <w:r w:rsidRPr="00CF7D3F">
        <w:rPr>
          <w:sz w:val="24"/>
          <w:szCs w:val="24"/>
        </w:rPr>
        <w:t>, если она принадлежит какой-нибудь линии, принадлежащей поверхности.</w:t>
      </w:r>
    </w:p>
    <w:p w:rsidR="00175CD7" w:rsidRPr="00CF7D3F" w:rsidRDefault="00175CD7" w:rsidP="00175CD7">
      <w:pPr>
        <w:pStyle w:val="13"/>
        <w:ind w:firstLine="567"/>
        <w:rPr>
          <w:sz w:val="24"/>
          <w:szCs w:val="24"/>
        </w:rPr>
      </w:pPr>
    </w:p>
    <w:p w:rsidR="00175CD7" w:rsidRPr="00CF7D3F" w:rsidRDefault="00175CD7" w:rsidP="00175CD7">
      <w:pPr>
        <w:pStyle w:val="13"/>
        <w:ind w:firstLine="567"/>
        <w:rPr>
          <w:sz w:val="24"/>
          <w:szCs w:val="24"/>
        </w:rPr>
      </w:pPr>
      <w:r w:rsidRPr="00CF7D3F">
        <w:rPr>
          <w:iCs/>
          <w:sz w:val="24"/>
          <w:szCs w:val="24"/>
        </w:rPr>
        <w:t>Линия принадлежит поверхности</w:t>
      </w:r>
      <w:r w:rsidRPr="00CF7D3F">
        <w:rPr>
          <w:sz w:val="24"/>
          <w:szCs w:val="24"/>
        </w:rPr>
        <w:t>, если все ее точки принадлежат поверхности.</w:t>
      </w:r>
    </w:p>
    <w:p w:rsidR="00175CD7" w:rsidRPr="00CF7D3F" w:rsidRDefault="00175CD7" w:rsidP="00175CD7">
      <w:pPr>
        <w:pStyle w:val="13"/>
        <w:ind w:firstLine="567"/>
        <w:rPr>
          <w:sz w:val="24"/>
          <w:szCs w:val="24"/>
        </w:rPr>
      </w:pPr>
      <w:r w:rsidRPr="00CF7D3F">
        <w:rPr>
          <w:sz w:val="24"/>
          <w:szCs w:val="24"/>
        </w:rPr>
        <w:t>Следовательно, если точка принадлежит поверхности, то ее проекции принадлежат одноименным проекциям некоторой линии этой поверхности.</w:t>
      </w:r>
    </w:p>
    <w:p w:rsidR="00175CD7" w:rsidRPr="00CF7D3F" w:rsidRDefault="00175CD7" w:rsidP="00175CD7">
      <w:pPr>
        <w:pStyle w:val="13"/>
        <w:ind w:firstLine="567"/>
        <w:rPr>
          <w:sz w:val="24"/>
          <w:szCs w:val="24"/>
        </w:rPr>
      </w:pPr>
    </w:p>
    <w:p w:rsidR="00175CD7" w:rsidRPr="00CF7D3F" w:rsidRDefault="00175CD7" w:rsidP="00175CD7">
      <w:pPr>
        <w:pStyle w:val="13"/>
        <w:ind w:firstLine="567"/>
        <w:rPr>
          <w:sz w:val="24"/>
          <w:szCs w:val="24"/>
        </w:rPr>
      </w:pPr>
      <w:r w:rsidRPr="00CF7D3F">
        <w:rPr>
          <w:sz w:val="24"/>
          <w:szCs w:val="24"/>
        </w:rPr>
        <w:t>Для построения точек, лежащих на поверхностях, пользуются графически простыми линиями (прямыми или окружностями) этой поверхности. В некоторых случаях применяют кривые, которые проецируются в графически простые линии.</w:t>
      </w:r>
    </w:p>
    <w:p w:rsidR="00175CD7" w:rsidRPr="00CF7D3F" w:rsidRDefault="00175CD7" w:rsidP="00175CD7">
      <w:pPr>
        <w:pStyle w:val="13"/>
        <w:ind w:firstLine="567"/>
        <w:rPr>
          <w:sz w:val="24"/>
          <w:szCs w:val="24"/>
        </w:rPr>
      </w:pPr>
    </w:p>
    <w:p w:rsidR="00175CD7" w:rsidRPr="00CF7D3F" w:rsidRDefault="00175CD7" w:rsidP="00175CD7">
      <w:pPr>
        <w:pStyle w:val="13"/>
        <w:ind w:firstLine="567"/>
        <w:rPr>
          <w:sz w:val="24"/>
          <w:szCs w:val="24"/>
        </w:rPr>
      </w:pPr>
      <w:r w:rsidRPr="00CF7D3F">
        <w:rPr>
          <w:sz w:val="24"/>
          <w:szCs w:val="24"/>
        </w:rPr>
        <w:t>Примеры построения недостающих проекций точек и линий, принадлежащих поверхностям, рассмотрены ниже для каждой классификационной группы поверхностей.</w:t>
      </w:r>
    </w:p>
    <w:p w:rsidR="00175CD7" w:rsidRPr="00CF7D3F" w:rsidRDefault="00175CD7" w:rsidP="00175CD7"/>
    <w:p w:rsidR="00175CD7" w:rsidRPr="003A45EC" w:rsidRDefault="00175CD7" w:rsidP="00175CD7">
      <w:pPr>
        <w:pStyle w:val="26"/>
        <w:numPr>
          <w:ilvl w:val="1"/>
          <w:numId w:val="11"/>
        </w:numPr>
        <w:spacing w:after="0"/>
        <w:ind w:firstLine="567"/>
        <w:jc w:val="left"/>
        <w:rPr>
          <w:sz w:val="24"/>
          <w:szCs w:val="24"/>
        </w:rPr>
      </w:pPr>
      <w:r w:rsidRPr="003A45EC">
        <w:rPr>
          <w:sz w:val="24"/>
          <w:szCs w:val="24"/>
        </w:rPr>
        <w:t xml:space="preserve">      11.4. Поверхности</w:t>
      </w:r>
      <w:r w:rsidRPr="003A45EC">
        <w:rPr>
          <w:sz w:val="24"/>
          <w:szCs w:val="24"/>
          <w:lang w:val="en-US"/>
        </w:rPr>
        <w:t xml:space="preserve"> (</w:t>
      </w:r>
      <w:r w:rsidRPr="003A45EC">
        <w:rPr>
          <w:sz w:val="24"/>
          <w:szCs w:val="24"/>
        </w:rPr>
        <w:t>общие сведения)</w:t>
      </w:r>
    </w:p>
    <w:p w:rsidR="00175CD7" w:rsidRPr="003A45EC" w:rsidRDefault="00175CD7" w:rsidP="00175CD7">
      <w:pPr>
        <w:pStyle w:val="26"/>
        <w:numPr>
          <w:ilvl w:val="1"/>
          <w:numId w:val="11"/>
        </w:numPr>
        <w:spacing w:after="0"/>
        <w:ind w:firstLine="567"/>
        <w:jc w:val="left"/>
        <w:rPr>
          <w:sz w:val="24"/>
          <w:szCs w:val="24"/>
        </w:rPr>
      </w:pPr>
    </w:p>
    <w:p w:rsidR="00175CD7" w:rsidRPr="003A45EC" w:rsidRDefault="00175CD7" w:rsidP="00175CD7">
      <w:pPr>
        <w:pStyle w:val="13"/>
        <w:ind w:firstLine="567"/>
        <w:rPr>
          <w:sz w:val="24"/>
          <w:szCs w:val="24"/>
        </w:rPr>
      </w:pPr>
      <w:r w:rsidRPr="003A45EC">
        <w:rPr>
          <w:sz w:val="24"/>
          <w:szCs w:val="24"/>
        </w:rPr>
        <w:t>Из множества различных поверхностей выделяется несколько классов в зависимости от формы образующей, а также от формы, числа и расположения направляющих:</w:t>
      </w:r>
    </w:p>
    <w:p w:rsidR="00175CD7" w:rsidRPr="003A45EC" w:rsidRDefault="00175CD7" w:rsidP="00175CD7">
      <w:pPr>
        <w:pStyle w:val="13"/>
        <w:ind w:firstLine="567"/>
        <w:rPr>
          <w:sz w:val="24"/>
          <w:szCs w:val="24"/>
        </w:rPr>
      </w:pPr>
    </w:p>
    <w:p w:rsidR="00175CD7" w:rsidRPr="003A45EC" w:rsidRDefault="00175CD7" w:rsidP="00175CD7">
      <w:pPr>
        <w:pStyle w:val="13"/>
        <w:tabs>
          <w:tab w:val="num" w:pos="142"/>
          <w:tab w:val="left" w:pos="993"/>
        </w:tabs>
        <w:ind w:firstLine="567"/>
        <w:rPr>
          <w:sz w:val="24"/>
          <w:szCs w:val="24"/>
        </w:rPr>
      </w:pPr>
      <w:r w:rsidRPr="003A45EC">
        <w:rPr>
          <w:sz w:val="24"/>
          <w:szCs w:val="24"/>
        </w:rPr>
        <w:t>Поверхности закономерные и незакономерные.</w:t>
      </w:r>
    </w:p>
    <w:p w:rsidR="00175CD7" w:rsidRPr="003A45EC" w:rsidRDefault="00175CD7" w:rsidP="00175CD7">
      <w:pPr>
        <w:pStyle w:val="13"/>
        <w:tabs>
          <w:tab w:val="num" w:pos="142"/>
          <w:tab w:val="left" w:pos="993"/>
        </w:tabs>
        <w:ind w:firstLine="567"/>
        <w:rPr>
          <w:sz w:val="24"/>
          <w:szCs w:val="24"/>
        </w:rPr>
      </w:pPr>
    </w:p>
    <w:p w:rsidR="00175CD7" w:rsidRPr="003A45EC" w:rsidRDefault="00175CD7" w:rsidP="00175CD7">
      <w:pPr>
        <w:pStyle w:val="13"/>
        <w:tabs>
          <w:tab w:val="num" w:pos="142"/>
          <w:tab w:val="left" w:pos="993"/>
        </w:tabs>
        <w:ind w:firstLine="567"/>
        <w:rPr>
          <w:sz w:val="24"/>
          <w:szCs w:val="24"/>
        </w:rPr>
      </w:pPr>
      <w:r w:rsidRPr="003A45EC">
        <w:rPr>
          <w:sz w:val="24"/>
          <w:szCs w:val="24"/>
        </w:rPr>
        <w:t>Линейчатые (образованные перемещением прямой линии) и нелинейчатые (криволинейные) поверхности.</w:t>
      </w:r>
    </w:p>
    <w:p w:rsidR="00175CD7" w:rsidRPr="003A45EC" w:rsidRDefault="00175CD7" w:rsidP="00175CD7">
      <w:pPr>
        <w:pStyle w:val="13"/>
        <w:tabs>
          <w:tab w:val="num" w:pos="142"/>
          <w:tab w:val="left" w:pos="993"/>
        </w:tabs>
        <w:ind w:firstLine="567"/>
        <w:rPr>
          <w:sz w:val="24"/>
          <w:szCs w:val="24"/>
        </w:rPr>
      </w:pPr>
    </w:p>
    <w:p w:rsidR="00175CD7" w:rsidRPr="003A45EC" w:rsidRDefault="00175CD7" w:rsidP="00175CD7">
      <w:pPr>
        <w:pStyle w:val="13"/>
        <w:tabs>
          <w:tab w:val="num" w:pos="142"/>
          <w:tab w:val="left" w:pos="993"/>
        </w:tabs>
        <w:ind w:firstLine="567"/>
        <w:rPr>
          <w:sz w:val="24"/>
          <w:szCs w:val="24"/>
        </w:rPr>
      </w:pPr>
      <w:r w:rsidRPr="003A45EC">
        <w:rPr>
          <w:sz w:val="24"/>
          <w:szCs w:val="24"/>
        </w:rPr>
        <w:t>Поверхности развертывающиеся (или торсы) и неразвертывающиеся.</w:t>
      </w:r>
    </w:p>
    <w:p w:rsidR="00175CD7" w:rsidRPr="003A45EC" w:rsidRDefault="00175CD7" w:rsidP="00175CD7">
      <w:pPr>
        <w:pStyle w:val="13"/>
        <w:tabs>
          <w:tab w:val="num" w:pos="142"/>
          <w:tab w:val="left" w:pos="993"/>
        </w:tabs>
        <w:ind w:firstLine="567"/>
        <w:rPr>
          <w:sz w:val="24"/>
          <w:szCs w:val="24"/>
        </w:rPr>
      </w:pPr>
    </w:p>
    <w:p w:rsidR="00175CD7" w:rsidRPr="003A45EC" w:rsidRDefault="00175CD7" w:rsidP="00175CD7">
      <w:pPr>
        <w:pStyle w:val="13"/>
        <w:tabs>
          <w:tab w:val="num" w:pos="142"/>
          <w:tab w:val="left" w:pos="993"/>
        </w:tabs>
        <w:ind w:firstLine="567"/>
        <w:rPr>
          <w:sz w:val="24"/>
          <w:szCs w:val="24"/>
        </w:rPr>
      </w:pPr>
      <w:r w:rsidRPr="003A45EC">
        <w:rPr>
          <w:sz w:val="24"/>
          <w:szCs w:val="24"/>
        </w:rPr>
        <w:t>Поверхности с образующей постоянной формы и поверхности с образующей переменной формы.</w:t>
      </w:r>
    </w:p>
    <w:p w:rsidR="00175CD7" w:rsidRPr="003A45EC" w:rsidRDefault="00175CD7" w:rsidP="00175CD7">
      <w:pPr>
        <w:pStyle w:val="13"/>
        <w:tabs>
          <w:tab w:val="num" w:pos="142"/>
          <w:tab w:val="left" w:pos="993"/>
        </w:tabs>
        <w:ind w:firstLine="567"/>
        <w:rPr>
          <w:sz w:val="24"/>
          <w:szCs w:val="24"/>
        </w:rPr>
      </w:pPr>
    </w:p>
    <w:p w:rsidR="00175CD7" w:rsidRPr="003A45EC" w:rsidRDefault="00175CD7" w:rsidP="00175CD7">
      <w:pPr>
        <w:pStyle w:val="13"/>
        <w:tabs>
          <w:tab w:val="num" w:pos="142"/>
          <w:tab w:val="left" w:pos="993"/>
        </w:tabs>
        <w:ind w:firstLine="567"/>
        <w:rPr>
          <w:sz w:val="24"/>
          <w:szCs w:val="24"/>
        </w:rPr>
      </w:pPr>
      <w:r w:rsidRPr="003A45EC">
        <w:rPr>
          <w:sz w:val="24"/>
          <w:szCs w:val="24"/>
        </w:rPr>
        <w:t>Поверхности с поступательным, вращательным или винтовым движением образующей.</w:t>
      </w:r>
    </w:p>
    <w:p w:rsidR="00175CD7" w:rsidRPr="003A45EC" w:rsidRDefault="00175CD7" w:rsidP="00175CD7">
      <w:pPr>
        <w:pStyle w:val="13"/>
        <w:tabs>
          <w:tab w:val="num" w:pos="142"/>
          <w:tab w:val="left" w:pos="993"/>
        </w:tabs>
        <w:ind w:firstLine="567"/>
        <w:rPr>
          <w:sz w:val="24"/>
          <w:szCs w:val="24"/>
        </w:rPr>
      </w:pPr>
    </w:p>
    <w:p w:rsidR="00175CD7" w:rsidRPr="003A45EC" w:rsidRDefault="00175CD7" w:rsidP="00175CD7">
      <w:pPr>
        <w:pStyle w:val="13"/>
        <w:tabs>
          <w:tab w:val="left" w:pos="993"/>
        </w:tabs>
        <w:ind w:firstLine="567"/>
        <w:rPr>
          <w:sz w:val="24"/>
          <w:szCs w:val="24"/>
        </w:rPr>
      </w:pPr>
      <w:r w:rsidRPr="003A45EC">
        <w:rPr>
          <w:sz w:val="24"/>
          <w:szCs w:val="24"/>
        </w:rPr>
        <w:t>В пособии из всего многообразия поверхностей рассмотрены линейчатые поверхности, гранные, поверхности вращения, циклические и винтовые.</w:t>
      </w:r>
    </w:p>
    <w:p w:rsidR="00175CD7" w:rsidRPr="003A45EC" w:rsidRDefault="00175CD7" w:rsidP="00175CD7">
      <w:pPr>
        <w:jc w:val="both"/>
      </w:pPr>
      <w:r w:rsidRPr="003A45EC">
        <w:t xml:space="preserve">      </w:t>
      </w:r>
    </w:p>
    <w:p w:rsidR="00175CD7" w:rsidRPr="00F867C8" w:rsidRDefault="00175CD7" w:rsidP="00175CD7">
      <w:pPr>
        <w:pStyle w:val="2"/>
        <w:spacing w:before="0" w:after="0"/>
        <w:ind w:firstLine="567"/>
        <w:rPr>
          <w:rFonts w:ascii="Times New Roman" w:hAnsi="Times New Roman" w:cs="Times New Roman"/>
          <w:i w:val="0"/>
          <w:sz w:val="24"/>
          <w:szCs w:val="24"/>
        </w:rPr>
      </w:pPr>
      <w:r w:rsidRPr="00F867C8">
        <w:rPr>
          <w:rFonts w:ascii="Times New Roman" w:hAnsi="Times New Roman" w:cs="Times New Roman"/>
          <w:i w:val="0"/>
          <w:sz w:val="24"/>
          <w:szCs w:val="24"/>
        </w:rPr>
        <w:t>11.5. Линейчатые поверхности</w:t>
      </w:r>
    </w:p>
    <w:p w:rsidR="00175CD7" w:rsidRPr="00F867C8" w:rsidRDefault="00175CD7" w:rsidP="00175CD7">
      <w:pPr>
        <w:ind w:firstLine="567"/>
      </w:pPr>
    </w:p>
    <w:p w:rsidR="00175CD7" w:rsidRPr="00F867C8" w:rsidRDefault="00175CD7" w:rsidP="00175CD7">
      <w:pPr>
        <w:ind w:firstLine="567"/>
        <w:jc w:val="both"/>
      </w:pPr>
      <w:r w:rsidRPr="00F867C8">
        <w:t>Линейчатая поверхность в общем случае однозначно определяется тремя направляющими линиями. Тогда определитель такой поверхности имеет вид:      Ф(</w:t>
      </w:r>
      <w:r w:rsidRPr="00F867C8">
        <w:rPr>
          <w:lang w:val="en-US"/>
        </w:rPr>
        <w:t>t</w:t>
      </w:r>
      <w:r w:rsidRPr="00F867C8">
        <w:t xml:space="preserve">; </w:t>
      </w:r>
      <w:r w:rsidRPr="00F867C8">
        <w:rPr>
          <w:lang w:val="en-US"/>
        </w:rPr>
        <w:t>k</w:t>
      </w:r>
      <w:r w:rsidRPr="00F867C8">
        <w:t xml:space="preserve">, </w:t>
      </w:r>
      <w:r w:rsidRPr="00F867C8">
        <w:rPr>
          <w:lang w:val="en-US"/>
        </w:rPr>
        <w:t>l</w:t>
      </w:r>
      <w:r w:rsidRPr="00F867C8">
        <w:t xml:space="preserve">, </w:t>
      </w:r>
      <w:r w:rsidRPr="00F867C8">
        <w:rPr>
          <w:lang w:val="en-US"/>
        </w:rPr>
        <w:t>m</w:t>
      </w:r>
      <w:r w:rsidRPr="00F867C8">
        <w:t xml:space="preserve">), где </w:t>
      </w:r>
      <w:r w:rsidRPr="00F867C8">
        <w:rPr>
          <w:lang w:val="en-US"/>
        </w:rPr>
        <w:t>t</w:t>
      </w:r>
      <w:r w:rsidRPr="00F867C8">
        <w:t xml:space="preserve"> – прямолинейная образующая; </w:t>
      </w:r>
      <w:r w:rsidRPr="00F867C8">
        <w:rPr>
          <w:lang w:val="en-US"/>
        </w:rPr>
        <w:t>k</w:t>
      </w:r>
      <w:r w:rsidRPr="00F867C8">
        <w:t xml:space="preserve">, </w:t>
      </w:r>
      <w:r w:rsidRPr="00F867C8">
        <w:rPr>
          <w:lang w:val="en-US"/>
        </w:rPr>
        <w:t>l</w:t>
      </w:r>
      <w:r w:rsidRPr="00F867C8">
        <w:t xml:space="preserve">, </w:t>
      </w:r>
      <w:r w:rsidRPr="00F867C8">
        <w:rPr>
          <w:lang w:val="en-US"/>
        </w:rPr>
        <w:t>m</w:t>
      </w:r>
      <w:r w:rsidRPr="00F867C8">
        <w:t xml:space="preserve"> – в общем случае криволинейные направляющие. Алгоритмическую часть определителя можно записать так: прямолинейная образующая в своем движении пересекает все три направляющие.</w:t>
      </w:r>
    </w:p>
    <w:p w:rsidR="00175CD7" w:rsidRPr="00F867C8" w:rsidRDefault="00175CD7" w:rsidP="00175CD7"/>
    <w:p w:rsidR="00175CD7" w:rsidRPr="00F867C8" w:rsidRDefault="00175CD7" w:rsidP="00175CD7">
      <w:pPr>
        <w:pStyle w:val="2"/>
        <w:spacing w:before="0" w:after="0"/>
        <w:ind w:firstLine="567"/>
        <w:rPr>
          <w:rFonts w:ascii="Times New Roman" w:hAnsi="Times New Roman" w:cs="Times New Roman"/>
          <w:i w:val="0"/>
          <w:sz w:val="24"/>
          <w:szCs w:val="24"/>
        </w:rPr>
      </w:pPr>
      <w:r w:rsidRPr="00F867C8">
        <w:rPr>
          <w:rFonts w:ascii="Times New Roman" w:hAnsi="Times New Roman" w:cs="Times New Roman"/>
          <w:i w:val="0"/>
          <w:sz w:val="24"/>
          <w:szCs w:val="24"/>
        </w:rPr>
        <w:t>11.5.1.  Линейчатые поверхности с двумя направляющими и плоскостью параллелизма</w:t>
      </w:r>
    </w:p>
    <w:p w:rsidR="00175CD7" w:rsidRPr="00F867C8" w:rsidRDefault="00175CD7" w:rsidP="00175CD7">
      <w:pPr>
        <w:ind w:firstLine="567"/>
      </w:pPr>
    </w:p>
    <w:p w:rsidR="00175CD7" w:rsidRPr="00F867C8" w:rsidRDefault="00175CD7" w:rsidP="00175CD7">
      <w:pPr>
        <w:ind w:firstLine="567"/>
        <w:jc w:val="both"/>
      </w:pPr>
      <w:r w:rsidRPr="00F867C8">
        <w:t xml:space="preserve">В инженерной практике наибольшее распространение получили линейчатые поверхности, у которых одна из направляющих является несобственной прямой. На чертеже ее представителем является плоскость параллелизма. Образующая в своем движении пересекает две направляющие и параллельна некоторой плоскости </w:t>
      </w:r>
      <w:r w:rsidRPr="00F867C8">
        <w:sym w:font="Symbol" w:char="0053"/>
      </w:r>
      <w:r w:rsidRPr="00F867C8">
        <w:t xml:space="preserve"> – плоскости параллелизма. Такие поверхности называют поверхностями Каталана. Определитель такой поверхности имеет вид Ф(</w:t>
      </w:r>
      <w:r w:rsidRPr="00F867C8">
        <w:sym w:font="Symbol" w:char="0053"/>
      </w:r>
      <w:r w:rsidRPr="00F867C8">
        <w:t xml:space="preserve">; </w:t>
      </w:r>
      <w:r w:rsidRPr="00F867C8">
        <w:rPr>
          <w:lang w:val="en-US"/>
        </w:rPr>
        <w:t>k</w:t>
      </w:r>
      <w:r w:rsidRPr="00F867C8">
        <w:t xml:space="preserve">,  </w:t>
      </w:r>
      <w:r w:rsidRPr="00F867C8">
        <w:rPr>
          <w:lang w:val="en-US"/>
        </w:rPr>
        <w:t>l</w:t>
      </w:r>
      <w:r w:rsidRPr="00F867C8">
        <w:t xml:space="preserve">). </w:t>
      </w:r>
    </w:p>
    <w:p w:rsidR="00175CD7" w:rsidRPr="00F867C8" w:rsidRDefault="00175CD7" w:rsidP="00175CD7">
      <w:pPr>
        <w:ind w:firstLine="567"/>
        <w:jc w:val="both"/>
      </w:pPr>
    </w:p>
    <w:p w:rsidR="00175CD7" w:rsidRDefault="00175CD7" w:rsidP="00175CD7">
      <w:pPr>
        <w:ind w:firstLine="567"/>
        <w:jc w:val="both"/>
      </w:pPr>
      <w:r w:rsidRPr="00F867C8">
        <w:t xml:space="preserve">Образующая все время остается параллельной плоскости параллелизма. На рис. 11.2, б плоскость </w:t>
      </w:r>
      <w:r w:rsidRPr="00F867C8">
        <w:sym w:font="Symbol" w:char="0053"/>
      </w:r>
      <w:r w:rsidRPr="00F867C8">
        <w:t xml:space="preserve"> – фронтально проецирующая и проекции образующих параллельны фронтальному следу плоскости </w:t>
      </w:r>
      <w:r w:rsidRPr="00F867C8">
        <w:sym w:font="Symbol" w:char="0053"/>
      </w:r>
      <w:r w:rsidRPr="00F867C8">
        <w:t>(</w:t>
      </w:r>
      <w:r w:rsidRPr="00F867C8">
        <w:sym w:font="Symbol" w:char="0053"/>
      </w:r>
      <w:r w:rsidRPr="00F867C8">
        <w:rPr>
          <w:vertAlign w:val="subscript"/>
        </w:rPr>
        <w:t>2</w:t>
      </w:r>
      <w:r w:rsidRPr="00F867C8">
        <w:t>).</w:t>
      </w:r>
    </w:p>
    <w:p w:rsidR="00175CD7" w:rsidRPr="00F867C8" w:rsidRDefault="00175CD7" w:rsidP="00175CD7">
      <w:pPr>
        <w:ind w:firstLine="567"/>
        <w:jc w:val="both"/>
      </w:pPr>
    </w:p>
    <w:p w:rsidR="00175CD7" w:rsidRPr="00F867C8" w:rsidRDefault="00175CD7" w:rsidP="00175CD7">
      <w:pPr>
        <w:ind w:firstLine="567"/>
        <w:jc w:val="both"/>
      </w:pPr>
      <w:r>
        <w:rPr>
          <w:noProof/>
        </w:rPr>
        <w:drawing>
          <wp:inline distT="0" distB="0" distL="0" distR="0">
            <wp:extent cx="4838065" cy="2839085"/>
            <wp:effectExtent l="1905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4838065" cy="2839085"/>
                    </a:xfrm>
                    <a:prstGeom prst="rect">
                      <a:avLst/>
                    </a:prstGeom>
                    <a:noFill/>
                    <a:ln w="9525">
                      <a:noFill/>
                      <a:miter lim="800000"/>
                      <a:headEnd/>
                      <a:tailEnd/>
                    </a:ln>
                  </pic:spPr>
                </pic:pic>
              </a:graphicData>
            </a:graphic>
          </wp:inline>
        </w:drawing>
      </w:r>
    </w:p>
    <w:p w:rsidR="00175CD7" w:rsidRPr="00F867C8" w:rsidRDefault="00175CD7" w:rsidP="00175CD7">
      <w:pPr>
        <w:pStyle w:val="2"/>
        <w:spacing w:before="0" w:after="0"/>
        <w:ind w:firstLine="567"/>
        <w:jc w:val="both"/>
        <w:rPr>
          <w:rFonts w:ascii="Times New Roman" w:hAnsi="Times New Roman" w:cs="Times New Roman"/>
          <w:b w:val="0"/>
          <w:i w:val="0"/>
          <w:sz w:val="24"/>
          <w:szCs w:val="24"/>
        </w:rPr>
      </w:pPr>
      <w:r w:rsidRPr="00F867C8">
        <w:rPr>
          <w:rFonts w:ascii="Times New Roman" w:hAnsi="Times New Roman" w:cs="Times New Roman"/>
          <w:b w:val="0"/>
          <w:i w:val="0"/>
          <w:sz w:val="24"/>
          <w:szCs w:val="24"/>
        </w:rPr>
        <w:t xml:space="preserve">Рассмотрим принадлежность точки поверхностям Каталана. Пусть задана фронтальная проекция точки </w:t>
      </w:r>
      <w:r w:rsidRPr="00F867C8">
        <w:rPr>
          <w:rFonts w:ascii="Times New Roman" w:hAnsi="Times New Roman" w:cs="Times New Roman"/>
          <w:b w:val="0"/>
          <w:i w:val="0"/>
          <w:sz w:val="24"/>
          <w:szCs w:val="24"/>
          <w:lang w:val="en-US"/>
        </w:rPr>
        <w:t>A</w:t>
      </w:r>
      <w:r w:rsidRPr="00F867C8">
        <w:rPr>
          <w:rFonts w:ascii="Times New Roman" w:hAnsi="Times New Roman" w:cs="Times New Roman"/>
          <w:b w:val="0"/>
          <w:i w:val="0"/>
          <w:sz w:val="24"/>
          <w:szCs w:val="24"/>
        </w:rPr>
        <w:t>(</w:t>
      </w:r>
      <w:r w:rsidRPr="00F867C8">
        <w:rPr>
          <w:rFonts w:ascii="Times New Roman" w:hAnsi="Times New Roman" w:cs="Times New Roman"/>
          <w:b w:val="0"/>
          <w:i w:val="0"/>
          <w:sz w:val="24"/>
          <w:szCs w:val="24"/>
          <w:lang w:val="en-US"/>
        </w:rPr>
        <w:t>A</w:t>
      </w:r>
      <w:r w:rsidRPr="00F867C8">
        <w:rPr>
          <w:rFonts w:ascii="Times New Roman" w:hAnsi="Times New Roman" w:cs="Times New Roman"/>
          <w:b w:val="0"/>
          <w:i w:val="0"/>
          <w:sz w:val="24"/>
          <w:szCs w:val="24"/>
          <w:vertAlign w:val="subscript"/>
        </w:rPr>
        <w:t>2</w:t>
      </w:r>
      <w:r w:rsidRPr="00F867C8">
        <w:rPr>
          <w:rFonts w:ascii="Times New Roman" w:hAnsi="Times New Roman" w:cs="Times New Roman"/>
          <w:b w:val="0"/>
          <w:i w:val="0"/>
          <w:sz w:val="24"/>
          <w:szCs w:val="24"/>
        </w:rPr>
        <w:t>), принадлежащей поверхности цилиндроида (рис. 11.2, а). Требуется построить горизонтальную проекцию точки А. В соответствии с условием принадлежности точки поверхности проведем через А</w:t>
      </w:r>
      <w:r w:rsidRPr="00F867C8">
        <w:rPr>
          <w:rFonts w:ascii="Times New Roman" w:hAnsi="Times New Roman" w:cs="Times New Roman"/>
          <w:b w:val="0"/>
          <w:i w:val="0"/>
          <w:sz w:val="24"/>
          <w:szCs w:val="24"/>
          <w:vertAlign w:val="subscript"/>
        </w:rPr>
        <w:t>2</w:t>
      </w:r>
      <w:r w:rsidRPr="00F867C8">
        <w:rPr>
          <w:rFonts w:ascii="Times New Roman" w:hAnsi="Times New Roman" w:cs="Times New Roman"/>
          <w:b w:val="0"/>
          <w:i w:val="0"/>
          <w:sz w:val="24"/>
          <w:szCs w:val="24"/>
        </w:rPr>
        <w:t xml:space="preserve"> проекцию линии </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rPr>
        <w:t>(</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vertAlign w:val="subscript"/>
        </w:rPr>
        <w:t>2</w:t>
      </w:r>
      <w:r w:rsidRPr="00F867C8">
        <w:rPr>
          <w:rFonts w:ascii="Times New Roman" w:hAnsi="Times New Roman" w:cs="Times New Roman"/>
          <w:b w:val="0"/>
          <w:i w:val="0"/>
          <w:sz w:val="24"/>
          <w:szCs w:val="24"/>
        </w:rPr>
        <w:t xml:space="preserve">), </w:t>
      </w:r>
      <w:r w:rsidRPr="00F867C8">
        <w:rPr>
          <w:rFonts w:ascii="Times New Roman" w:hAnsi="Times New Roman" w:cs="Times New Roman"/>
          <w:b w:val="0"/>
          <w:i w:val="0"/>
          <w:sz w:val="24"/>
          <w:szCs w:val="24"/>
        </w:rPr>
        <w:lastRenderedPageBreak/>
        <w:t xml:space="preserve">принадлежащей цилиндроиду. Так как линия </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rPr>
        <w:t xml:space="preserve"> принадлежит поверхности, строим горизонтальные проекции точек пересечения кривой </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rPr>
        <w:t xml:space="preserve"> с образующими цилиндроида. Множество полученных точек задают горизонтальную проекцию линии </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rPr>
        <w:t>(</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vertAlign w:val="subscript"/>
        </w:rPr>
        <w:t>1</w:t>
      </w:r>
      <w:r w:rsidRPr="00F867C8">
        <w:rPr>
          <w:rFonts w:ascii="Times New Roman" w:hAnsi="Times New Roman" w:cs="Times New Roman"/>
          <w:b w:val="0"/>
          <w:i w:val="0"/>
          <w:sz w:val="24"/>
          <w:szCs w:val="24"/>
        </w:rPr>
        <w:t>). Искомая проекция точки А(А</w:t>
      </w:r>
      <w:r w:rsidRPr="00F867C8">
        <w:rPr>
          <w:rFonts w:ascii="Times New Roman" w:hAnsi="Times New Roman" w:cs="Times New Roman"/>
          <w:b w:val="0"/>
          <w:i w:val="0"/>
          <w:sz w:val="24"/>
          <w:szCs w:val="24"/>
          <w:vertAlign w:val="subscript"/>
        </w:rPr>
        <w:t>1</w:t>
      </w:r>
      <w:r w:rsidRPr="00F867C8">
        <w:rPr>
          <w:rFonts w:ascii="Times New Roman" w:hAnsi="Times New Roman" w:cs="Times New Roman"/>
          <w:b w:val="0"/>
          <w:i w:val="0"/>
          <w:sz w:val="24"/>
          <w:szCs w:val="24"/>
        </w:rPr>
        <w:t xml:space="preserve">) будет расположена на </w:t>
      </w:r>
      <w:r w:rsidRPr="00F867C8">
        <w:rPr>
          <w:rFonts w:ascii="Times New Roman" w:hAnsi="Times New Roman" w:cs="Times New Roman"/>
          <w:b w:val="0"/>
          <w:i w:val="0"/>
          <w:sz w:val="24"/>
          <w:szCs w:val="24"/>
          <w:lang w:val="en-US"/>
        </w:rPr>
        <w:t>m</w:t>
      </w:r>
      <w:r w:rsidRPr="00F867C8">
        <w:rPr>
          <w:rFonts w:ascii="Times New Roman" w:hAnsi="Times New Roman" w:cs="Times New Roman"/>
          <w:b w:val="0"/>
          <w:i w:val="0"/>
          <w:sz w:val="24"/>
          <w:szCs w:val="24"/>
          <w:vertAlign w:val="subscript"/>
        </w:rPr>
        <w:t>1</w:t>
      </w:r>
      <w:r w:rsidRPr="00F867C8">
        <w:rPr>
          <w:rFonts w:ascii="Times New Roman" w:hAnsi="Times New Roman" w:cs="Times New Roman"/>
          <w:b w:val="0"/>
          <w:i w:val="0"/>
          <w:sz w:val="24"/>
          <w:szCs w:val="24"/>
        </w:rPr>
        <w:t>.</w:t>
      </w:r>
    </w:p>
    <w:p w:rsidR="00175CD7" w:rsidRPr="00F867C8" w:rsidRDefault="00175CD7" w:rsidP="00175CD7"/>
    <w:p w:rsidR="00175CD7" w:rsidRPr="00F867C8" w:rsidRDefault="00175CD7" w:rsidP="00175CD7">
      <w:pPr>
        <w:ind w:firstLine="567"/>
        <w:jc w:val="both"/>
      </w:pPr>
      <w:r w:rsidRPr="00F867C8">
        <w:t>Пусть теперь фронтальная проекция точки А(А</w:t>
      </w:r>
      <w:r w:rsidRPr="00F867C8">
        <w:rPr>
          <w:vertAlign w:val="subscript"/>
        </w:rPr>
        <w:t>2</w:t>
      </w:r>
      <w:r w:rsidRPr="00F867C8">
        <w:t xml:space="preserve"> ) задана на поверхности гиперболического параболоида. И в этом случае через А</w:t>
      </w:r>
      <w:r w:rsidRPr="00F867C8">
        <w:rPr>
          <w:vertAlign w:val="subscript"/>
        </w:rPr>
        <w:t>2</w:t>
      </w:r>
      <w:r w:rsidRPr="00F867C8">
        <w:t xml:space="preserve"> можно провести проекцию произвольной кривой </w:t>
      </w:r>
      <w:r w:rsidRPr="00F867C8">
        <w:rPr>
          <w:lang w:val="en-US"/>
        </w:rPr>
        <w:t>m</w:t>
      </w:r>
      <w:r w:rsidRPr="00F867C8">
        <w:t xml:space="preserve">. Однако здесь известно, что проекции образующих параллельны следу плоскости </w:t>
      </w:r>
      <w:r w:rsidRPr="00F867C8">
        <w:sym w:font="Symbol" w:char="0053"/>
      </w:r>
      <w:r w:rsidRPr="00F867C8">
        <w:t>(</w:t>
      </w:r>
      <w:r w:rsidRPr="00F867C8">
        <w:sym w:font="Symbol" w:char="0053"/>
      </w:r>
      <w:r w:rsidRPr="00F867C8">
        <w:rPr>
          <w:vertAlign w:val="subscript"/>
        </w:rPr>
        <w:t>2</w:t>
      </w:r>
      <w:r w:rsidRPr="00F867C8">
        <w:t>). Тогда через А</w:t>
      </w:r>
      <w:r w:rsidRPr="00F867C8">
        <w:rPr>
          <w:vertAlign w:val="subscript"/>
        </w:rPr>
        <w:t>2</w:t>
      </w:r>
      <w:r w:rsidRPr="00F867C8">
        <w:t xml:space="preserve"> проводим проекцию образующей </w:t>
      </w:r>
      <w:r w:rsidRPr="00F867C8">
        <w:rPr>
          <w:lang w:val="en-US"/>
        </w:rPr>
        <w:t>KL</w:t>
      </w:r>
      <w:r w:rsidRPr="00F867C8">
        <w:t>(</w:t>
      </w:r>
      <w:r w:rsidRPr="00F867C8">
        <w:rPr>
          <w:lang w:val="en-US"/>
        </w:rPr>
        <w:t>K</w:t>
      </w:r>
      <w:r w:rsidRPr="00F867C8">
        <w:rPr>
          <w:vertAlign w:val="subscript"/>
        </w:rPr>
        <w:t>2</w:t>
      </w:r>
      <w:r w:rsidRPr="00F867C8">
        <w:rPr>
          <w:lang w:val="en-US"/>
        </w:rPr>
        <w:t>L</w:t>
      </w:r>
      <w:r w:rsidRPr="00F867C8">
        <w:rPr>
          <w:vertAlign w:val="subscript"/>
        </w:rPr>
        <w:t>2</w:t>
      </w:r>
      <w:r w:rsidRPr="00F867C8">
        <w:t xml:space="preserve">) параллельно </w:t>
      </w:r>
      <w:r w:rsidRPr="00F867C8">
        <w:sym w:font="Symbol" w:char="0053"/>
      </w:r>
      <w:r w:rsidRPr="00F867C8">
        <w:rPr>
          <w:vertAlign w:val="subscript"/>
        </w:rPr>
        <w:t>2</w:t>
      </w:r>
      <w:r w:rsidRPr="00F867C8">
        <w:t xml:space="preserve">. Горизонтальную проекцию </w:t>
      </w:r>
      <w:r w:rsidRPr="00F867C8">
        <w:rPr>
          <w:lang w:val="en-US"/>
        </w:rPr>
        <w:t>KL</w:t>
      </w:r>
      <w:r w:rsidRPr="00F867C8">
        <w:t xml:space="preserve"> проводим через точки  </w:t>
      </w:r>
      <w:r w:rsidRPr="00F867C8">
        <w:rPr>
          <w:lang w:val="en-US"/>
        </w:rPr>
        <w:t>K</w:t>
      </w:r>
      <w:r w:rsidRPr="00F867C8">
        <w:rPr>
          <w:vertAlign w:val="subscript"/>
        </w:rPr>
        <w:t>1</w:t>
      </w:r>
      <w:r w:rsidRPr="00F867C8">
        <w:t xml:space="preserve"> и </w:t>
      </w:r>
      <w:r w:rsidRPr="00F867C8">
        <w:rPr>
          <w:lang w:val="en-US"/>
        </w:rPr>
        <w:t>L</w:t>
      </w:r>
      <w:r w:rsidRPr="00F867C8">
        <w:rPr>
          <w:vertAlign w:val="subscript"/>
        </w:rPr>
        <w:t>1</w:t>
      </w:r>
      <w:r w:rsidRPr="00F867C8">
        <w:t xml:space="preserve">, принадлежащих направляющим </w:t>
      </w:r>
      <w:r w:rsidRPr="00F867C8">
        <w:rPr>
          <w:lang w:val="en-US"/>
        </w:rPr>
        <w:t>k</w:t>
      </w:r>
      <w:r w:rsidRPr="00F867C8">
        <w:t xml:space="preserve"> и </w:t>
      </w:r>
      <w:r w:rsidRPr="00F867C8">
        <w:rPr>
          <w:lang w:val="en-US"/>
        </w:rPr>
        <w:t>l</w:t>
      </w:r>
      <w:r w:rsidRPr="00F867C8">
        <w:t>, соответственно. Искомая проекция точки А(А</w:t>
      </w:r>
      <w:r w:rsidRPr="00F867C8">
        <w:rPr>
          <w:vertAlign w:val="subscript"/>
        </w:rPr>
        <w:t>1</w:t>
      </w:r>
      <w:r w:rsidRPr="00F867C8">
        <w:t xml:space="preserve">) будет расположена на </w:t>
      </w:r>
      <w:r w:rsidRPr="00F867C8">
        <w:rPr>
          <w:lang w:val="en-US"/>
        </w:rPr>
        <w:t>K</w:t>
      </w:r>
      <w:r w:rsidRPr="00F867C8">
        <w:rPr>
          <w:vertAlign w:val="subscript"/>
        </w:rPr>
        <w:t>1</w:t>
      </w:r>
      <w:r w:rsidRPr="00F867C8">
        <w:rPr>
          <w:lang w:val="en-US"/>
        </w:rPr>
        <w:t>L</w:t>
      </w:r>
      <w:r w:rsidRPr="00F867C8">
        <w:rPr>
          <w:vertAlign w:val="subscript"/>
        </w:rPr>
        <w:t>1</w:t>
      </w:r>
      <w:r w:rsidRPr="00F867C8">
        <w:t>.</w:t>
      </w:r>
    </w:p>
    <w:p w:rsidR="00175CD7" w:rsidRPr="00F867C8" w:rsidRDefault="00175CD7" w:rsidP="00175CD7">
      <w:pPr>
        <w:jc w:val="both"/>
        <w:rPr>
          <w:b/>
        </w:rPr>
      </w:pPr>
    </w:p>
    <w:p w:rsidR="00175CD7" w:rsidRPr="00F867C8" w:rsidRDefault="00175CD7" w:rsidP="00175CD7">
      <w:pPr>
        <w:ind w:left="1080"/>
        <w:rPr>
          <w:b/>
        </w:rPr>
      </w:pPr>
      <w:r w:rsidRPr="00F867C8">
        <w:rPr>
          <w:b/>
        </w:rPr>
        <w:t xml:space="preserve">11.5.2. Коническая и цилиндрическая поверхности </w:t>
      </w:r>
    </w:p>
    <w:p w:rsidR="00175CD7" w:rsidRPr="00F867C8" w:rsidRDefault="00175CD7" w:rsidP="00175CD7">
      <w:pPr>
        <w:ind w:firstLine="567"/>
      </w:pPr>
    </w:p>
    <w:p w:rsidR="00175CD7" w:rsidRPr="00F867C8" w:rsidRDefault="00175CD7" w:rsidP="00175CD7">
      <w:pPr>
        <w:pStyle w:val="13"/>
        <w:ind w:firstLine="567"/>
        <w:rPr>
          <w:sz w:val="24"/>
          <w:szCs w:val="24"/>
        </w:rPr>
      </w:pPr>
      <w:r>
        <w:rPr>
          <w:noProof/>
        </w:rPr>
        <w:drawing>
          <wp:anchor distT="0" distB="0" distL="114300" distR="114300" simplePos="0" relativeHeight="251710464" behindDoc="0" locked="0" layoutInCell="1" allowOverlap="1">
            <wp:simplePos x="0" y="0"/>
            <wp:positionH relativeFrom="column">
              <wp:align>left</wp:align>
            </wp:positionH>
            <wp:positionV relativeFrom="paragraph">
              <wp:posOffset>0</wp:posOffset>
            </wp:positionV>
            <wp:extent cx="4279900" cy="2832100"/>
            <wp:effectExtent l="19050" t="0" r="635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4279900" cy="2832100"/>
                    </a:xfrm>
                    <a:prstGeom prst="rect">
                      <a:avLst/>
                    </a:prstGeom>
                    <a:noFill/>
                    <a:ln w="9525">
                      <a:noFill/>
                      <a:miter lim="800000"/>
                      <a:headEnd/>
                      <a:tailEnd/>
                    </a:ln>
                  </pic:spPr>
                </pic:pic>
              </a:graphicData>
            </a:graphic>
          </wp:anchor>
        </w:drawing>
      </w:r>
      <w:r w:rsidRPr="00F867C8">
        <w:rPr>
          <w:sz w:val="24"/>
          <w:szCs w:val="24"/>
        </w:rPr>
        <w:t>Коническая поверхность</w:t>
      </w:r>
      <w:r w:rsidRPr="00F867C8">
        <w:rPr>
          <w:b/>
          <w:sz w:val="24"/>
          <w:szCs w:val="24"/>
        </w:rPr>
        <w:t xml:space="preserve"> </w:t>
      </w:r>
      <w:r w:rsidRPr="00F867C8">
        <w:rPr>
          <w:sz w:val="24"/>
          <w:szCs w:val="24"/>
        </w:rPr>
        <w:t xml:space="preserve">образуется движением прямолинейной образующей по криволинейной направляющей. При этом образующая проходит через некоторую неподвижную точку S, которая называется вершиной (рис. 11.3, а). Коническая поверхность является частным случаем линейчатых поверхностей общего вида, когда две направляющие, например </w:t>
      </w:r>
      <w:r w:rsidRPr="00F867C8">
        <w:rPr>
          <w:sz w:val="24"/>
          <w:szCs w:val="24"/>
          <w:lang w:val="en-US"/>
        </w:rPr>
        <w:t>l</w:t>
      </w:r>
      <w:r w:rsidRPr="00F867C8">
        <w:rPr>
          <w:sz w:val="24"/>
          <w:szCs w:val="24"/>
        </w:rPr>
        <w:t xml:space="preserve"> и </w:t>
      </w:r>
      <w:r w:rsidRPr="00F867C8">
        <w:rPr>
          <w:sz w:val="24"/>
          <w:szCs w:val="24"/>
          <w:lang w:val="en-US"/>
        </w:rPr>
        <w:t>m</w:t>
      </w:r>
      <w:r w:rsidRPr="00F867C8">
        <w:rPr>
          <w:sz w:val="24"/>
          <w:szCs w:val="24"/>
        </w:rPr>
        <w:t xml:space="preserve">, пересекаются в точке </w:t>
      </w:r>
      <w:r w:rsidRPr="00F867C8">
        <w:rPr>
          <w:sz w:val="24"/>
          <w:szCs w:val="24"/>
          <w:lang w:val="en-US"/>
        </w:rPr>
        <w:t>S</w:t>
      </w:r>
      <w:r w:rsidRPr="00F867C8">
        <w:rPr>
          <w:sz w:val="24"/>
          <w:szCs w:val="24"/>
        </w:rPr>
        <w:t xml:space="preserve">. Геометрическая часть определителя конической поверхности включает направляющую </w:t>
      </w:r>
      <w:r w:rsidRPr="00F867C8">
        <w:rPr>
          <w:sz w:val="24"/>
          <w:szCs w:val="24"/>
          <w:lang w:val="en-US"/>
        </w:rPr>
        <w:t>k</w:t>
      </w:r>
      <w:r w:rsidRPr="00F867C8">
        <w:rPr>
          <w:sz w:val="24"/>
          <w:szCs w:val="24"/>
        </w:rPr>
        <w:t xml:space="preserve"> и вершину </w:t>
      </w:r>
      <w:r w:rsidRPr="00F867C8">
        <w:rPr>
          <w:sz w:val="24"/>
          <w:szCs w:val="24"/>
          <w:lang w:val="en-US"/>
        </w:rPr>
        <w:t>S</w:t>
      </w:r>
      <w:r w:rsidRPr="00F867C8">
        <w:rPr>
          <w:sz w:val="24"/>
          <w:szCs w:val="24"/>
        </w:rPr>
        <w:t>. В зависимости от вида направляющей коническая поверхность может быть замкнутой и незамкнутой.</w:t>
      </w:r>
    </w:p>
    <w:p w:rsidR="00175CD7" w:rsidRPr="00F867C8" w:rsidRDefault="00175CD7" w:rsidP="00175CD7">
      <w:pPr>
        <w:pStyle w:val="13"/>
        <w:ind w:firstLine="0"/>
        <w:rPr>
          <w:sz w:val="24"/>
          <w:szCs w:val="24"/>
        </w:rPr>
      </w:pPr>
    </w:p>
    <w:p w:rsidR="00175CD7" w:rsidRPr="00F867C8" w:rsidRDefault="00175CD7" w:rsidP="00175CD7">
      <w:pPr>
        <w:pStyle w:val="13"/>
        <w:ind w:firstLine="567"/>
        <w:rPr>
          <w:sz w:val="24"/>
          <w:szCs w:val="24"/>
        </w:rPr>
      </w:pPr>
      <w:r w:rsidRPr="00F867C8">
        <w:rPr>
          <w:sz w:val="24"/>
          <w:szCs w:val="24"/>
        </w:rPr>
        <w:t xml:space="preserve">Цилиндрическая поверхность получается в том случае, когда все прямолинейные образующие проходят через направляющую </w:t>
      </w:r>
      <w:r w:rsidRPr="00F867C8">
        <w:rPr>
          <w:sz w:val="24"/>
          <w:szCs w:val="24"/>
          <w:lang w:val="en-US"/>
        </w:rPr>
        <w:t>k</w:t>
      </w:r>
      <w:r w:rsidRPr="00F867C8">
        <w:rPr>
          <w:sz w:val="24"/>
          <w:szCs w:val="24"/>
        </w:rPr>
        <w:t xml:space="preserve"> и пересекаются в несобственной точке </w:t>
      </w:r>
      <w:r w:rsidRPr="00F867C8">
        <w:rPr>
          <w:sz w:val="24"/>
          <w:szCs w:val="24"/>
          <w:lang w:val="en-US"/>
        </w:rPr>
        <w:t>S</w:t>
      </w:r>
      <w:r w:rsidRPr="00F867C8">
        <w:rPr>
          <w:sz w:val="24"/>
          <w:szCs w:val="24"/>
        </w:rPr>
        <w:t xml:space="preserve"> (рис. 11.3, б). Геометрическая часть определителя конической поверхности включает направляющую </w:t>
      </w:r>
      <w:r w:rsidRPr="00F867C8">
        <w:rPr>
          <w:sz w:val="24"/>
          <w:szCs w:val="24"/>
          <w:lang w:val="en-US"/>
        </w:rPr>
        <w:t>k</w:t>
      </w:r>
      <w:r w:rsidRPr="00F867C8">
        <w:rPr>
          <w:sz w:val="24"/>
          <w:szCs w:val="24"/>
        </w:rPr>
        <w:t xml:space="preserve"> и несобственную вершину </w:t>
      </w:r>
      <w:r w:rsidRPr="00F867C8">
        <w:rPr>
          <w:sz w:val="24"/>
          <w:szCs w:val="24"/>
          <w:lang w:val="en-US"/>
        </w:rPr>
        <w:t>S</w:t>
      </w:r>
      <w:r w:rsidRPr="00F867C8">
        <w:rPr>
          <w:sz w:val="24"/>
          <w:szCs w:val="24"/>
        </w:rPr>
        <w:t xml:space="preserve"> (направляющий вектор). Цилиндрическая поверхность также может быть незамкнутой или замкнутой.</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Точка А принадлежит данным поверхностям, так как она принадлежит образующим  этих поверхностей. На конической поверхности она принадлежит образующей 2</w:t>
      </w:r>
      <w:r w:rsidRPr="00F867C8">
        <w:rPr>
          <w:sz w:val="24"/>
          <w:szCs w:val="24"/>
          <w:lang w:val="en-US"/>
        </w:rPr>
        <w:t>S</w:t>
      </w:r>
      <w:r w:rsidRPr="00F867C8">
        <w:rPr>
          <w:sz w:val="24"/>
          <w:szCs w:val="24"/>
        </w:rPr>
        <w:t xml:space="preserve">, а на цилиндрической – образующей </w:t>
      </w:r>
      <w:r w:rsidRPr="00F867C8">
        <w:rPr>
          <w:sz w:val="24"/>
          <w:szCs w:val="24"/>
          <w:lang w:val="en-US"/>
        </w:rPr>
        <w:t>t</w:t>
      </w:r>
      <w:r w:rsidRPr="00F867C8">
        <w:rPr>
          <w:sz w:val="24"/>
          <w:szCs w:val="24"/>
        </w:rPr>
        <w:t>.</w:t>
      </w:r>
    </w:p>
    <w:p w:rsidR="00175CD7" w:rsidRPr="00F867C8" w:rsidRDefault="00175CD7" w:rsidP="00175CD7"/>
    <w:p w:rsidR="00175CD7" w:rsidRPr="00F867C8" w:rsidRDefault="00175CD7" w:rsidP="00175CD7">
      <w:pPr>
        <w:pStyle w:val="26"/>
        <w:spacing w:after="0"/>
        <w:ind w:firstLine="567"/>
        <w:jc w:val="both"/>
        <w:rPr>
          <w:sz w:val="24"/>
          <w:szCs w:val="24"/>
        </w:rPr>
      </w:pPr>
      <w:r w:rsidRPr="00F867C8">
        <w:rPr>
          <w:sz w:val="24"/>
          <w:szCs w:val="24"/>
        </w:rPr>
        <w:t>11.5.3. Торс</w:t>
      </w:r>
    </w:p>
    <w:p w:rsidR="00175CD7" w:rsidRPr="00F867C8" w:rsidRDefault="00175CD7" w:rsidP="00175CD7">
      <w:pPr>
        <w:pStyle w:val="13"/>
        <w:ind w:firstLine="567"/>
        <w:rPr>
          <w:i/>
          <w:sz w:val="24"/>
          <w:szCs w:val="24"/>
        </w:rPr>
      </w:pPr>
    </w:p>
    <w:p w:rsidR="00175CD7" w:rsidRPr="00F867C8" w:rsidRDefault="00175CD7" w:rsidP="00175CD7">
      <w:pPr>
        <w:pStyle w:val="13"/>
        <w:ind w:firstLine="567"/>
        <w:rPr>
          <w:sz w:val="24"/>
          <w:szCs w:val="24"/>
        </w:rPr>
      </w:pPr>
      <w:r w:rsidRPr="00F867C8">
        <w:rPr>
          <w:sz w:val="24"/>
          <w:szCs w:val="24"/>
        </w:rPr>
        <w:t>Торс (поверхность с ребром возврата) образуется движением прямолинейной образующей, касающейся во всех своих положениях некоторой пространственной кривой, называемой ребром возврата (от франц. «</w:t>
      </w:r>
      <w:r w:rsidRPr="00F867C8">
        <w:rPr>
          <w:sz w:val="24"/>
          <w:szCs w:val="24"/>
          <w:lang w:val="en-US"/>
        </w:rPr>
        <w:t>tors</w:t>
      </w:r>
      <w:r w:rsidRPr="00F867C8">
        <w:rPr>
          <w:i/>
          <w:sz w:val="24"/>
          <w:szCs w:val="24"/>
        </w:rPr>
        <w:t>»</w:t>
      </w:r>
      <w:r w:rsidRPr="00F867C8">
        <w:rPr>
          <w:sz w:val="24"/>
          <w:szCs w:val="24"/>
        </w:rPr>
        <w:t xml:space="preserve">) </w:t>
      </w:r>
      <w:r w:rsidRPr="00F867C8">
        <w:rPr>
          <w:sz w:val="24"/>
          <w:szCs w:val="24"/>
        </w:rPr>
        <w:sym w:font="Symbol" w:char="002D"/>
      </w:r>
      <w:r w:rsidRPr="00F867C8">
        <w:rPr>
          <w:sz w:val="24"/>
          <w:szCs w:val="24"/>
        </w:rPr>
        <w:t xml:space="preserve"> витой, крученный).</w:t>
      </w:r>
    </w:p>
    <w:p w:rsidR="00175CD7" w:rsidRPr="00F867C8" w:rsidRDefault="00175CD7" w:rsidP="00175CD7">
      <w:pPr>
        <w:pStyle w:val="13"/>
        <w:ind w:firstLine="567"/>
        <w:rPr>
          <w:sz w:val="24"/>
          <w:szCs w:val="24"/>
        </w:rPr>
      </w:pPr>
      <w:r>
        <w:rPr>
          <w:noProof/>
        </w:rPr>
        <w:lastRenderedPageBreak/>
        <w:drawing>
          <wp:anchor distT="0" distB="0" distL="114300" distR="114300" simplePos="0" relativeHeight="251711488" behindDoc="0" locked="0" layoutInCell="1" allowOverlap="1">
            <wp:simplePos x="0" y="0"/>
            <wp:positionH relativeFrom="column">
              <wp:posOffset>4343400</wp:posOffset>
            </wp:positionH>
            <wp:positionV relativeFrom="paragraph">
              <wp:posOffset>114300</wp:posOffset>
            </wp:positionV>
            <wp:extent cx="1367155" cy="1843405"/>
            <wp:effectExtent l="19050" t="0" r="444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srcRect/>
                    <a:stretch>
                      <a:fillRect/>
                    </a:stretch>
                  </pic:blipFill>
                  <pic:spPr bwMode="auto">
                    <a:xfrm>
                      <a:off x="0" y="0"/>
                      <a:ext cx="1367155" cy="1843405"/>
                    </a:xfrm>
                    <a:prstGeom prst="rect">
                      <a:avLst/>
                    </a:prstGeom>
                    <a:noFill/>
                    <a:ln w="9525">
                      <a:noFill/>
                      <a:miter lim="800000"/>
                      <a:headEnd/>
                      <a:tailEnd/>
                    </a:ln>
                  </pic:spPr>
                </pic:pic>
              </a:graphicData>
            </a:graphic>
          </wp:anchor>
        </w:drawing>
      </w:r>
    </w:p>
    <w:p w:rsidR="00175CD7" w:rsidRPr="00F867C8" w:rsidRDefault="00175CD7" w:rsidP="00175CD7">
      <w:pPr>
        <w:pStyle w:val="13"/>
        <w:ind w:firstLine="567"/>
        <w:rPr>
          <w:sz w:val="24"/>
          <w:szCs w:val="24"/>
        </w:rPr>
      </w:pPr>
      <w:r w:rsidRPr="00F867C8">
        <w:rPr>
          <w:sz w:val="24"/>
          <w:szCs w:val="24"/>
        </w:rPr>
        <w:t xml:space="preserve">Ребро возврата </w:t>
      </w:r>
      <w:r w:rsidRPr="00F867C8">
        <w:rPr>
          <w:sz w:val="24"/>
          <w:szCs w:val="24"/>
          <w:lang w:val="en-US"/>
        </w:rPr>
        <w:t>m</w:t>
      </w:r>
      <w:r w:rsidRPr="00F867C8">
        <w:rPr>
          <w:sz w:val="24"/>
          <w:szCs w:val="24"/>
        </w:rPr>
        <w:t xml:space="preserve"> является направляющей торса. Торс состоит из двух полостей, разделенных ребром возврата (рис. 11.4).</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Если ребро возврата вырождается в точку, поверхность торса превращается в коническую поверхность. В случае, если ребро возврата является несобственной точкой, торсовая поверхность становится цилиндрической.</w:t>
      </w:r>
    </w:p>
    <w:p w:rsidR="00175CD7" w:rsidRPr="00F867C8" w:rsidRDefault="00175CD7" w:rsidP="00175CD7"/>
    <w:p w:rsidR="00175CD7" w:rsidRPr="00F867C8" w:rsidRDefault="00175CD7" w:rsidP="00175CD7">
      <w:pPr>
        <w:pStyle w:val="2"/>
        <w:spacing w:before="0" w:after="0"/>
        <w:ind w:firstLine="567"/>
        <w:rPr>
          <w:rFonts w:ascii="Times New Roman" w:hAnsi="Times New Roman" w:cs="Times New Roman"/>
          <w:i w:val="0"/>
          <w:sz w:val="24"/>
          <w:szCs w:val="24"/>
        </w:rPr>
      </w:pPr>
      <w:r>
        <w:rPr>
          <w:rFonts w:ascii="Times New Roman" w:hAnsi="Times New Roman" w:cs="Times New Roman"/>
          <w:i w:val="0"/>
          <w:sz w:val="24"/>
          <w:szCs w:val="24"/>
        </w:rPr>
        <w:t>11.6</w:t>
      </w:r>
      <w:r w:rsidRPr="00F867C8">
        <w:rPr>
          <w:rFonts w:ascii="Times New Roman" w:hAnsi="Times New Roman" w:cs="Times New Roman"/>
          <w:i w:val="0"/>
          <w:sz w:val="24"/>
          <w:szCs w:val="24"/>
        </w:rPr>
        <w:t xml:space="preserve">.  Гранные поверхности и многогранники </w:t>
      </w:r>
      <w:r w:rsidRPr="00F867C8">
        <w:rPr>
          <w:rFonts w:ascii="Times New Roman" w:hAnsi="Times New Roman" w:cs="Times New Roman"/>
          <w:i w:val="0"/>
          <w:sz w:val="24"/>
          <w:szCs w:val="24"/>
        </w:rPr>
        <w:br/>
      </w:r>
      <w:r w:rsidRPr="00F867C8">
        <w:rPr>
          <w:rFonts w:ascii="Times New Roman" w:hAnsi="Times New Roman" w:cs="Times New Roman"/>
          <w:i w:val="0"/>
          <w:sz w:val="24"/>
          <w:szCs w:val="24"/>
        </w:rPr>
        <w:br/>
      </w:r>
    </w:p>
    <w:p w:rsidR="00175CD7" w:rsidRPr="00F867C8" w:rsidRDefault="00175CD7" w:rsidP="00175CD7">
      <w:pPr>
        <w:pStyle w:val="13"/>
        <w:ind w:firstLine="567"/>
        <w:rPr>
          <w:sz w:val="24"/>
          <w:szCs w:val="24"/>
        </w:rPr>
      </w:pPr>
      <w:r>
        <w:rPr>
          <w:noProof/>
        </w:rPr>
        <w:drawing>
          <wp:anchor distT="0" distB="0" distL="114300" distR="114300" simplePos="0" relativeHeight="251712512" behindDoc="0" locked="0" layoutInCell="1" allowOverlap="1">
            <wp:simplePos x="0" y="0"/>
            <wp:positionH relativeFrom="column">
              <wp:align>left</wp:align>
            </wp:positionH>
            <wp:positionV relativeFrom="paragraph">
              <wp:posOffset>-3810</wp:posOffset>
            </wp:positionV>
            <wp:extent cx="2908300" cy="1765300"/>
            <wp:effectExtent l="19050" t="0" r="635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srcRect/>
                    <a:stretch>
                      <a:fillRect/>
                    </a:stretch>
                  </pic:blipFill>
                  <pic:spPr bwMode="auto">
                    <a:xfrm>
                      <a:off x="0" y="0"/>
                      <a:ext cx="2908300" cy="1765300"/>
                    </a:xfrm>
                    <a:prstGeom prst="rect">
                      <a:avLst/>
                    </a:prstGeom>
                    <a:noFill/>
                    <a:ln w="9525">
                      <a:noFill/>
                      <a:miter lim="800000"/>
                      <a:headEnd/>
                      <a:tailEnd/>
                    </a:ln>
                  </pic:spPr>
                </pic:pic>
              </a:graphicData>
            </a:graphic>
          </wp:anchor>
        </w:drawing>
      </w:r>
      <w:r w:rsidRPr="00F867C8">
        <w:rPr>
          <w:sz w:val="24"/>
          <w:szCs w:val="24"/>
        </w:rPr>
        <w:t>Гранной поверхностью на-зывается поверхность, образо-ванная перемещением прямоли-нейной образующей по ломаной направляющей. Гранные по-верхности можно разделить на два вида: пирамидальные (рис. 11.5, а)  и  призматические (рис.11.5, б).</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 xml:space="preserve">Пирамидальной называется поверхность, образованная пере-мещением прямолинейной образующей по ломаной направляющей. При этом все образующие проходят через некоторую неподвижную точку </w:t>
      </w:r>
      <w:r w:rsidRPr="00F867C8">
        <w:rPr>
          <w:i/>
          <w:sz w:val="24"/>
          <w:szCs w:val="24"/>
          <w:lang w:val="en-US"/>
        </w:rPr>
        <w:t>S</w:t>
      </w:r>
      <w:r w:rsidRPr="00F867C8">
        <w:rPr>
          <w:sz w:val="24"/>
          <w:szCs w:val="24"/>
        </w:rPr>
        <w:t xml:space="preserve">. Определитель поверхности – ломаная направляющая </w:t>
      </w:r>
      <w:r w:rsidRPr="00F867C8">
        <w:rPr>
          <w:iCs/>
          <w:sz w:val="24"/>
          <w:szCs w:val="24"/>
          <w:lang w:val="en-US"/>
        </w:rPr>
        <w:t>m</w:t>
      </w:r>
      <w:r w:rsidRPr="00F867C8">
        <w:rPr>
          <w:sz w:val="24"/>
          <w:szCs w:val="24"/>
        </w:rPr>
        <w:t xml:space="preserve"> и точка </w:t>
      </w:r>
      <w:r w:rsidRPr="00F867C8">
        <w:rPr>
          <w:iCs/>
          <w:sz w:val="24"/>
          <w:szCs w:val="24"/>
          <w:lang w:val="en-US"/>
        </w:rPr>
        <w:t>S</w:t>
      </w:r>
      <w:r w:rsidRPr="00F867C8">
        <w:rPr>
          <w:sz w:val="24"/>
          <w:szCs w:val="24"/>
        </w:rPr>
        <w:t>.</w:t>
      </w:r>
    </w:p>
    <w:p w:rsidR="00175CD7" w:rsidRPr="00F867C8" w:rsidRDefault="00175CD7" w:rsidP="00175CD7">
      <w:pPr>
        <w:pStyle w:val="13"/>
        <w:ind w:firstLine="567"/>
        <w:rPr>
          <w:sz w:val="24"/>
          <w:szCs w:val="24"/>
        </w:rPr>
      </w:pPr>
    </w:p>
    <w:p w:rsidR="00175CD7" w:rsidRPr="00F867C8" w:rsidRDefault="00175CD7" w:rsidP="00175CD7">
      <w:pPr>
        <w:pStyle w:val="13"/>
        <w:ind w:firstLine="567"/>
        <w:rPr>
          <w:iCs/>
          <w:sz w:val="24"/>
          <w:szCs w:val="24"/>
        </w:rPr>
      </w:pPr>
      <w:r w:rsidRPr="00F867C8">
        <w:rPr>
          <w:sz w:val="24"/>
          <w:szCs w:val="24"/>
        </w:rPr>
        <w:t xml:space="preserve">Призматической называется поверхность, образованная перемещением прямолинейной образующей по ломаной направляющей. При этом все образующие проходят параллельно некоторому заданному направлению </w:t>
      </w:r>
      <w:r w:rsidRPr="00F867C8">
        <w:rPr>
          <w:sz w:val="24"/>
          <w:szCs w:val="24"/>
          <w:lang w:val="en-US"/>
        </w:rPr>
        <w:t>S</w:t>
      </w:r>
      <w:r w:rsidRPr="00F867C8">
        <w:rPr>
          <w:sz w:val="24"/>
          <w:szCs w:val="24"/>
        </w:rPr>
        <w:t xml:space="preserve">. Определитель поверхности – ломаная направляющая </w:t>
      </w:r>
      <w:r w:rsidRPr="00F867C8">
        <w:rPr>
          <w:iCs/>
          <w:sz w:val="24"/>
          <w:szCs w:val="24"/>
          <w:lang w:val="en-US"/>
        </w:rPr>
        <w:t>m</w:t>
      </w:r>
      <w:r w:rsidRPr="00F867C8">
        <w:rPr>
          <w:sz w:val="24"/>
          <w:szCs w:val="24"/>
        </w:rPr>
        <w:t xml:space="preserve"> и направление </w:t>
      </w:r>
      <w:r w:rsidRPr="00F867C8">
        <w:rPr>
          <w:iCs/>
          <w:sz w:val="24"/>
          <w:szCs w:val="24"/>
          <w:lang w:val="en-US"/>
        </w:rPr>
        <w:t>S</w:t>
      </w:r>
      <w:r w:rsidRPr="00F867C8">
        <w:rPr>
          <w:iCs/>
          <w:sz w:val="24"/>
          <w:szCs w:val="24"/>
        </w:rPr>
        <w:t>.</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 xml:space="preserve">Точки </w:t>
      </w:r>
      <w:r w:rsidRPr="00F867C8">
        <w:rPr>
          <w:sz w:val="24"/>
          <w:szCs w:val="24"/>
          <w:lang w:val="en-US"/>
        </w:rPr>
        <w:t>A</w:t>
      </w:r>
      <w:r w:rsidRPr="00F867C8">
        <w:rPr>
          <w:sz w:val="24"/>
          <w:szCs w:val="24"/>
        </w:rPr>
        <w:t xml:space="preserve"> и </w:t>
      </w:r>
      <w:r w:rsidRPr="00F867C8">
        <w:rPr>
          <w:sz w:val="24"/>
          <w:szCs w:val="24"/>
          <w:lang w:val="en-US"/>
        </w:rPr>
        <w:t>B</w:t>
      </w:r>
      <w:r w:rsidRPr="00F867C8">
        <w:rPr>
          <w:sz w:val="24"/>
          <w:szCs w:val="24"/>
        </w:rPr>
        <w:t xml:space="preserve"> принадлежат пирамидальной и призматической поверхностям соответственно, так как принадлежат прямым, расположенным на этих поверхностях.</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Многогранником называется тело, поверхность которого состоит из конечного числа плоских многоугольников. Многоугольники поверхности называют гранями, стороны многоугольников – ребрами, а вершины многоугольников – вершинами многогранника. Рассмотрим два вида многогранников – пирамиду и призму.</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Пирамида представляет собой многогранник (рис. 11.6 – это пример безосного чертежа), у которого одна грань </w:t>
      </w:r>
      <w:r w:rsidRPr="00F867C8">
        <w:rPr>
          <w:sz w:val="24"/>
          <w:szCs w:val="24"/>
        </w:rPr>
        <w:sym w:font="Symbol" w:char="002D"/>
      </w:r>
      <w:r w:rsidRPr="00F867C8">
        <w:rPr>
          <w:sz w:val="24"/>
          <w:szCs w:val="24"/>
        </w:rPr>
        <w:t xml:space="preserve"> основание (произвольный многоугольник </w:t>
      </w:r>
      <w:r w:rsidRPr="00F867C8">
        <w:rPr>
          <w:sz w:val="24"/>
          <w:szCs w:val="24"/>
          <w:lang w:val="en-US"/>
        </w:rPr>
        <w:t>ABC</w:t>
      </w:r>
      <w:r w:rsidRPr="00F867C8">
        <w:rPr>
          <w:sz w:val="24"/>
          <w:szCs w:val="24"/>
        </w:rPr>
        <w:t xml:space="preserve">). Остальные грани (боковые) </w:t>
      </w:r>
      <w:r w:rsidRPr="00F867C8">
        <w:rPr>
          <w:sz w:val="24"/>
          <w:szCs w:val="24"/>
        </w:rPr>
        <w:sym w:font="Symbol" w:char="002D"/>
      </w:r>
      <w:r w:rsidRPr="00F867C8">
        <w:rPr>
          <w:sz w:val="24"/>
          <w:szCs w:val="24"/>
        </w:rPr>
        <w:t xml:space="preserve"> треугольники с общей вершиной </w:t>
      </w:r>
      <w:r w:rsidRPr="00F867C8">
        <w:rPr>
          <w:i/>
          <w:sz w:val="24"/>
          <w:szCs w:val="24"/>
          <w:lang w:val="en-US"/>
        </w:rPr>
        <w:t>S</w:t>
      </w:r>
      <w:r w:rsidRPr="00F867C8">
        <w:rPr>
          <w:sz w:val="24"/>
          <w:szCs w:val="24"/>
        </w:rPr>
        <w:t xml:space="preserve">, называемой вершиной пирамиды. Точка </w:t>
      </w:r>
      <w:r w:rsidRPr="00F867C8">
        <w:rPr>
          <w:sz w:val="24"/>
          <w:szCs w:val="24"/>
          <w:lang w:val="en-US"/>
        </w:rPr>
        <w:t>D</w:t>
      </w:r>
      <w:r w:rsidRPr="00F867C8">
        <w:rPr>
          <w:sz w:val="24"/>
          <w:szCs w:val="24"/>
        </w:rPr>
        <w:t xml:space="preserve"> принадлежит поверхности пирамиды, так как лежит на прямой </w:t>
      </w:r>
      <w:r w:rsidRPr="00F867C8">
        <w:rPr>
          <w:sz w:val="24"/>
          <w:szCs w:val="24"/>
          <w:lang w:val="en-US"/>
        </w:rPr>
        <w:t>S</w:t>
      </w:r>
      <w:r w:rsidRPr="00F867C8">
        <w:rPr>
          <w:sz w:val="24"/>
          <w:szCs w:val="24"/>
        </w:rPr>
        <w:t xml:space="preserve">1, принадлежащей боковой грани </w:t>
      </w:r>
      <w:r w:rsidRPr="00F867C8">
        <w:rPr>
          <w:sz w:val="24"/>
          <w:szCs w:val="24"/>
          <w:lang w:val="en-US"/>
        </w:rPr>
        <w:t>ASC</w:t>
      </w:r>
      <w:r w:rsidRPr="00F867C8">
        <w:rPr>
          <w:sz w:val="24"/>
          <w:szCs w:val="24"/>
        </w:rPr>
        <w:t>.</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Призмой</w:t>
      </w:r>
      <w:r w:rsidRPr="00F867C8">
        <w:rPr>
          <w:b/>
          <w:sz w:val="24"/>
          <w:szCs w:val="24"/>
        </w:rPr>
        <w:t xml:space="preserve"> </w:t>
      </w:r>
      <w:r w:rsidRPr="00F867C8">
        <w:rPr>
          <w:sz w:val="24"/>
          <w:szCs w:val="24"/>
        </w:rPr>
        <w:t xml:space="preserve">называется многогранник, у которого основания – равные многоугольники с соответственно параллельными сторонами. Боковые грани призмы </w:t>
      </w:r>
      <w:r w:rsidRPr="00F867C8">
        <w:rPr>
          <w:sz w:val="24"/>
          <w:szCs w:val="24"/>
        </w:rPr>
        <w:sym w:font="Symbol" w:char="002D"/>
      </w:r>
      <w:r w:rsidRPr="00F867C8">
        <w:rPr>
          <w:sz w:val="24"/>
          <w:szCs w:val="24"/>
        </w:rPr>
        <w:t xml:space="preserve"> параллелограммы. Если ребра боковых граней перпендикулярны основанию, то призму называют прямой.</w:t>
      </w:r>
    </w:p>
    <w:p w:rsidR="00175CD7" w:rsidRPr="00F867C8" w:rsidRDefault="00175CD7" w:rsidP="00175CD7">
      <w:pPr>
        <w:pStyle w:val="13"/>
        <w:ind w:firstLine="567"/>
        <w:rPr>
          <w:sz w:val="24"/>
          <w:szCs w:val="24"/>
        </w:rPr>
      </w:pPr>
    </w:p>
    <w:p w:rsidR="00175CD7" w:rsidRPr="00F867C8" w:rsidRDefault="00175CD7" w:rsidP="00175CD7">
      <w:pPr>
        <w:pStyle w:val="13"/>
        <w:ind w:firstLine="567"/>
        <w:rPr>
          <w:sz w:val="24"/>
          <w:szCs w:val="24"/>
        </w:rPr>
      </w:pPr>
      <w:r w:rsidRPr="00F867C8">
        <w:rPr>
          <w:sz w:val="24"/>
          <w:szCs w:val="24"/>
        </w:rPr>
        <w:t xml:space="preserve">На рис. 11.7 приведен комплексный чертеж (безосный, как многие приведенные ниже) трехгранной призмы. Видимость ребра АВ определена по конкурирующим точкам </w:t>
      </w:r>
      <w:r w:rsidRPr="00F867C8">
        <w:rPr>
          <w:sz w:val="24"/>
          <w:szCs w:val="24"/>
        </w:rPr>
        <w:lastRenderedPageBreak/>
        <w:t>3 и 4. Точка 4 расположена выше точки 3, а значит, на П</w:t>
      </w:r>
      <w:r w:rsidRPr="00F867C8">
        <w:rPr>
          <w:sz w:val="24"/>
          <w:szCs w:val="24"/>
          <w:vertAlign w:val="subscript"/>
        </w:rPr>
        <w:t>1</w:t>
      </w:r>
      <w:r w:rsidRPr="00F867C8">
        <w:rPr>
          <w:sz w:val="24"/>
          <w:szCs w:val="24"/>
        </w:rPr>
        <w:t xml:space="preserve"> проекция точки 3 будет невидимой. Так как точка 3 принадлежит ребру 12, то оно также будет невидимым.</w:t>
      </w:r>
    </w:p>
    <w:p w:rsidR="00175CD7" w:rsidRPr="00F867C8" w:rsidRDefault="00175CD7" w:rsidP="00175CD7">
      <w:pPr>
        <w:pStyle w:val="13"/>
        <w:ind w:firstLine="567"/>
        <w:jc w:val="left"/>
        <w:rPr>
          <w:sz w:val="24"/>
          <w:szCs w:val="24"/>
        </w:rPr>
      </w:pPr>
      <w:r w:rsidRPr="00F867C8">
        <w:rPr>
          <w:sz w:val="24"/>
          <w:szCs w:val="24"/>
        </w:rPr>
        <w:t xml:space="preserve">   </w:t>
      </w:r>
    </w:p>
    <w:p w:rsidR="00175CD7" w:rsidRPr="00F867C8" w:rsidRDefault="00175CD7" w:rsidP="00175CD7">
      <w:pPr>
        <w:pStyle w:val="13"/>
        <w:ind w:firstLine="567"/>
        <w:jc w:val="center"/>
        <w:rPr>
          <w:sz w:val="24"/>
          <w:szCs w:val="24"/>
        </w:rPr>
      </w:pPr>
      <w:r>
        <w:rPr>
          <w:noProof/>
          <w:sz w:val="24"/>
          <w:szCs w:val="24"/>
        </w:rPr>
        <w:drawing>
          <wp:inline distT="0" distB="0" distL="0" distR="0">
            <wp:extent cx="4391025" cy="236029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srcRect/>
                    <a:stretch>
                      <a:fillRect/>
                    </a:stretch>
                  </pic:blipFill>
                  <pic:spPr bwMode="auto">
                    <a:xfrm>
                      <a:off x="0" y="0"/>
                      <a:ext cx="4391025" cy="2360295"/>
                    </a:xfrm>
                    <a:prstGeom prst="rect">
                      <a:avLst/>
                    </a:prstGeom>
                    <a:noFill/>
                    <a:ln w="9525">
                      <a:noFill/>
                      <a:miter lim="800000"/>
                      <a:headEnd/>
                      <a:tailEnd/>
                    </a:ln>
                  </pic:spPr>
                </pic:pic>
              </a:graphicData>
            </a:graphic>
          </wp:inline>
        </w:drawing>
      </w:r>
    </w:p>
    <w:p w:rsidR="00175CD7" w:rsidRPr="00F867C8" w:rsidRDefault="00175CD7" w:rsidP="00175CD7">
      <w:pPr>
        <w:pStyle w:val="13"/>
        <w:ind w:firstLine="567"/>
        <w:jc w:val="left"/>
        <w:rPr>
          <w:sz w:val="24"/>
          <w:szCs w:val="24"/>
          <w:lang w:val="en-US"/>
        </w:rPr>
      </w:pPr>
    </w:p>
    <w:p w:rsidR="00175CD7" w:rsidRPr="00F867C8" w:rsidRDefault="00175CD7" w:rsidP="00175CD7">
      <w:pPr>
        <w:pStyle w:val="13"/>
        <w:ind w:firstLine="567"/>
        <w:jc w:val="left"/>
        <w:rPr>
          <w:sz w:val="24"/>
          <w:szCs w:val="24"/>
        </w:rPr>
      </w:pPr>
      <w:r w:rsidRPr="00F867C8">
        <w:rPr>
          <w:sz w:val="24"/>
          <w:szCs w:val="24"/>
        </w:rPr>
        <w:t xml:space="preserve">Точка </w:t>
      </w:r>
      <w:r w:rsidRPr="00F867C8">
        <w:rPr>
          <w:sz w:val="24"/>
          <w:szCs w:val="24"/>
          <w:lang w:val="en-US"/>
        </w:rPr>
        <w:t>D</w:t>
      </w:r>
      <w:r w:rsidRPr="00F867C8">
        <w:rPr>
          <w:sz w:val="24"/>
          <w:szCs w:val="24"/>
        </w:rPr>
        <w:t xml:space="preserve"> (рис. 11.7) принадлежит поверхности призмы, так как лежит на прямой 12, принадлежащей поверхности призмы.</w:t>
      </w:r>
    </w:p>
    <w:p w:rsidR="00175CD7" w:rsidRPr="00F867C8" w:rsidRDefault="00175CD7" w:rsidP="00175CD7"/>
    <w:p w:rsidR="00175CD7" w:rsidRPr="00C0567E" w:rsidRDefault="00175CD7" w:rsidP="00175CD7">
      <w:pPr>
        <w:pStyle w:val="2"/>
        <w:spacing w:before="0" w:after="0"/>
        <w:ind w:firstLine="567"/>
        <w:rPr>
          <w:rFonts w:ascii="Times New Roman" w:hAnsi="Times New Roman" w:cs="Times New Roman"/>
          <w:i w:val="0"/>
          <w:sz w:val="24"/>
          <w:szCs w:val="24"/>
        </w:rPr>
      </w:pPr>
      <w:r w:rsidRPr="00C0567E">
        <w:rPr>
          <w:rFonts w:ascii="Times New Roman" w:hAnsi="Times New Roman" w:cs="Times New Roman"/>
          <w:i w:val="0"/>
          <w:sz w:val="24"/>
          <w:szCs w:val="24"/>
        </w:rPr>
        <w:t xml:space="preserve">11.7. Поверхности вращения </w:t>
      </w:r>
    </w:p>
    <w:p w:rsidR="00175CD7" w:rsidRPr="002B283F" w:rsidRDefault="00175CD7" w:rsidP="00175CD7">
      <w:pPr>
        <w:pStyle w:val="2"/>
        <w:spacing w:before="0" w:after="0"/>
        <w:ind w:firstLine="567"/>
        <w:rPr>
          <w:rFonts w:ascii="Times New Roman" w:hAnsi="Times New Roman" w:cs="Times New Roman"/>
          <w:i w:val="0"/>
          <w:sz w:val="24"/>
          <w:szCs w:val="24"/>
        </w:rPr>
      </w:pPr>
    </w:p>
    <w:p w:rsidR="00175CD7" w:rsidRPr="002B283F" w:rsidRDefault="00175CD7" w:rsidP="00175CD7">
      <w:pPr>
        <w:pStyle w:val="13"/>
        <w:ind w:firstLine="567"/>
        <w:rPr>
          <w:sz w:val="24"/>
          <w:szCs w:val="24"/>
        </w:rPr>
      </w:pPr>
      <w:r w:rsidRPr="002B283F">
        <w:rPr>
          <w:sz w:val="24"/>
          <w:szCs w:val="24"/>
        </w:rPr>
        <w:t xml:space="preserve">Поверхностью вращения называется поверхность, полученная  при вращательном движении образующей (прямой или кривой) вокруг неподвижной прямой, называемой осью вращения (рис. 11.8).  Геометрической частью определителя поверхности вращения является образующая и ось вращения. Каждая точка образующей </w:t>
      </w:r>
      <w:r w:rsidRPr="002B283F">
        <w:rPr>
          <w:sz w:val="24"/>
          <w:szCs w:val="24"/>
          <w:lang w:val="en-US"/>
        </w:rPr>
        <w:t>n</w:t>
      </w:r>
      <w:r w:rsidRPr="002B283F">
        <w:rPr>
          <w:sz w:val="24"/>
          <w:szCs w:val="24"/>
        </w:rPr>
        <w:t xml:space="preserve"> при своем вращении описывает окружность, плоскость которой перпендикулярна оси </w:t>
      </w:r>
      <w:r w:rsidRPr="002B283F">
        <w:rPr>
          <w:sz w:val="24"/>
          <w:szCs w:val="24"/>
          <w:lang w:val="en-US"/>
        </w:rPr>
        <w:t>i</w:t>
      </w:r>
      <w:r w:rsidRPr="002B283F">
        <w:rPr>
          <w:sz w:val="24"/>
          <w:szCs w:val="24"/>
        </w:rPr>
        <w:t>, а центр расположен на оси. Эти окружности называются параллелями (на рис. 11.8 – например, окружность 1). Наименьшая из параллелей (окружность 2) называется горлом, а наибольшая (окружность 3) – экватором.</w:t>
      </w:r>
    </w:p>
    <w:p w:rsidR="00175CD7" w:rsidRPr="002B283F" w:rsidRDefault="00175CD7" w:rsidP="00175CD7">
      <w:pPr>
        <w:pStyle w:val="13"/>
        <w:ind w:firstLine="567"/>
        <w:rPr>
          <w:sz w:val="24"/>
          <w:szCs w:val="24"/>
        </w:rPr>
      </w:pPr>
    </w:p>
    <w:p w:rsidR="00175CD7" w:rsidRPr="002B283F" w:rsidRDefault="00175CD7" w:rsidP="00175CD7">
      <w:pPr>
        <w:pStyle w:val="2"/>
        <w:spacing w:before="0" w:after="0"/>
        <w:ind w:firstLine="567"/>
        <w:jc w:val="both"/>
        <w:rPr>
          <w:rFonts w:ascii="Times New Roman" w:hAnsi="Times New Roman" w:cs="Times New Roman"/>
          <w:b w:val="0"/>
          <w:i w:val="0"/>
          <w:sz w:val="24"/>
          <w:szCs w:val="24"/>
        </w:rPr>
      </w:pPr>
      <w:r>
        <w:rPr>
          <w:noProof/>
        </w:rPr>
        <w:drawing>
          <wp:anchor distT="0" distB="0" distL="114300" distR="114300" simplePos="0" relativeHeight="251713536" behindDoc="0" locked="0" layoutInCell="1" allowOverlap="1">
            <wp:simplePos x="0" y="0"/>
            <wp:positionH relativeFrom="column">
              <wp:align>left</wp:align>
            </wp:positionH>
            <wp:positionV relativeFrom="paragraph">
              <wp:posOffset>0</wp:posOffset>
            </wp:positionV>
            <wp:extent cx="2870200" cy="3314700"/>
            <wp:effectExtent l="19050" t="0" r="635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srcRect/>
                    <a:stretch>
                      <a:fillRect/>
                    </a:stretch>
                  </pic:blipFill>
                  <pic:spPr bwMode="auto">
                    <a:xfrm>
                      <a:off x="0" y="0"/>
                      <a:ext cx="2870200" cy="3314700"/>
                    </a:xfrm>
                    <a:prstGeom prst="rect">
                      <a:avLst/>
                    </a:prstGeom>
                    <a:noFill/>
                    <a:ln w="9525">
                      <a:noFill/>
                      <a:miter lim="800000"/>
                      <a:headEnd/>
                      <a:tailEnd/>
                    </a:ln>
                  </pic:spPr>
                </pic:pic>
              </a:graphicData>
            </a:graphic>
          </wp:anchor>
        </w:drawing>
      </w:r>
      <w:r w:rsidRPr="002B283F">
        <w:rPr>
          <w:rFonts w:ascii="Times New Roman" w:hAnsi="Times New Roman" w:cs="Times New Roman"/>
          <w:b w:val="0"/>
          <w:i w:val="0"/>
          <w:sz w:val="24"/>
          <w:szCs w:val="24"/>
        </w:rPr>
        <w:t xml:space="preserve">Плоскость, проходящая через ось вращения, называется меридианальной. Линия ее пересечения с поверхностью – меридианом. Если меридианальная плоскость параллельна плоскости проекций, то на эту плоскость меридиан проецируется без искажения. Такой меридиан называется главным. </w:t>
      </w:r>
    </w:p>
    <w:p w:rsidR="00175CD7" w:rsidRPr="002B283F" w:rsidRDefault="00175CD7" w:rsidP="00175CD7"/>
    <w:p w:rsidR="00175CD7" w:rsidRPr="002B283F" w:rsidRDefault="00175CD7" w:rsidP="00175CD7">
      <w:pPr>
        <w:pStyle w:val="2"/>
        <w:spacing w:before="0" w:after="0"/>
        <w:ind w:firstLine="567"/>
        <w:jc w:val="both"/>
        <w:rPr>
          <w:rFonts w:ascii="Times New Roman" w:hAnsi="Times New Roman" w:cs="Times New Roman"/>
          <w:b w:val="0"/>
          <w:i w:val="0"/>
          <w:sz w:val="24"/>
          <w:szCs w:val="24"/>
        </w:rPr>
      </w:pPr>
      <w:r w:rsidRPr="002B283F">
        <w:rPr>
          <w:rFonts w:ascii="Times New Roman" w:hAnsi="Times New Roman" w:cs="Times New Roman"/>
          <w:b w:val="0"/>
          <w:i w:val="0"/>
          <w:sz w:val="24"/>
          <w:szCs w:val="24"/>
        </w:rPr>
        <w:t xml:space="preserve">На чертеже поверхность вращения однозначно задается своим определителем. Однако для наглядности чертеж поверхности дополняют очерками. На рис. 11.9 показано построение очерков для поверхности, заданной осью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rPr>
        <w:t xml:space="preserve">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rPr>
        <w:t xml:space="preserve"> </w:t>
      </w:r>
      <w:r w:rsidRPr="002B283F">
        <w:rPr>
          <w:rFonts w:ascii="Times New Roman" w:hAnsi="Times New Roman" w:cs="Times New Roman"/>
          <w:b w:val="0"/>
          <w:i w:val="0"/>
          <w:sz w:val="24"/>
          <w:szCs w:val="24"/>
        </w:rPr>
        <w:sym w:font="Symbol" w:char="005E"/>
      </w:r>
      <w:r w:rsidRPr="002B283F">
        <w:rPr>
          <w:rFonts w:ascii="Times New Roman" w:hAnsi="Times New Roman" w:cs="Times New Roman"/>
          <w:b w:val="0"/>
          <w:i w:val="0"/>
          <w:sz w:val="24"/>
          <w:szCs w:val="24"/>
        </w:rPr>
        <w:t>П</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и образующей </w:t>
      </w:r>
      <w:r w:rsidRPr="002B283F">
        <w:rPr>
          <w:rFonts w:ascii="Times New Roman" w:hAnsi="Times New Roman" w:cs="Times New Roman"/>
          <w:b w:val="0"/>
          <w:i w:val="0"/>
          <w:sz w:val="24"/>
          <w:szCs w:val="24"/>
          <w:lang w:val="en-US"/>
        </w:rPr>
        <w:t>n</w:t>
      </w:r>
      <w:r w:rsidRPr="002B283F">
        <w:rPr>
          <w:rFonts w:ascii="Times New Roman" w:hAnsi="Times New Roman" w:cs="Times New Roman"/>
          <w:b w:val="0"/>
          <w:i w:val="0"/>
          <w:sz w:val="24"/>
          <w:szCs w:val="24"/>
        </w:rPr>
        <w:t xml:space="preserve">. Возьмем на образующей </w:t>
      </w:r>
      <w:r w:rsidRPr="002B283F">
        <w:rPr>
          <w:rFonts w:ascii="Times New Roman" w:hAnsi="Times New Roman" w:cs="Times New Roman"/>
          <w:b w:val="0"/>
          <w:i w:val="0"/>
          <w:sz w:val="24"/>
          <w:szCs w:val="24"/>
          <w:lang w:val="en-US"/>
        </w:rPr>
        <w:t>n</w:t>
      </w:r>
      <w:r w:rsidRPr="002B283F">
        <w:rPr>
          <w:rFonts w:ascii="Times New Roman" w:hAnsi="Times New Roman" w:cs="Times New Roman"/>
          <w:b w:val="0"/>
          <w:i w:val="0"/>
          <w:sz w:val="24"/>
          <w:szCs w:val="24"/>
        </w:rPr>
        <w:t>(</w:t>
      </w:r>
      <w:r w:rsidRPr="002B283F">
        <w:rPr>
          <w:rFonts w:ascii="Times New Roman" w:hAnsi="Times New Roman" w:cs="Times New Roman"/>
          <w:b w:val="0"/>
          <w:i w:val="0"/>
          <w:sz w:val="24"/>
          <w:szCs w:val="24"/>
          <w:lang w:val="en-US"/>
        </w:rPr>
        <w:t>n</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w:t>
      </w:r>
      <w:r w:rsidRPr="002B283F">
        <w:rPr>
          <w:rFonts w:ascii="Times New Roman" w:hAnsi="Times New Roman" w:cs="Times New Roman"/>
          <w:b w:val="0"/>
          <w:i w:val="0"/>
          <w:sz w:val="24"/>
          <w:szCs w:val="24"/>
          <w:lang w:val="en-US"/>
        </w:rPr>
        <w:t>n</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произвольную точку 1(1</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1</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xml:space="preserve">). При вращении образующей вокруг оси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rPr>
        <w:t>(</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точка 1 опишет окружность, плоскость которой перпендикулярна оси, а центр расположен на оси. Так как ось поверхности перпендикулярна П</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то плоскость окружности параллельна П</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и окружность </w:t>
      </w:r>
      <w:r w:rsidRPr="002B283F">
        <w:rPr>
          <w:rFonts w:ascii="Times New Roman" w:hAnsi="Times New Roman" w:cs="Times New Roman"/>
          <w:b w:val="0"/>
          <w:i w:val="0"/>
          <w:sz w:val="24"/>
          <w:szCs w:val="24"/>
        </w:rPr>
        <w:lastRenderedPageBreak/>
        <w:t>проецируется на П</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в окружность с центром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проходящую через точку 1</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На П</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xml:space="preserve"> окружность проецируется в отрезок А</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В</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xml:space="preserve">, перпендикулярный </w:t>
      </w:r>
      <w:r w:rsidRPr="002B283F">
        <w:rPr>
          <w:rFonts w:ascii="Times New Roman" w:hAnsi="Times New Roman" w:cs="Times New Roman"/>
          <w:b w:val="0"/>
          <w:i w:val="0"/>
          <w:sz w:val="24"/>
          <w:szCs w:val="24"/>
          <w:lang w:val="en-US"/>
        </w:rPr>
        <w:t>i</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xml:space="preserve"> и равный  А</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В</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 xml:space="preserve"> (диаметру окружности). Точки А</w:t>
      </w:r>
      <w:r w:rsidRPr="002B283F">
        <w:rPr>
          <w:rFonts w:ascii="Times New Roman" w:hAnsi="Times New Roman" w:cs="Times New Roman"/>
          <w:b w:val="0"/>
          <w:i w:val="0"/>
          <w:sz w:val="24"/>
          <w:szCs w:val="24"/>
          <w:vertAlign w:val="subscript"/>
        </w:rPr>
        <w:t>2</w:t>
      </w:r>
      <w:r w:rsidRPr="002B283F">
        <w:rPr>
          <w:rFonts w:ascii="Times New Roman" w:hAnsi="Times New Roman" w:cs="Times New Roman"/>
          <w:b w:val="0"/>
          <w:i w:val="0"/>
          <w:sz w:val="24"/>
          <w:szCs w:val="24"/>
        </w:rPr>
        <w:t xml:space="preserve"> и В</w:t>
      </w:r>
      <w:r w:rsidRPr="002B283F">
        <w:rPr>
          <w:rFonts w:ascii="Times New Roman" w:hAnsi="Times New Roman" w:cs="Times New Roman"/>
          <w:b w:val="0"/>
          <w:i w:val="0"/>
          <w:sz w:val="24"/>
          <w:szCs w:val="24"/>
          <w:vertAlign w:val="subscript"/>
        </w:rPr>
        <w:t xml:space="preserve">2 </w:t>
      </w:r>
      <w:r w:rsidRPr="002B283F">
        <w:rPr>
          <w:rFonts w:ascii="Times New Roman" w:hAnsi="Times New Roman" w:cs="Times New Roman"/>
          <w:b w:val="0"/>
          <w:i w:val="0"/>
          <w:sz w:val="24"/>
          <w:szCs w:val="24"/>
        </w:rPr>
        <w:t xml:space="preserve">принадлежат фронтальному очерку поверхности. Выполнив описанные выше построения для других точек образующей </w:t>
      </w:r>
      <w:r w:rsidRPr="002B283F">
        <w:rPr>
          <w:rFonts w:ascii="Times New Roman" w:hAnsi="Times New Roman" w:cs="Times New Roman"/>
          <w:b w:val="0"/>
          <w:i w:val="0"/>
          <w:sz w:val="24"/>
          <w:szCs w:val="24"/>
          <w:lang w:val="en-US"/>
        </w:rPr>
        <w:t>n</w:t>
      </w:r>
      <w:r w:rsidRPr="002B283F">
        <w:rPr>
          <w:rFonts w:ascii="Times New Roman" w:hAnsi="Times New Roman" w:cs="Times New Roman"/>
          <w:b w:val="0"/>
          <w:i w:val="0"/>
          <w:sz w:val="24"/>
          <w:szCs w:val="24"/>
        </w:rPr>
        <w:t xml:space="preserve"> и соединив их плавной линией, получим фронтальный очерк </w:t>
      </w:r>
      <w:r w:rsidRPr="002B283F">
        <w:rPr>
          <w:rFonts w:ascii="Times New Roman" w:hAnsi="Times New Roman" w:cs="Times New Roman"/>
          <w:b w:val="0"/>
          <w:i w:val="0"/>
          <w:sz w:val="24"/>
          <w:szCs w:val="24"/>
          <w:lang w:val="en-US"/>
        </w:rPr>
        <w:t>m</w:t>
      </w:r>
      <w:r w:rsidRPr="002B283F">
        <w:rPr>
          <w:rFonts w:ascii="Times New Roman" w:hAnsi="Times New Roman" w:cs="Times New Roman"/>
          <w:b w:val="0"/>
          <w:i w:val="0"/>
          <w:sz w:val="24"/>
          <w:szCs w:val="24"/>
          <w:vertAlign w:val="subscript"/>
        </w:rPr>
        <w:t xml:space="preserve">2 </w:t>
      </w:r>
      <w:r w:rsidRPr="002B283F">
        <w:rPr>
          <w:rFonts w:ascii="Times New Roman" w:hAnsi="Times New Roman" w:cs="Times New Roman"/>
          <w:b w:val="0"/>
          <w:i w:val="0"/>
          <w:sz w:val="24"/>
          <w:szCs w:val="24"/>
        </w:rPr>
        <w:t>поверхности вращения. Горизонтальным очерком поверхности является окружность, проходящая через точки С</w:t>
      </w:r>
      <w:r w:rsidRPr="002B283F">
        <w:rPr>
          <w:rFonts w:ascii="Times New Roman" w:hAnsi="Times New Roman" w:cs="Times New Roman"/>
          <w:b w:val="0"/>
          <w:i w:val="0"/>
          <w:sz w:val="24"/>
          <w:szCs w:val="24"/>
          <w:vertAlign w:val="subscript"/>
        </w:rPr>
        <w:t xml:space="preserve">1,  </w:t>
      </w:r>
      <w:r w:rsidRPr="002B283F">
        <w:rPr>
          <w:rFonts w:ascii="Times New Roman" w:hAnsi="Times New Roman" w:cs="Times New Roman"/>
          <w:b w:val="0"/>
          <w:i w:val="0"/>
          <w:sz w:val="24"/>
          <w:szCs w:val="24"/>
          <w:lang w:val="en-US"/>
        </w:rPr>
        <w:t>D</w:t>
      </w:r>
      <w:r w:rsidRPr="002B283F">
        <w:rPr>
          <w:rFonts w:ascii="Times New Roman" w:hAnsi="Times New Roman" w:cs="Times New Roman"/>
          <w:b w:val="0"/>
          <w:i w:val="0"/>
          <w:sz w:val="24"/>
          <w:szCs w:val="24"/>
          <w:vertAlign w:val="subscript"/>
        </w:rPr>
        <w:t>1</w:t>
      </w:r>
      <w:r w:rsidRPr="002B283F">
        <w:rPr>
          <w:rFonts w:ascii="Times New Roman" w:hAnsi="Times New Roman" w:cs="Times New Roman"/>
          <w:b w:val="0"/>
          <w:i w:val="0"/>
          <w:sz w:val="24"/>
          <w:szCs w:val="24"/>
        </w:rPr>
        <w:t>.</w:t>
      </w:r>
    </w:p>
    <w:p w:rsidR="00175CD7" w:rsidRPr="002B283F" w:rsidRDefault="00175CD7" w:rsidP="00175CD7">
      <w:r>
        <w:rPr>
          <w:noProof/>
        </w:rPr>
        <w:drawing>
          <wp:anchor distT="0" distB="0" distL="114300" distR="114300" simplePos="0" relativeHeight="251714560" behindDoc="0" locked="0" layoutInCell="1" allowOverlap="1">
            <wp:simplePos x="0" y="0"/>
            <wp:positionH relativeFrom="column">
              <wp:posOffset>3657600</wp:posOffset>
            </wp:positionH>
            <wp:positionV relativeFrom="paragraph">
              <wp:posOffset>-1051560</wp:posOffset>
            </wp:positionV>
            <wp:extent cx="2115820" cy="3571240"/>
            <wp:effectExtent l="1905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srcRect/>
                    <a:stretch>
                      <a:fillRect/>
                    </a:stretch>
                  </pic:blipFill>
                  <pic:spPr bwMode="auto">
                    <a:xfrm>
                      <a:off x="0" y="0"/>
                      <a:ext cx="2115820" cy="3571240"/>
                    </a:xfrm>
                    <a:prstGeom prst="rect">
                      <a:avLst/>
                    </a:prstGeom>
                    <a:noFill/>
                    <a:ln w="9525">
                      <a:noFill/>
                      <a:miter lim="800000"/>
                      <a:headEnd/>
                      <a:tailEnd/>
                    </a:ln>
                  </pic:spPr>
                </pic:pic>
              </a:graphicData>
            </a:graphic>
          </wp:anchor>
        </w:drawing>
      </w:r>
    </w:p>
    <w:p w:rsidR="00175CD7" w:rsidRPr="002B283F" w:rsidRDefault="00175CD7" w:rsidP="00175CD7">
      <w:pPr>
        <w:pStyle w:val="2"/>
        <w:spacing w:before="0" w:after="0"/>
        <w:ind w:firstLine="567"/>
        <w:jc w:val="both"/>
        <w:rPr>
          <w:rFonts w:ascii="Times New Roman" w:hAnsi="Times New Roman" w:cs="Times New Roman"/>
          <w:i w:val="0"/>
          <w:sz w:val="24"/>
          <w:szCs w:val="24"/>
        </w:rPr>
      </w:pPr>
      <w:r w:rsidRPr="002B283F">
        <w:rPr>
          <w:rFonts w:ascii="Times New Roman" w:hAnsi="Times New Roman" w:cs="Times New Roman"/>
          <w:b w:val="0"/>
          <w:i w:val="0"/>
          <w:sz w:val="24"/>
          <w:szCs w:val="24"/>
        </w:rPr>
        <w:t>Ниже приведены некоторые частные виды поверхностей вращения, для которых показана геометрическая часть определителя и построены их очерки.</w:t>
      </w:r>
      <w:r w:rsidRPr="002B283F">
        <w:rPr>
          <w:rFonts w:ascii="Times New Roman" w:hAnsi="Times New Roman" w:cs="Times New Roman"/>
          <w:i w:val="0"/>
          <w:sz w:val="24"/>
          <w:szCs w:val="24"/>
        </w:rPr>
        <w:t xml:space="preserve"> </w:t>
      </w:r>
    </w:p>
    <w:p w:rsidR="00175CD7" w:rsidRPr="002B283F" w:rsidRDefault="00175CD7" w:rsidP="00175CD7"/>
    <w:p w:rsidR="00175CD7" w:rsidRPr="002B283F" w:rsidRDefault="00175CD7" w:rsidP="00175CD7">
      <w:pPr>
        <w:ind w:firstLine="567"/>
        <w:jc w:val="both"/>
      </w:pPr>
      <w:r w:rsidRPr="002B283F">
        <w:t xml:space="preserve">Поверхности, образованные вращением прямой линии: </w:t>
      </w:r>
    </w:p>
    <w:p w:rsidR="00175CD7" w:rsidRPr="002B283F" w:rsidRDefault="00175CD7" w:rsidP="00175CD7">
      <w:pPr>
        <w:ind w:firstLine="567"/>
        <w:jc w:val="both"/>
      </w:pPr>
    </w:p>
    <w:p w:rsidR="00175CD7" w:rsidRPr="002B283F" w:rsidRDefault="00175CD7" w:rsidP="00175CD7">
      <w:pPr>
        <w:ind w:firstLine="567"/>
        <w:jc w:val="both"/>
      </w:pPr>
      <w:r w:rsidRPr="002B283F">
        <w:t xml:space="preserve">а) цилиндрическая поверхность вращения – получена вращением прямой </w:t>
      </w:r>
      <w:r w:rsidRPr="002B283F">
        <w:rPr>
          <w:lang w:val="en-US"/>
        </w:rPr>
        <w:t>n</w:t>
      </w:r>
      <w:r w:rsidRPr="002B283F">
        <w:t xml:space="preserve"> вокруг параллельной ей оси </w:t>
      </w:r>
      <w:r w:rsidRPr="002B283F">
        <w:rPr>
          <w:lang w:val="en-US"/>
        </w:rPr>
        <w:t>i</w:t>
      </w:r>
      <w:r w:rsidRPr="002B283F">
        <w:t xml:space="preserve"> (рис. 11.10); </w:t>
      </w:r>
    </w:p>
    <w:p w:rsidR="00175CD7" w:rsidRPr="002B283F" w:rsidRDefault="00175CD7" w:rsidP="00175CD7">
      <w:pPr>
        <w:ind w:firstLine="567"/>
        <w:jc w:val="both"/>
      </w:pPr>
    </w:p>
    <w:p w:rsidR="00175CD7" w:rsidRPr="002B283F" w:rsidRDefault="00175CD7" w:rsidP="00175CD7">
      <w:pPr>
        <w:ind w:firstLine="567"/>
        <w:jc w:val="both"/>
      </w:pPr>
      <w:r w:rsidRPr="002B283F">
        <w:t xml:space="preserve">б) коническая поверхность вращения – образована вращением прямой </w:t>
      </w:r>
      <w:r w:rsidRPr="002B283F">
        <w:rPr>
          <w:lang w:val="en-US"/>
        </w:rPr>
        <w:t>n</w:t>
      </w:r>
      <w:r w:rsidRPr="002B283F">
        <w:t xml:space="preserve"> вокруг пересекающейся с ней осью </w:t>
      </w:r>
      <w:r w:rsidRPr="002B283F">
        <w:rPr>
          <w:lang w:val="en-US"/>
        </w:rPr>
        <w:t>i</w:t>
      </w:r>
      <w:r w:rsidRPr="002B283F">
        <w:t xml:space="preserve"> (рис. 11.11);</w:t>
      </w:r>
    </w:p>
    <w:p w:rsidR="00175CD7" w:rsidRPr="002B283F" w:rsidRDefault="00175CD7" w:rsidP="00175CD7">
      <w:pPr>
        <w:ind w:firstLine="567"/>
        <w:jc w:val="both"/>
      </w:pPr>
    </w:p>
    <w:p w:rsidR="00175CD7" w:rsidRPr="002B283F" w:rsidRDefault="00175CD7" w:rsidP="00175CD7">
      <w:pPr>
        <w:ind w:firstLine="567"/>
        <w:jc w:val="both"/>
      </w:pPr>
      <w:r w:rsidRPr="002B283F">
        <w:t xml:space="preserve"> в) однополостный гиперболоид вращения – это поверхность, полученная вращением прямой </w:t>
      </w:r>
      <w:r w:rsidRPr="002B283F">
        <w:rPr>
          <w:lang w:val="en-US"/>
        </w:rPr>
        <w:t>n</w:t>
      </w:r>
      <w:r w:rsidRPr="002B283F">
        <w:t xml:space="preserve"> вокруг скрещивающейся с ней осью </w:t>
      </w:r>
      <w:r w:rsidRPr="002B283F">
        <w:rPr>
          <w:lang w:val="en-US"/>
        </w:rPr>
        <w:t>i</w:t>
      </w:r>
      <w:r w:rsidRPr="002B283F">
        <w:t xml:space="preserve"> (рис. 11.12).</w:t>
      </w:r>
    </w:p>
    <w:p w:rsidR="00175CD7" w:rsidRPr="002B283F" w:rsidRDefault="00175CD7" w:rsidP="00175CD7">
      <w:pPr>
        <w:pStyle w:val="13"/>
        <w:ind w:firstLine="0"/>
        <w:jc w:val="center"/>
        <w:rPr>
          <w:sz w:val="24"/>
          <w:szCs w:val="24"/>
          <w:lang w:val="en-US"/>
        </w:rPr>
      </w:pPr>
      <w:r>
        <w:rPr>
          <w:noProof/>
          <w:sz w:val="24"/>
          <w:szCs w:val="24"/>
        </w:rPr>
        <w:drawing>
          <wp:inline distT="0" distB="0" distL="0" distR="0">
            <wp:extent cx="4816475" cy="3094355"/>
            <wp:effectExtent l="1905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srcRect/>
                    <a:stretch>
                      <a:fillRect/>
                    </a:stretch>
                  </pic:blipFill>
                  <pic:spPr bwMode="auto">
                    <a:xfrm>
                      <a:off x="0" y="0"/>
                      <a:ext cx="4816475" cy="3094355"/>
                    </a:xfrm>
                    <a:prstGeom prst="rect">
                      <a:avLst/>
                    </a:prstGeom>
                    <a:noFill/>
                    <a:ln w="9525">
                      <a:noFill/>
                      <a:miter lim="800000"/>
                      <a:headEnd/>
                      <a:tailEnd/>
                    </a:ln>
                  </pic:spPr>
                </pic:pic>
              </a:graphicData>
            </a:graphic>
          </wp:inline>
        </w:drawing>
      </w:r>
    </w:p>
    <w:p w:rsidR="00175CD7" w:rsidRPr="002B283F" w:rsidRDefault="00175CD7" w:rsidP="00175CD7">
      <w:pPr>
        <w:pStyle w:val="13"/>
        <w:ind w:firstLine="0"/>
        <w:jc w:val="center"/>
        <w:rPr>
          <w:sz w:val="24"/>
          <w:szCs w:val="24"/>
          <w:lang w:val="en-US"/>
        </w:rPr>
      </w:pPr>
    </w:p>
    <w:p w:rsidR="00175CD7" w:rsidRPr="002B283F" w:rsidRDefault="00175CD7" w:rsidP="00175CD7">
      <w:pPr>
        <w:pStyle w:val="13"/>
        <w:ind w:firstLine="567"/>
        <w:rPr>
          <w:sz w:val="24"/>
          <w:szCs w:val="24"/>
        </w:rPr>
      </w:pPr>
      <w:r w:rsidRPr="002B283F">
        <w:rPr>
          <w:sz w:val="24"/>
          <w:szCs w:val="24"/>
        </w:rPr>
        <w:t>Поверхности, образованные вращением кривых второго порядка (уравнение такой кривой на плоскости в декартовой системе координат – алгебраическое второй степени):</w:t>
      </w:r>
    </w:p>
    <w:p w:rsidR="00175CD7" w:rsidRPr="002B283F" w:rsidRDefault="00175CD7" w:rsidP="00175CD7">
      <w:pPr>
        <w:pStyle w:val="13"/>
        <w:ind w:firstLine="567"/>
        <w:rPr>
          <w:sz w:val="24"/>
          <w:szCs w:val="24"/>
        </w:rPr>
      </w:pPr>
    </w:p>
    <w:p w:rsidR="00175CD7" w:rsidRPr="002B283F" w:rsidRDefault="00175CD7" w:rsidP="00175CD7">
      <w:pPr>
        <w:pStyle w:val="13"/>
        <w:ind w:firstLine="567"/>
        <w:rPr>
          <w:sz w:val="24"/>
          <w:szCs w:val="24"/>
        </w:rPr>
      </w:pPr>
      <w:r w:rsidRPr="002B283F">
        <w:rPr>
          <w:sz w:val="24"/>
          <w:szCs w:val="24"/>
        </w:rPr>
        <w:t>а) сфера – поверхность, образованная вращением окружности вокруг прямой, проходящей через ее центр (на рис. 11.13 взята ось, перпендикулярная П</w:t>
      </w:r>
      <w:r w:rsidRPr="002B283F">
        <w:rPr>
          <w:sz w:val="24"/>
          <w:szCs w:val="24"/>
          <w:vertAlign w:val="subscript"/>
        </w:rPr>
        <w:t>1</w:t>
      </w:r>
      <w:r w:rsidRPr="002B283F">
        <w:rPr>
          <w:sz w:val="24"/>
          <w:szCs w:val="24"/>
        </w:rPr>
        <w:t>);</w:t>
      </w:r>
    </w:p>
    <w:p w:rsidR="00175CD7" w:rsidRPr="002B283F" w:rsidRDefault="00175CD7" w:rsidP="00175CD7">
      <w:pPr>
        <w:pStyle w:val="13"/>
        <w:ind w:firstLine="567"/>
        <w:rPr>
          <w:sz w:val="24"/>
          <w:szCs w:val="24"/>
        </w:rPr>
      </w:pPr>
    </w:p>
    <w:p w:rsidR="00175CD7" w:rsidRPr="002B283F" w:rsidRDefault="00175CD7" w:rsidP="00175CD7">
      <w:pPr>
        <w:pStyle w:val="13"/>
        <w:ind w:firstLine="567"/>
        <w:rPr>
          <w:sz w:val="24"/>
          <w:szCs w:val="24"/>
        </w:rPr>
      </w:pPr>
      <w:r w:rsidRPr="002B283F">
        <w:rPr>
          <w:sz w:val="24"/>
          <w:szCs w:val="24"/>
        </w:rPr>
        <w:lastRenderedPageBreak/>
        <w:t xml:space="preserve">б) тор – поверхность, полученная при вращении окружности вокруг оси, лежащей в плоскости окружности, но не проходящей через ее центр; если ось не пересекает окружность, то такая поверхность называется открытым тором – </w:t>
      </w:r>
      <w:r w:rsidRPr="002B283F">
        <w:rPr>
          <w:sz w:val="24"/>
          <w:szCs w:val="24"/>
          <w:lang w:val="en-US"/>
        </w:rPr>
        <w:t>r</w:t>
      </w:r>
      <w:r w:rsidRPr="002B283F">
        <w:rPr>
          <w:sz w:val="24"/>
          <w:szCs w:val="24"/>
        </w:rPr>
        <w:t xml:space="preserve"> &gt; </w:t>
      </w:r>
      <w:r w:rsidRPr="002B283F">
        <w:rPr>
          <w:sz w:val="24"/>
          <w:szCs w:val="24"/>
          <w:lang w:val="en-US"/>
        </w:rPr>
        <w:t>R</w:t>
      </w:r>
      <w:r w:rsidRPr="002B283F">
        <w:rPr>
          <w:sz w:val="24"/>
          <w:szCs w:val="24"/>
        </w:rPr>
        <w:t xml:space="preserve"> (рис. 11.14), а если пересекает или касается – то закрытым тором – </w:t>
      </w:r>
      <w:r w:rsidRPr="002B283F">
        <w:rPr>
          <w:sz w:val="24"/>
          <w:szCs w:val="24"/>
          <w:lang w:val="en-US"/>
        </w:rPr>
        <w:t>r</w:t>
      </w:r>
      <w:r w:rsidRPr="002B283F">
        <w:rPr>
          <w:sz w:val="24"/>
          <w:szCs w:val="24"/>
        </w:rPr>
        <w:t xml:space="preserve"> </w:t>
      </w:r>
      <w:r w:rsidRPr="002B283F">
        <w:rPr>
          <w:sz w:val="24"/>
          <w:szCs w:val="24"/>
        </w:rPr>
        <w:sym w:font="Symbol" w:char="00A3"/>
      </w:r>
      <w:r w:rsidRPr="002B283F">
        <w:rPr>
          <w:sz w:val="24"/>
          <w:szCs w:val="24"/>
        </w:rPr>
        <w:t xml:space="preserve"> </w:t>
      </w:r>
      <w:r w:rsidRPr="002B283F">
        <w:rPr>
          <w:sz w:val="24"/>
          <w:szCs w:val="24"/>
          <w:lang w:val="en-US"/>
        </w:rPr>
        <w:t>R</w:t>
      </w:r>
      <w:r w:rsidRPr="002B283F">
        <w:rPr>
          <w:sz w:val="24"/>
          <w:szCs w:val="24"/>
        </w:rPr>
        <w:t xml:space="preserve"> (рис. 11.15); </w:t>
      </w:r>
    </w:p>
    <w:p w:rsidR="00175CD7" w:rsidRPr="002B283F" w:rsidRDefault="00175CD7" w:rsidP="00175CD7">
      <w:pPr>
        <w:pStyle w:val="13"/>
        <w:ind w:firstLine="567"/>
        <w:rPr>
          <w:sz w:val="24"/>
          <w:szCs w:val="24"/>
        </w:rPr>
      </w:pPr>
      <w:r w:rsidRPr="002B283F">
        <w:rPr>
          <w:sz w:val="24"/>
          <w:szCs w:val="24"/>
        </w:rPr>
        <w:t xml:space="preserve">в) эллипсоид вращения – поверхность, полученная вращением эллипса вокруг его оси; если осью вращения является малая ось эллипса (рис. 11.16), то получается сжатый эллипсоид вращения, а если большая ось эллипса – то вытянутый эллипсоид вращения; </w:t>
      </w:r>
    </w:p>
    <w:p w:rsidR="00175CD7" w:rsidRPr="002B283F" w:rsidRDefault="00175CD7" w:rsidP="00175CD7">
      <w:pPr>
        <w:pStyle w:val="13"/>
        <w:ind w:firstLine="567"/>
        <w:rPr>
          <w:sz w:val="24"/>
          <w:szCs w:val="24"/>
        </w:rPr>
      </w:pPr>
      <w:r w:rsidRPr="002B283F">
        <w:rPr>
          <w:sz w:val="24"/>
          <w:szCs w:val="24"/>
        </w:rPr>
        <w:t>г)   параболоид вращения – получается во вращательном движении параболы вокруг ее оси (рис. 11.17);</w:t>
      </w:r>
    </w:p>
    <w:p w:rsidR="00175CD7" w:rsidRDefault="00175CD7" w:rsidP="00175CD7">
      <w:pPr>
        <w:pStyle w:val="13"/>
        <w:ind w:firstLine="567"/>
        <w:rPr>
          <w:sz w:val="24"/>
          <w:szCs w:val="24"/>
        </w:rPr>
      </w:pPr>
      <w:r w:rsidRPr="002B283F">
        <w:rPr>
          <w:sz w:val="24"/>
          <w:szCs w:val="24"/>
        </w:rPr>
        <w:t>д) двухполостный гиперболоид вращения – поверхность, образованная вращением гиперболы вокруг ее действительной оси (рис. 11.18);</w:t>
      </w:r>
    </w:p>
    <w:p w:rsidR="00175CD7" w:rsidRPr="002B283F" w:rsidRDefault="00175CD7" w:rsidP="00175CD7">
      <w:pPr>
        <w:pStyle w:val="13"/>
        <w:ind w:firstLine="567"/>
        <w:rPr>
          <w:sz w:val="24"/>
          <w:szCs w:val="24"/>
        </w:rPr>
      </w:pPr>
      <w:r w:rsidRPr="002B283F">
        <w:rPr>
          <w:sz w:val="24"/>
          <w:szCs w:val="24"/>
          <w:lang w:val="en-US"/>
        </w:rPr>
        <w:t>e</w:t>
      </w:r>
      <w:r w:rsidRPr="002B283F">
        <w:rPr>
          <w:sz w:val="24"/>
          <w:szCs w:val="24"/>
        </w:rPr>
        <w:t>) однополостный гиперболоид вращения – поверхность, образованная вращением гиперболы вокруг ее мнимой оси (рис. 11.19).</w:t>
      </w:r>
    </w:p>
    <w:p w:rsidR="00175CD7" w:rsidRPr="00F867C8" w:rsidRDefault="00175CD7" w:rsidP="00175CD7"/>
    <w:p w:rsidR="00175CD7" w:rsidRPr="006B39FD" w:rsidRDefault="00175CD7" w:rsidP="00175CD7">
      <w:pPr>
        <w:pStyle w:val="13"/>
        <w:ind w:firstLine="567"/>
        <w:rPr>
          <w:b/>
          <w:sz w:val="24"/>
          <w:szCs w:val="24"/>
        </w:rPr>
      </w:pPr>
      <w:r w:rsidRPr="006B39FD">
        <w:rPr>
          <w:b/>
          <w:sz w:val="24"/>
          <w:szCs w:val="24"/>
        </w:rPr>
        <w:t>11.8. Принадлежность точки и линии поверхности вращения</w:t>
      </w:r>
    </w:p>
    <w:p w:rsidR="00175CD7" w:rsidRPr="006B39FD" w:rsidRDefault="00175CD7" w:rsidP="00175CD7">
      <w:pPr>
        <w:pStyle w:val="13"/>
        <w:ind w:firstLine="567"/>
        <w:rPr>
          <w:sz w:val="24"/>
          <w:szCs w:val="24"/>
        </w:rPr>
      </w:pPr>
    </w:p>
    <w:p w:rsidR="00175CD7" w:rsidRPr="006B39FD" w:rsidRDefault="00175CD7" w:rsidP="00175CD7">
      <w:pPr>
        <w:pStyle w:val="13"/>
        <w:ind w:firstLine="567"/>
        <w:rPr>
          <w:sz w:val="24"/>
          <w:szCs w:val="24"/>
        </w:rPr>
      </w:pPr>
      <w:r w:rsidRPr="006B39FD">
        <w:rPr>
          <w:sz w:val="24"/>
          <w:szCs w:val="24"/>
        </w:rPr>
        <w:t xml:space="preserve">При решении задач на принадлежность точки поверхности вращения в качестве графически простых линий наиболее часто используются окружности. </w:t>
      </w:r>
    </w:p>
    <w:p w:rsidR="00175CD7" w:rsidRPr="006B39FD" w:rsidRDefault="00175CD7" w:rsidP="00175CD7">
      <w:pPr>
        <w:pStyle w:val="13"/>
        <w:ind w:firstLine="567"/>
        <w:rPr>
          <w:sz w:val="24"/>
          <w:szCs w:val="24"/>
        </w:rPr>
      </w:pPr>
    </w:p>
    <w:p w:rsidR="00175CD7" w:rsidRDefault="00175CD7" w:rsidP="00175CD7">
      <w:pPr>
        <w:pStyle w:val="13"/>
        <w:ind w:firstLine="567"/>
        <w:rPr>
          <w:sz w:val="24"/>
          <w:szCs w:val="24"/>
        </w:rPr>
      </w:pPr>
      <w:r w:rsidRPr="006B39FD">
        <w:rPr>
          <w:sz w:val="24"/>
          <w:szCs w:val="24"/>
        </w:rPr>
        <w:t>Известно, что точка принадлежит поверхности, если она принадлежит какой-нибудь линии поверхности. Для цилиндрической поверхности вращения наиболее простыми линиями являются прямые (образующие) и окружности. Следовательно, если требуется найти горизонтальную проекцию точки A(А</w:t>
      </w:r>
      <w:r w:rsidRPr="006B39FD">
        <w:rPr>
          <w:sz w:val="24"/>
          <w:szCs w:val="24"/>
          <w:vertAlign w:val="subscript"/>
        </w:rPr>
        <w:t>1</w:t>
      </w:r>
      <w:r w:rsidRPr="006B39FD">
        <w:rPr>
          <w:sz w:val="24"/>
          <w:szCs w:val="24"/>
        </w:rPr>
        <w:t>) (по известной фронтальной проекции А</w:t>
      </w:r>
      <w:r w:rsidRPr="006B39FD">
        <w:rPr>
          <w:sz w:val="24"/>
          <w:szCs w:val="24"/>
          <w:vertAlign w:val="subscript"/>
        </w:rPr>
        <w:t>2</w:t>
      </w:r>
      <w:r w:rsidRPr="006B39FD">
        <w:rPr>
          <w:sz w:val="24"/>
          <w:szCs w:val="24"/>
        </w:rPr>
        <w:t>),  принадлежащую цилиндрической поверхности, то нужно через точки провести одну из этих линий.</w:t>
      </w:r>
    </w:p>
    <w:p w:rsidR="00175CD7" w:rsidRPr="00175CD7" w:rsidRDefault="00175CD7" w:rsidP="00175CD7">
      <w:pPr>
        <w:pStyle w:val="13"/>
        <w:ind w:firstLine="567"/>
        <w:jc w:val="center"/>
        <w:rPr>
          <w:sz w:val="24"/>
          <w:szCs w:val="24"/>
        </w:rPr>
      </w:pPr>
    </w:p>
    <w:p w:rsidR="00175CD7" w:rsidRPr="006B39FD" w:rsidRDefault="00175CD7" w:rsidP="00175CD7">
      <w:pPr>
        <w:pStyle w:val="13"/>
        <w:tabs>
          <w:tab w:val="left" w:pos="0"/>
        </w:tabs>
        <w:ind w:firstLine="567"/>
        <w:rPr>
          <w:sz w:val="24"/>
          <w:szCs w:val="24"/>
        </w:rPr>
      </w:pPr>
      <w:r w:rsidRPr="006B39FD">
        <w:rPr>
          <w:sz w:val="24"/>
          <w:szCs w:val="24"/>
        </w:rPr>
        <w:t>На рис. 11.10 через А</w:t>
      </w:r>
      <w:r w:rsidRPr="006B39FD">
        <w:rPr>
          <w:sz w:val="24"/>
          <w:szCs w:val="24"/>
          <w:vertAlign w:val="subscript"/>
        </w:rPr>
        <w:t>2</w:t>
      </w:r>
      <w:r w:rsidRPr="006B39FD">
        <w:rPr>
          <w:sz w:val="24"/>
          <w:szCs w:val="24"/>
        </w:rPr>
        <w:t xml:space="preserve"> проведена прямолинейная образующая </w:t>
      </w:r>
      <w:r w:rsidRPr="006B39FD">
        <w:rPr>
          <w:sz w:val="24"/>
          <w:szCs w:val="24"/>
          <w:lang w:val="en-US"/>
        </w:rPr>
        <w:t>n</w:t>
      </w:r>
      <w:r w:rsidRPr="006B39FD">
        <w:rPr>
          <w:sz w:val="24"/>
          <w:szCs w:val="24"/>
        </w:rPr>
        <w:t>(</w:t>
      </w:r>
      <w:r w:rsidRPr="006B39FD">
        <w:rPr>
          <w:sz w:val="24"/>
          <w:szCs w:val="24"/>
          <w:lang w:val="en-US"/>
        </w:rPr>
        <w:t>n</w:t>
      </w:r>
      <w:r w:rsidRPr="006B39FD">
        <w:rPr>
          <w:sz w:val="24"/>
          <w:szCs w:val="24"/>
          <w:vertAlign w:val="subscript"/>
        </w:rPr>
        <w:t>2</w:t>
      </w:r>
      <w:r w:rsidRPr="006B39FD">
        <w:rPr>
          <w:sz w:val="24"/>
          <w:szCs w:val="24"/>
        </w:rPr>
        <w:t xml:space="preserve">). Так как прямая </w:t>
      </w:r>
      <w:r w:rsidRPr="006B39FD">
        <w:rPr>
          <w:sz w:val="24"/>
          <w:szCs w:val="24"/>
          <w:lang w:val="en-US"/>
        </w:rPr>
        <w:t>n</w:t>
      </w:r>
      <w:r w:rsidRPr="006B39FD">
        <w:rPr>
          <w:sz w:val="24"/>
          <w:szCs w:val="24"/>
        </w:rPr>
        <w:t xml:space="preserve"> занимает горизонтально проецирующее положение, то на П</w:t>
      </w:r>
      <w:r w:rsidRPr="006B39FD">
        <w:rPr>
          <w:sz w:val="24"/>
          <w:szCs w:val="24"/>
          <w:vertAlign w:val="subscript"/>
        </w:rPr>
        <w:t>1</w:t>
      </w:r>
      <w:r w:rsidRPr="006B39FD">
        <w:rPr>
          <w:sz w:val="24"/>
          <w:szCs w:val="24"/>
        </w:rPr>
        <w:t xml:space="preserve"> она проецируется в точку </w:t>
      </w:r>
      <w:r w:rsidRPr="006B39FD">
        <w:rPr>
          <w:sz w:val="24"/>
          <w:szCs w:val="24"/>
          <w:lang w:val="en-US"/>
        </w:rPr>
        <w:t>n</w:t>
      </w:r>
      <w:r w:rsidRPr="006B39FD">
        <w:rPr>
          <w:sz w:val="24"/>
          <w:szCs w:val="24"/>
          <w:vertAlign w:val="subscript"/>
        </w:rPr>
        <w:t>1</w:t>
      </w:r>
      <w:r w:rsidRPr="006B39FD">
        <w:rPr>
          <w:sz w:val="24"/>
          <w:szCs w:val="24"/>
        </w:rPr>
        <w:t xml:space="preserve"> (полагаем, что проекция образующей на П</w:t>
      </w:r>
      <w:r w:rsidRPr="006B39FD">
        <w:rPr>
          <w:sz w:val="24"/>
          <w:szCs w:val="24"/>
          <w:vertAlign w:val="subscript"/>
        </w:rPr>
        <w:t>2</w:t>
      </w:r>
      <w:r w:rsidRPr="006B39FD">
        <w:rPr>
          <w:sz w:val="24"/>
          <w:szCs w:val="24"/>
        </w:rPr>
        <w:t xml:space="preserve"> видимая). Тогда в эту же точку проецируется и точка А(А</w:t>
      </w:r>
      <w:r w:rsidRPr="006B39FD">
        <w:rPr>
          <w:sz w:val="24"/>
          <w:szCs w:val="24"/>
          <w:vertAlign w:val="subscript"/>
        </w:rPr>
        <w:t>1</w:t>
      </w:r>
      <w:r w:rsidRPr="006B39FD">
        <w:rPr>
          <w:sz w:val="24"/>
          <w:szCs w:val="24"/>
        </w:rPr>
        <w:t>). С другой стороны, все окружности цилиндрической поверхности проецируются на П</w:t>
      </w:r>
      <w:r w:rsidRPr="006B39FD">
        <w:rPr>
          <w:sz w:val="24"/>
          <w:szCs w:val="24"/>
          <w:vertAlign w:val="subscript"/>
        </w:rPr>
        <w:t>1</w:t>
      </w:r>
      <w:r w:rsidRPr="006B39FD">
        <w:rPr>
          <w:sz w:val="24"/>
          <w:szCs w:val="24"/>
        </w:rPr>
        <w:t xml:space="preserve"> в одну окружность, так как ось поверхности перпендикулярна П</w:t>
      </w:r>
      <w:r w:rsidRPr="006B39FD">
        <w:rPr>
          <w:sz w:val="24"/>
          <w:szCs w:val="24"/>
          <w:vertAlign w:val="subscript"/>
        </w:rPr>
        <w:t>1</w:t>
      </w:r>
      <w:r w:rsidRPr="006B39FD">
        <w:rPr>
          <w:sz w:val="24"/>
          <w:szCs w:val="24"/>
        </w:rPr>
        <w:t>. Следовательно, искомая проекция точки А(А</w:t>
      </w:r>
      <w:r w:rsidRPr="006B39FD">
        <w:rPr>
          <w:sz w:val="24"/>
          <w:szCs w:val="24"/>
          <w:vertAlign w:val="subscript"/>
        </w:rPr>
        <w:t>1</w:t>
      </w:r>
      <w:r w:rsidRPr="006B39FD">
        <w:rPr>
          <w:sz w:val="24"/>
          <w:szCs w:val="24"/>
        </w:rPr>
        <w:t>) будет находиться на этой окружности.</w:t>
      </w:r>
    </w:p>
    <w:p w:rsidR="00175CD7" w:rsidRPr="006B39FD" w:rsidRDefault="00175CD7" w:rsidP="00175CD7">
      <w:pPr>
        <w:pStyle w:val="13"/>
        <w:tabs>
          <w:tab w:val="left" w:pos="0"/>
        </w:tabs>
        <w:ind w:firstLine="567"/>
        <w:rPr>
          <w:sz w:val="24"/>
          <w:szCs w:val="24"/>
        </w:rPr>
      </w:pPr>
    </w:p>
    <w:p w:rsidR="00175CD7" w:rsidRPr="006B39FD" w:rsidRDefault="00175CD7" w:rsidP="00175CD7">
      <w:pPr>
        <w:pStyle w:val="13"/>
        <w:tabs>
          <w:tab w:val="left" w:pos="0"/>
        </w:tabs>
        <w:ind w:firstLine="567"/>
        <w:rPr>
          <w:sz w:val="24"/>
          <w:szCs w:val="24"/>
        </w:rPr>
      </w:pPr>
      <w:r w:rsidRPr="006B39FD">
        <w:rPr>
          <w:sz w:val="24"/>
          <w:szCs w:val="24"/>
        </w:rPr>
        <w:t>Через точку на конической поверхности вращения  также можно провести прямую и окружность. На рис. 11.11 через А</w:t>
      </w:r>
      <w:r w:rsidRPr="006B39FD">
        <w:rPr>
          <w:sz w:val="24"/>
          <w:szCs w:val="24"/>
          <w:vertAlign w:val="subscript"/>
        </w:rPr>
        <w:t>2</w:t>
      </w:r>
      <w:r w:rsidRPr="006B39FD">
        <w:rPr>
          <w:sz w:val="24"/>
          <w:szCs w:val="24"/>
        </w:rPr>
        <w:t xml:space="preserve"> проведены проекции образующей </w:t>
      </w:r>
      <w:r w:rsidRPr="006B39FD">
        <w:rPr>
          <w:sz w:val="24"/>
          <w:szCs w:val="24"/>
          <w:lang w:val="en-US"/>
        </w:rPr>
        <w:t>n</w:t>
      </w:r>
      <w:r w:rsidRPr="006B39FD">
        <w:rPr>
          <w:sz w:val="24"/>
          <w:szCs w:val="24"/>
        </w:rPr>
        <w:t>(</w:t>
      </w:r>
      <w:r w:rsidRPr="006B39FD">
        <w:rPr>
          <w:sz w:val="24"/>
          <w:szCs w:val="24"/>
          <w:lang w:val="en-US"/>
        </w:rPr>
        <w:t>n</w:t>
      </w:r>
      <w:r w:rsidRPr="006B39FD">
        <w:rPr>
          <w:sz w:val="24"/>
          <w:szCs w:val="24"/>
          <w:vertAlign w:val="subscript"/>
        </w:rPr>
        <w:t>2</w:t>
      </w:r>
      <w:r w:rsidRPr="006B39FD">
        <w:rPr>
          <w:sz w:val="24"/>
          <w:szCs w:val="24"/>
        </w:rPr>
        <w:t>) и окружности 1</w:t>
      </w:r>
      <w:r w:rsidRPr="006B39FD">
        <w:rPr>
          <w:sz w:val="24"/>
          <w:szCs w:val="24"/>
          <w:vertAlign w:val="subscript"/>
        </w:rPr>
        <w:t>2</w:t>
      </w:r>
      <w:r w:rsidRPr="006B39FD">
        <w:rPr>
          <w:sz w:val="24"/>
          <w:szCs w:val="24"/>
        </w:rPr>
        <w:t>2</w:t>
      </w:r>
      <w:r w:rsidRPr="006B39FD">
        <w:rPr>
          <w:sz w:val="24"/>
          <w:szCs w:val="24"/>
          <w:vertAlign w:val="subscript"/>
        </w:rPr>
        <w:t>2</w:t>
      </w:r>
      <w:r w:rsidRPr="006B39FD">
        <w:rPr>
          <w:sz w:val="24"/>
          <w:szCs w:val="24"/>
        </w:rPr>
        <w:t>. Отрезок 1</w:t>
      </w:r>
      <w:r w:rsidRPr="006B39FD">
        <w:rPr>
          <w:sz w:val="24"/>
          <w:szCs w:val="24"/>
          <w:vertAlign w:val="subscript"/>
        </w:rPr>
        <w:t>2</w:t>
      </w:r>
      <w:r w:rsidRPr="006B39FD">
        <w:rPr>
          <w:sz w:val="24"/>
          <w:szCs w:val="24"/>
        </w:rPr>
        <w:t>2</w:t>
      </w:r>
      <w:r w:rsidRPr="006B39FD">
        <w:rPr>
          <w:sz w:val="24"/>
          <w:szCs w:val="24"/>
          <w:vertAlign w:val="subscript"/>
        </w:rPr>
        <w:t>2</w:t>
      </w:r>
      <w:r w:rsidRPr="006B39FD">
        <w:rPr>
          <w:sz w:val="24"/>
          <w:szCs w:val="24"/>
        </w:rPr>
        <w:t xml:space="preserve"> равен диаметру окружности.</w:t>
      </w:r>
      <w:r w:rsidRPr="006B39FD">
        <w:rPr>
          <w:sz w:val="24"/>
          <w:szCs w:val="24"/>
          <w:vertAlign w:val="subscript"/>
        </w:rPr>
        <w:t xml:space="preserve"> </w:t>
      </w:r>
      <w:r w:rsidRPr="006B39FD">
        <w:rPr>
          <w:sz w:val="24"/>
          <w:szCs w:val="24"/>
        </w:rPr>
        <w:t>После построения горизонтальных проекций этих линий, определяем по линии проекционной связи горизонтальную проекцию точки А(А</w:t>
      </w:r>
      <w:r w:rsidRPr="006B39FD">
        <w:rPr>
          <w:sz w:val="24"/>
          <w:szCs w:val="24"/>
          <w:vertAlign w:val="subscript"/>
        </w:rPr>
        <w:t>1</w:t>
      </w:r>
      <w:r w:rsidRPr="006B39FD">
        <w:rPr>
          <w:sz w:val="24"/>
          <w:szCs w:val="24"/>
        </w:rPr>
        <w:t>). Полагаем, что на П</w:t>
      </w:r>
      <w:r w:rsidRPr="006B39FD">
        <w:rPr>
          <w:sz w:val="24"/>
          <w:szCs w:val="24"/>
          <w:vertAlign w:val="subscript"/>
        </w:rPr>
        <w:t>2</w:t>
      </w:r>
      <w:r w:rsidRPr="006B39FD">
        <w:rPr>
          <w:sz w:val="24"/>
          <w:szCs w:val="24"/>
        </w:rPr>
        <w:t xml:space="preserve"> проекция точки А(А</w:t>
      </w:r>
      <w:r w:rsidRPr="006B39FD">
        <w:rPr>
          <w:sz w:val="24"/>
          <w:szCs w:val="24"/>
          <w:vertAlign w:val="subscript"/>
        </w:rPr>
        <w:t>2</w:t>
      </w:r>
      <w:r w:rsidRPr="006B39FD">
        <w:rPr>
          <w:sz w:val="24"/>
          <w:szCs w:val="24"/>
        </w:rPr>
        <w:t>) – видимая (находится перед контуром поверхности относительно П</w:t>
      </w:r>
      <w:r w:rsidRPr="006B39FD">
        <w:rPr>
          <w:sz w:val="24"/>
          <w:szCs w:val="24"/>
          <w:vertAlign w:val="subscript"/>
        </w:rPr>
        <w:t>2</w:t>
      </w:r>
      <w:r w:rsidRPr="006B39FD">
        <w:rPr>
          <w:sz w:val="24"/>
          <w:szCs w:val="24"/>
        </w:rPr>
        <w:t>). Если дана горизонтальная проекция А</w:t>
      </w:r>
      <w:r w:rsidRPr="006B39FD">
        <w:rPr>
          <w:sz w:val="24"/>
          <w:szCs w:val="24"/>
          <w:vertAlign w:val="subscript"/>
        </w:rPr>
        <w:t>1</w:t>
      </w:r>
      <w:r w:rsidRPr="006B39FD">
        <w:rPr>
          <w:sz w:val="24"/>
          <w:szCs w:val="24"/>
        </w:rPr>
        <w:t>, а требуется найти А</w:t>
      </w:r>
      <w:r w:rsidRPr="006B39FD">
        <w:rPr>
          <w:sz w:val="24"/>
          <w:szCs w:val="24"/>
          <w:vertAlign w:val="subscript"/>
        </w:rPr>
        <w:t>2</w:t>
      </w:r>
      <w:r w:rsidRPr="006B39FD">
        <w:rPr>
          <w:sz w:val="24"/>
          <w:szCs w:val="24"/>
        </w:rPr>
        <w:t>, то построения выполняются в обратной последовательности.</w:t>
      </w:r>
    </w:p>
    <w:p w:rsidR="00175CD7" w:rsidRPr="006B39FD" w:rsidRDefault="00175CD7" w:rsidP="00175CD7">
      <w:pPr>
        <w:pStyle w:val="13"/>
        <w:tabs>
          <w:tab w:val="left" w:pos="0"/>
        </w:tabs>
        <w:ind w:firstLine="567"/>
        <w:rPr>
          <w:sz w:val="24"/>
          <w:szCs w:val="24"/>
        </w:rPr>
      </w:pPr>
    </w:p>
    <w:p w:rsidR="00175CD7" w:rsidRPr="006B39FD" w:rsidRDefault="00175CD7" w:rsidP="00175CD7">
      <w:pPr>
        <w:pStyle w:val="13"/>
        <w:tabs>
          <w:tab w:val="left" w:pos="0"/>
        </w:tabs>
        <w:ind w:firstLine="567"/>
        <w:rPr>
          <w:sz w:val="24"/>
          <w:szCs w:val="24"/>
        </w:rPr>
      </w:pPr>
      <w:r w:rsidRPr="006B39FD">
        <w:rPr>
          <w:sz w:val="24"/>
          <w:szCs w:val="24"/>
        </w:rPr>
        <w:t xml:space="preserve">Построения горизонтальных проекций точек по их фронтальным проекциям, при условии, что точки принадлежат соответствующим поверхностям, показаны на рис. 11.13, 11.14, а также на рис. 11.16 – 11.18. В качестве линий поверхностей используются окружности (траектории точек образующих). </w:t>
      </w:r>
    </w:p>
    <w:p w:rsidR="00175CD7" w:rsidRPr="002B283F" w:rsidRDefault="00175CD7" w:rsidP="00175CD7">
      <w:pPr>
        <w:pStyle w:val="13"/>
        <w:ind w:firstLine="567"/>
        <w:rPr>
          <w:sz w:val="24"/>
          <w:szCs w:val="24"/>
        </w:rPr>
      </w:pPr>
    </w:p>
    <w:p w:rsidR="00175CD7" w:rsidRPr="002B283F" w:rsidRDefault="00175CD7" w:rsidP="00175CD7">
      <w:pPr>
        <w:pStyle w:val="13"/>
        <w:ind w:firstLine="567"/>
        <w:jc w:val="center"/>
        <w:rPr>
          <w:sz w:val="24"/>
          <w:szCs w:val="24"/>
          <w:lang w:val="en-US"/>
        </w:rPr>
      </w:pPr>
      <w:r>
        <w:rPr>
          <w:noProof/>
          <w:sz w:val="24"/>
          <w:szCs w:val="24"/>
        </w:rPr>
        <w:lastRenderedPageBreak/>
        <w:drawing>
          <wp:inline distT="0" distB="0" distL="0" distR="0">
            <wp:extent cx="4614545" cy="513524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4614545" cy="5135245"/>
                    </a:xfrm>
                    <a:prstGeom prst="rect">
                      <a:avLst/>
                    </a:prstGeom>
                    <a:noFill/>
                    <a:ln w="9525">
                      <a:noFill/>
                      <a:miter lim="800000"/>
                      <a:headEnd/>
                      <a:tailEnd/>
                    </a:ln>
                  </pic:spPr>
                </pic:pic>
              </a:graphicData>
            </a:graphic>
          </wp:inline>
        </w:drawing>
      </w:r>
    </w:p>
    <w:p w:rsidR="00175CD7" w:rsidRPr="006B39FD" w:rsidRDefault="00175CD7" w:rsidP="00175CD7">
      <w:pPr>
        <w:pStyle w:val="13"/>
        <w:tabs>
          <w:tab w:val="left" w:pos="0"/>
        </w:tabs>
        <w:ind w:firstLine="567"/>
        <w:rPr>
          <w:sz w:val="24"/>
          <w:szCs w:val="24"/>
        </w:rPr>
      </w:pPr>
    </w:p>
    <w:p w:rsidR="00175CD7" w:rsidRPr="006B39FD" w:rsidRDefault="00175CD7" w:rsidP="00175CD7">
      <w:pPr>
        <w:pStyle w:val="13"/>
        <w:tabs>
          <w:tab w:val="left" w:pos="0"/>
        </w:tabs>
        <w:ind w:firstLine="567"/>
        <w:rPr>
          <w:sz w:val="24"/>
          <w:szCs w:val="24"/>
        </w:rPr>
      </w:pPr>
      <w:r w:rsidRPr="006B39FD">
        <w:rPr>
          <w:sz w:val="24"/>
          <w:szCs w:val="24"/>
        </w:rPr>
        <w:t>Линия принадлежит поверхности, если все ее точки принадлежат поверхности. Если известна одна проекция линии, принадлежащей поверхности, и требуется построить вторую ее проекцию, то следует на известной проекции выбрать несколько точек, построить недостающие проекции и полученные проекции соединить линией. Выбор количества точек зависит как от размеров изображения, так и от сложности кривой. В большинстве случаев, чем больше точек выбирается на исходной проекции, тем выше точность построений второй проекции.</w:t>
      </w:r>
    </w:p>
    <w:p w:rsidR="00175CD7" w:rsidRPr="006B39FD" w:rsidRDefault="00175CD7" w:rsidP="00175CD7">
      <w:pPr>
        <w:pStyle w:val="13"/>
        <w:tabs>
          <w:tab w:val="left" w:pos="0"/>
        </w:tabs>
        <w:ind w:firstLine="567"/>
        <w:rPr>
          <w:sz w:val="24"/>
          <w:szCs w:val="24"/>
        </w:rPr>
      </w:pPr>
    </w:p>
    <w:p w:rsidR="00175CD7" w:rsidRPr="006B39FD" w:rsidRDefault="00175CD7" w:rsidP="00175CD7">
      <w:pPr>
        <w:pStyle w:val="13"/>
        <w:tabs>
          <w:tab w:val="left" w:pos="0"/>
        </w:tabs>
        <w:ind w:firstLine="567"/>
        <w:rPr>
          <w:sz w:val="24"/>
          <w:szCs w:val="24"/>
        </w:rPr>
      </w:pPr>
      <w:r w:rsidRPr="006B39FD">
        <w:rPr>
          <w:sz w:val="24"/>
          <w:szCs w:val="24"/>
        </w:rPr>
        <w:t xml:space="preserve">На рис. 11.20 показан отсек конической поверхности вращения и линия </w:t>
      </w:r>
      <w:r w:rsidRPr="006B39FD">
        <w:rPr>
          <w:sz w:val="24"/>
          <w:szCs w:val="24"/>
          <w:lang w:val="en-US"/>
        </w:rPr>
        <w:t>n</w:t>
      </w:r>
      <w:r w:rsidRPr="006B39FD">
        <w:rPr>
          <w:sz w:val="24"/>
          <w:szCs w:val="24"/>
        </w:rPr>
        <w:t xml:space="preserve"> на этой поверхности. Если известна </w:t>
      </w:r>
      <w:r w:rsidRPr="006B39FD">
        <w:rPr>
          <w:sz w:val="24"/>
          <w:szCs w:val="24"/>
          <w:lang w:val="en-US"/>
        </w:rPr>
        <w:t>n</w:t>
      </w:r>
      <w:r w:rsidRPr="006B39FD">
        <w:rPr>
          <w:sz w:val="24"/>
          <w:szCs w:val="24"/>
          <w:vertAlign w:val="subscript"/>
        </w:rPr>
        <w:t>1</w:t>
      </w:r>
      <w:r w:rsidRPr="006B39FD">
        <w:rPr>
          <w:sz w:val="24"/>
          <w:szCs w:val="24"/>
        </w:rPr>
        <w:t xml:space="preserve">, то для построения </w:t>
      </w:r>
      <w:r w:rsidRPr="006B39FD">
        <w:rPr>
          <w:sz w:val="24"/>
          <w:szCs w:val="24"/>
          <w:lang w:val="en-US"/>
        </w:rPr>
        <w:t>n</w:t>
      </w:r>
      <w:r w:rsidRPr="006B39FD">
        <w:rPr>
          <w:sz w:val="24"/>
          <w:szCs w:val="24"/>
          <w:vertAlign w:val="subscript"/>
        </w:rPr>
        <w:t>2</w:t>
      </w:r>
      <w:r w:rsidRPr="006B39FD">
        <w:rPr>
          <w:sz w:val="24"/>
          <w:szCs w:val="24"/>
        </w:rPr>
        <w:t xml:space="preserve"> можно использовать как прямолинейные образующие поверхности, так и окружности. На рис. 11.20 фронтальная проекция линии </w:t>
      </w:r>
      <w:r w:rsidRPr="006B39FD">
        <w:rPr>
          <w:sz w:val="24"/>
          <w:szCs w:val="24"/>
          <w:lang w:val="en-US"/>
        </w:rPr>
        <w:t>n</w:t>
      </w:r>
      <w:r w:rsidRPr="006B39FD">
        <w:rPr>
          <w:sz w:val="24"/>
          <w:szCs w:val="24"/>
        </w:rPr>
        <w:t xml:space="preserve"> (</w:t>
      </w:r>
      <w:r w:rsidRPr="006B39FD">
        <w:rPr>
          <w:sz w:val="24"/>
          <w:szCs w:val="24"/>
          <w:lang w:val="en-US"/>
        </w:rPr>
        <w:t>n</w:t>
      </w:r>
      <w:r w:rsidRPr="006B39FD">
        <w:rPr>
          <w:sz w:val="24"/>
          <w:szCs w:val="24"/>
          <w:vertAlign w:val="subscript"/>
        </w:rPr>
        <w:t>2</w:t>
      </w:r>
      <w:r w:rsidRPr="006B39FD">
        <w:rPr>
          <w:sz w:val="24"/>
          <w:szCs w:val="24"/>
        </w:rPr>
        <w:t xml:space="preserve">) построена с помощью окружностей. Профильная проекция линии </w:t>
      </w:r>
      <w:r w:rsidRPr="006B39FD">
        <w:rPr>
          <w:sz w:val="24"/>
          <w:szCs w:val="24"/>
          <w:lang w:val="en-US"/>
        </w:rPr>
        <w:t>n</w:t>
      </w:r>
      <w:r w:rsidRPr="006B39FD">
        <w:rPr>
          <w:sz w:val="24"/>
          <w:szCs w:val="24"/>
        </w:rPr>
        <w:t>(</w:t>
      </w:r>
      <w:r w:rsidRPr="006B39FD">
        <w:rPr>
          <w:sz w:val="24"/>
          <w:szCs w:val="24"/>
          <w:lang w:val="en-US"/>
        </w:rPr>
        <w:t>n</w:t>
      </w:r>
      <w:r w:rsidRPr="006B39FD">
        <w:rPr>
          <w:sz w:val="24"/>
          <w:szCs w:val="24"/>
          <w:vertAlign w:val="subscript"/>
        </w:rPr>
        <w:t>3</w:t>
      </w:r>
      <w:r w:rsidRPr="006B39FD">
        <w:rPr>
          <w:sz w:val="24"/>
          <w:szCs w:val="24"/>
        </w:rPr>
        <w:t xml:space="preserve">) построена по точкам линий </w:t>
      </w:r>
      <w:r w:rsidRPr="006B39FD">
        <w:rPr>
          <w:sz w:val="24"/>
          <w:szCs w:val="24"/>
          <w:lang w:val="en-US"/>
        </w:rPr>
        <w:t>n</w:t>
      </w:r>
      <w:r w:rsidRPr="006B39FD">
        <w:rPr>
          <w:sz w:val="24"/>
          <w:szCs w:val="24"/>
          <w:vertAlign w:val="subscript"/>
        </w:rPr>
        <w:t>1</w:t>
      </w:r>
      <w:r w:rsidRPr="006B39FD">
        <w:rPr>
          <w:sz w:val="24"/>
          <w:szCs w:val="24"/>
        </w:rPr>
        <w:t xml:space="preserve"> и </w:t>
      </w:r>
      <w:r w:rsidRPr="006B39FD">
        <w:rPr>
          <w:sz w:val="24"/>
          <w:szCs w:val="24"/>
          <w:lang w:val="en-US"/>
        </w:rPr>
        <w:t>n</w:t>
      </w:r>
      <w:r w:rsidRPr="006B39FD">
        <w:rPr>
          <w:sz w:val="24"/>
          <w:szCs w:val="24"/>
          <w:vertAlign w:val="subscript"/>
        </w:rPr>
        <w:t>2</w:t>
      </w:r>
      <w:r w:rsidRPr="006B39FD">
        <w:rPr>
          <w:sz w:val="24"/>
          <w:szCs w:val="24"/>
        </w:rPr>
        <w:t>. Буквами обозначены характерные точки линии (крайние точки, а также принадлежащие очерковым образующим поверхности), а цифрами – промежуточные.</w:t>
      </w:r>
    </w:p>
    <w:p w:rsidR="00175CD7" w:rsidRPr="006B39FD" w:rsidRDefault="00175CD7" w:rsidP="00175CD7">
      <w:pPr>
        <w:pStyle w:val="13"/>
        <w:tabs>
          <w:tab w:val="left" w:pos="0"/>
        </w:tabs>
        <w:ind w:firstLine="567"/>
        <w:rPr>
          <w:sz w:val="24"/>
          <w:szCs w:val="24"/>
        </w:rPr>
      </w:pPr>
    </w:p>
    <w:p w:rsidR="00175CD7" w:rsidRPr="006B39FD" w:rsidRDefault="00175CD7" w:rsidP="00175CD7">
      <w:pPr>
        <w:pStyle w:val="13"/>
        <w:tabs>
          <w:tab w:val="left" w:pos="0"/>
        </w:tabs>
        <w:ind w:firstLine="567"/>
        <w:rPr>
          <w:sz w:val="24"/>
          <w:szCs w:val="24"/>
          <w:lang w:val="en-US"/>
        </w:rPr>
      </w:pPr>
      <w:r w:rsidRPr="006B39FD">
        <w:rPr>
          <w:sz w:val="24"/>
          <w:szCs w:val="24"/>
        </w:rPr>
        <w:t xml:space="preserve">Для установления видимости проекций линии используем контуры </w:t>
      </w:r>
      <w:r w:rsidRPr="006B39FD">
        <w:rPr>
          <w:sz w:val="24"/>
          <w:szCs w:val="24"/>
          <w:lang w:val="en-US"/>
        </w:rPr>
        <w:t>t</w:t>
      </w:r>
      <w:r w:rsidRPr="006B39FD">
        <w:rPr>
          <w:sz w:val="24"/>
          <w:szCs w:val="24"/>
        </w:rPr>
        <w:t xml:space="preserve">, </w:t>
      </w:r>
      <w:r w:rsidRPr="006B39FD">
        <w:rPr>
          <w:sz w:val="24"/>
          <w:szCs w:val="24"/>
          <w:lang w:val="en-US"/>
        </w:rPr>
        <w:t>m</w:t>
      </w:r>
      <w:r w:rsidRPr="006B39FD">
        <w:rPr>
          <w:sz w:val="24"/>
          <w:szCs w:val="24"/>
        </w:rPr>
        <w:t xml:space="preserve"> и </w:t>
      </w:r>
      <w:r w:rsidRPr="006B39FD">
        <w:rPr>
          <w:sz w:val="24"/>
          <w:szCs w:val="24"/>
          <w:lang w:val="en-US"/>
        </w:rPr>
        <w:t>k</w:t>
      </w:r>
      <w:r w:rsidRPr="006B39FD">
        <w:rPr>
          <w:sz w:val="24"/>
          <w:szCs w:val="24"/>
        </w:rPr>
        <w:t xml:space="preserve"> поверхности. Так, при проецировании на П</w:t>
      </w:r>
      <w:r w:rsidRPr="006B39FD">
        <w:rPr>
          <w:sz w:val="24"/>
          <w:szCs w:val="24"/>
          <w:vertAlign w:val="subscript"/>
        </w:rPr>
        <w:t>1</w:t>
      </w:r>
      <w:r w:rsidRPr="006B39FD">
        <w:rPr>
          <w:sz w:val="24"/>
          <w:szCs w:val="24"/>
        </w:rPr>
        <w:t xml:space="preserve"> линия </w:t>
      </w:r>
      <w:r w:rsidRPr="006B39FD">
        <w:rPr>
          <w:sz w:val="24"/>
          <w:szCs w:val="24"/>
          <w:lang w:val="en-US"/>
        </w:rPr>
        <w:t>n</w:t>
      </w:r>
      <w:r w:rsidRPr="006B39FD">
        <w:rPr>
          <w:sz w:val="24"/>
          <w:szCs w:val="24"/>
        </w:rPr>
        <w:t xml:space="preserve"> видима, так как расположена выше горизонтального контура </w:t>
      </w:r>
      <w:r w:rsidRPr="006B39FD">
        <w:rPr>
          <w:sz w:val="24"/>
          <w:szCs w:val="24"/>
          <w:lang w:val="en-US"/>
        </w:rPr>
        <w:t>t</w:t>
      </w:r>
      <w:r w:rsidRPr="006B39FD">
        <w:rPr>
          <w:sz w:val="24"/>
          <w:szCs w:val="24"/>
        </w:rPr>
        <w:t>(</w:t>
      </w:r>
      <w:r w:rsidRPr="006B39FD">
        <w:rPr>
          <w:sz w:val="24"/>
          <w:szCs w:val="24"/>
          <w:lang w:val="en-US"/>
        </w:rPr>
        <w:t>t</w:t>
      </w:r>
      <w:r w:rsidRPr="006B39FD">
        <w:rPr>
          <w:sz w:val="24"/>
          <w:szCs w:val="24"/>
          <w:vertAlign w:val="subscript"/>
        </w:rPr>
        <w:t xml:space="preserve">1, </w:t>
      </w:r>
      <w:r w:rsidRPr="006B39FD">
        <w:rPr>
          <w:sz w:val="24"/>
          <w:szCs w:val="24"/>
          <w:lang w:val="en-US"/>
        </w:rPr>
        <w:t>t</w:t>
      </w:r>
      <w:r w:rsidRPr="006B39FD">
        <w:rPr>
          <w:sz w:val="24"/>
          <w:szCs w:val="24"/>
          <w:vertAlign w:val="subscript"/>
        </w:rPr>
        <w:t>2</w:t>
      </w:r>
      <w:r w:rsidRPr="006B39FD">
        <w:rPr>
          <w:sz w:val="24"/>
          <w:szCs w:val="24"/>
        </w:rPr>
        <w:t>). Это видно на фронтальной проекции. При проецировании на П</w:t>
      </w:r>
      <w:r w:rsidRPr="006B39FD">
        <w:rPr>
          <w:sz w:val="24"/>
          <w:szCs w:val="24"/>
          <w:vertAlign w:val="subscript"/>
        </w:rPr>
        <w:t>2</w:t>
      </w:r>
      <w:r w:rsidRPr="006B39FD">
        <w:rPr>
          <w:sz w:val="24"/>
          <w:szCs w:val="24"/>
        </w:rPr>
        <w:t xml:space="preserve"> видимым будет участок </w:t>
      </w:r>
      <w:r w:rsidRPr="006B39FD">
        <w:rPr>
          <w:sz w:val="24"/>
          <w:szCs w:val="24"/>
          <w:lang w:val="en-US"/>
        </w:rPr>
        <w:t>E</w:t>
      </w:r>
      <w:r w:rsidRPr="006B39FD">
        <w:rPr>
          <w:sz w:val="24"/>
          <w:szCs w:val="24"/>
        </w:rPr>
        <w:t>4</w:t>
      </w:r>
      <w:r w:rsidRPr="006B39FD">
        <w:rPr>
          <w:sz w:val="24"/>
          <w:szCs w:val="24"/>
          <w:lang w:val="en-US"/>
        </w:rPr>
        <w:t>CAB</w:t>
      </w:r>
      <w:r w:rsidRPr="006B39FD">
        <w:rPr>
          <w:sz w:val="24"/>
          <w:szCs w:val="24"/>
        </w:rPr>
        <w:t xml:space="preserve"> (</w:t>
      </w:r>
      <w:r w:rsidRPr="006B39FD">
        <w:rPr>
          <w:sz w:val="24"/>
          <w:szCs w:val="24"/>
          <w:lang w:val="en-US"/>
        </w:rPr>
        <w:t>E</w:t>
      </w:r>
      <w:r w:rsidRPr="006B39FD">
        <w:rPr>
          <w:sz w:val="24"/>
          <w:szCs w:val="24"/>
          <w:vertAlign w:val="subscript"/>
        </w:rPr>
        <w:t>2</w:t>
      </w:r>
      <w:r w:rsidRPr="006B39FD">
        <w:rPr>
          <w:sz w:val="24"/>
          <w:szCs w:val="24"/>
        </w:rPr>
        <w:t>4</w:t>
      </w:r>
      <w:r w:rsidRPr="006B39FD">
        <w:rPr>
          <w:sz w:val="24"/>
          <w:szCs w:val="24"/>
          <w:vertAlign w:val="subscript"/>
        </w:rPr>
        <w:t>2</w:t>
      </w:r>
      <w:r w:rsidRPr="006B39FD">
        <w:rPr>
          <w:sz w:val="24"/>
          <w:szCs w:val="24"/>
          <w:lang w:val="en-US"/>
        </w:rPr>
        <w:t>C</w:t>
      </w:r>
      <w:r w:rsidRPr="006B39FD">
        <w:rPr>
          <w:sz w:val="24"/>
          <w:szCs w:val="24"/>
          <w:vertAlign w:val="subscript"/>
        </w:rPr>
        <w:t>2</w:t>
      </w:r>
      <w:r w:rsidRPr="006B39FD">
        <w:rPr>
          <w:sz w:val="24"/>
          <w:szCs w:val="24"/>
          <w:lang w:val="en-US"/>
        </w:rPr>
        <w:t>A</w:t>
      </w:r>
      <w:r w:rsidRPr="006B39FD">
        <w:rPr>
          <w:sz w:val="24"/>
          <w:szCs w:val="24"/>
          <w:vertAlign w:val="subscript"/>
        </w:rPr>
        <w:t>2</w:t>
      </w:r>
      <w:r w:rsidRPr="006B39FD">
        <w:rPr>
          <w:sz w:val="24"/>
          <w:szCs w:val="24"/>
          <w:lang w:val="en-US"/>
        </w:rPr>
        <w:t>B</w:t>
      </w:r>
      <w:r w:rsidRPr="006B39FD">
        <w:rPr>
          <w:sz w:val="24"/>
          <w:szCs w:val="24"/>
          <w:vertAlign w:val="subscript"/>
        </w:rPr>
        <w:t>2</w:t>
      </w:r>
      <w:r w:rsidRPr="006B39FD">
        <w:rPr>
          <w:sz w:val="24"/>
          <w:szCs w:val="24"/>
        </w:rPr>
        <w:t xml:space="preserve">), так как он расположен перед фронтальным контуром </w:t>
      </w:r>
      <w:r w:rsidRPr="006B39FD">
        <w:rPr>
          <w:sz w:val="24"/>
          <w:szCs w:val="24"/>
          <w:lang w:val="en-US"/>
        </w:rPr>
        <w:t>m</w:t>
      </w:r>
      <w:r w:rsidRPr="006B39FD">
        <w:rPr>
          <w:sz w:val="24"/>
          <w:szCs w:val="24"/>
        </w:rPr>
        <w:t xml:space="preserve">. Это следует из горизонтальной проекции. Тогда оставшийся участок </w:t>
      </w:r>
      <w:r w:rsidRPr="006B39FD">
        <w:rPr>
          <w:sz w:val="24"/>
          <w:szCs w:val="24"/>
          <w:lang w:val="en-US"/>
        </w:rPr>
        <w:t>n</w:t>
      </w:r>
      <w:r w:rsidRPr="006B39FD">
        <w:rPr>
          <w:sz w:val="24"/>
          <w:szCs w:val="24"/>
          <w:vertAlign w:val="subscript"/>
        </w:rPr>
        <w:t>2</w:t>
      </w:r>
      <w:r w:rsidRPr="006B39FD">
        <w:rPr>
          <w:sz w:val="24"/>
          <w:szCs w:val="24"/>
        </w:rPr>
        <w:t xml:space="preserve"> будет невидимым.  Видимость профильной проекции линии </w:t>
      </w:r>
      <w:r w:rsidRPr="006B39FD">
        <w:rPr>
          <w:sz w:val="24"/>
          <w:szCs w:val="24"/>
          <w:lang w:val="en-US"/>
        </w:rPr>
        <w:t>n</w:t>
      </w:r>
      <w:r w:rsidRPr="006B39FD">
        <w:rPr>
          <w:sz w:val="24"/>
          <w:szCs w:val="24"/>
        </w:rPr>
        <w:t xml:space="preserve"> устанавливается </w:t>
      </w:r>
      <w:r w:rsidRPr="006B39FD">
        <w:rPr>
          <w:sz w:val="24"/>
          <w:szCs w:val="24"/>
        </w:rPr>
        <w:lastRenderedPageBreak/>
        <w:t>при взгляде наблюдателя на плоскость П</w:t>
      </w:r>
      <w:r w:rsidRPr="006B39FD">
        <w:rPr>
          <w:sz w:val="24"/>
          <w:szCs w:val="24"/>
          <w:vertAlign w:val="subscript"/>
        </w:rPr>
        <w:t>3</w:t>
      </w:r>
      <w:r w:rsidRPr="006B39FD">
        <w:rPr>
          <w:sz w:val="24"/>
          <w:szCs w:val="24"/>
        </w:rPr>
        <w:t xml:space="preserve">. Участок </w:t>
      </w:r>
      <w:r w:rsidRPr="006B39FD">
        <w:rPr>
          <w:sz w:val="24"/>
          <w:szCs w:val="24"/>
          <w:lang w:val="en-US"/>
        </w:rPr>
        <w:t>E</w:t>
      </w:r>
      <w:r w:rsidRPr="006B39FD">
        <w:rPr>
          <w:sz w:val="24"/>
          <w:szCs w:val="24"/>
        </w:rPr>
        <w:t>4</w:t>
      </w:r>
      <w:r w:rsidRPr="006B39FD">
        <w:rPr>
          <w:sz w:val="24"/>
          <w:szCs w:val="24"/>
          <w:lang w:val="en-US"/>
        </w:rPr>
        <w:t>C</w:t>
      </w:r>
      <w:r w:rsidRPr="006B39FD">
        <w:rPr>
          <w:sz w:val="24"/>
          <w:szCs w:val="24"/>
        </w:rPr>
        <w:t>(</w:t>
      </w:r>
      <w:r w:rsidRPr="006B39FD">
        <w:rPr>
          <w:sz w:val="24"/>
          <w:szCs w:val="24"/>
          <w:lang w:val="en-US"/>
        </w:rPr>
        <w:t>E</w:t>
      </w:r>
      <w:r w:rsidRPr="006B39FD">
        <w:rPr>
          <w:sz w:val="24"/>
          <w:szCs w:val="24"/>
          <w:vertAlign w:val="subscript"/>
        </w:rPr>
        <w:t>3</w:t>
      </w:r>
      <w:r w:rsidRPr="006B39FD">
        <w:rPr>
          <w:sz w:val="24"/>
          <w:szCs w:val="24"/>
        </w:rPr>
        <w:t>4</w:t>
      </w:r>
      <w:r w:rsidRPr="006B39FD">
        <w:rPr>
          <w:sz w:val="24"/>
          <w:szCs w:val="24"/>
          <w:vertAlign w:val="subscript"/>
        </w:rPr>
        <w:t>3</w:t>
      </w:r>
      <w:r w:rsidRPr="006B39FD">
        <w:rPr>
          <w:sz w:val="24"/>
          <w:szCs w:val="24"/>
          <w:lang w:val="en-US"/>
        </w:rPr>
        <w:t>C</w:t>
      </w:r>
      <w:r w:rsidRPr="006B39FD">
        <w:rPr>
          <w:sz w:val="24"/>
          <w:szCs w:val="24"/>
          <w:vertAlign w:val="subscript"/>
        </w:rPr>
        <w:t>3</w:t>
      </w:r>
      <w:r w:rsidRPr="006B39FD">
        <w:rPr>
          <w:sz w:val="24"/>
          <w:szCs w:val="24"/>
        </w:rPr>
        <w:t xml:space="preserve">), расположенный за профильным контуром </w:t>
      </w:r>
      <w:r w:rsidRPr="006B39FD">
        <w:rPr>
          <w:sz w:val="24"/>
          <w:szCs w:val="24"/>
          <w:lang w:val="en-US"/>
        </w:rPr>
        <w:t>k</w:t>
      </w:r>
      <w:r w:rsidRPr="006B39FD">
        <w:rPr>
          <w:sz w:val="24"/>
          <w:szCs w:val="24"/>
        </w:rPr>
        <w:t>, будет невидимым, а оставшийся – видимым. Это можно установить по горизонтальной или фронтальной проекциям.</w:t>
      </w:r>
    </w:p>
    <w:p w:rsidR="00175CD7" w:rsidRPr="00851468" w:rsidRDefault="00175CD7" w:rsidP="00175CD7">
      <w:pPr>
        <w:jc w:val="center"/>
      </w:pPr>
      <w:r>
        <w:rPr>
          <w:noProof/>
        </w:rPr>
        <w:drawing>
          <wp:inline distT="0" distB="0" distL="0" distR="0">
            <wp:extent cx="4114800" cy="392366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srcRect b="6171"/>
                    <a:stretch>
                      <a:fillRect/>
                    </a:stretch>
                  </pic:blipFill>
                  <pic:spPr bwMode="auto">
                    <a:xfrm>
                      <a:off x="0" y="0"/>
                      <a:ext cx="4114800" cy="3923665"/>
                    </a:xfrm>
                    <a:prstGeom prst="rect">
                      <a:avLst/>
                    </a:prstGeom>
                    <a:noFill/>
                    <a:ln w="9525">
                      <a:noFill/>
                      <a:miter lim="800000"/>
                      <a:headEnd/>
                      <a:tailEnd/>
                    </a:ln>
                  </pic:spPr>
                </pic:pic>
              </a:graphicData>
            </a:graphic>
          </wp:inline>
        </w:drawing>
      </w:r>
    </w:p>
    <w:p w:rsidR="00175CD7" w:rsidRDefault="00175CD7" w:rsidP="00175CD7"/>
    <w:p w:rsidR="00175CD7" w:rsidRDefault="00175CD7" w:rsidP="00175CD7">
      <w:pPr>
        <w:jc w:val="center"/>
      </w:pPr>
      <w:r>
        <w:t>Рис.11.20.</w:t>
      </w:r>
    </w:p>
    <w:p w:rsidR="00175CD7" w:rsidRPr="00851468" w:rsidRDefault="00175CD7" w:rsidP="00175CD7">
      <w:pPr>
        <w:jc w:val="center"/>
      </w:pPr>
    </w:p>
    <w:p w:rsidR="00175CD7" w:rsidRPr="00F939D4" w:rsidRDefault="00175CD7" w:rsidP="00175CD7">
      <w:pPr>
        <w:pStyle w:val="13"/>
        <w:numPr>
          <w:ilvl w:val="1"/>
          <w:numId w:val="12"/>
        </w:numPr>
        <w:tabs>
          <w:tab w:val="clear" w:pos="1800"/>
          <w:tab w:val="num" w:pos="900"/>
        </w:tabs>
        <w:ind w:left="1080"/>
        <w:jc w:val="left"/>
        <w:rPr>
          <w:b/>
          <w:sz w:val="24"/>
          <w:szCs w:val="24"/>
        </w:rPr>
      </w:pPr>
      <w:r w:rsidRPr="00F939D4">
        <w:rPr>
          <w:b/>
          <w:sz w:val="24"/>
          <w:szCs w:val="24"/>
        </w:rPr>
        <w:t>Циклические поверхности</w:t>
      </w:r>
    </w:p>
    <w:p w:rsidR="00175CD7" w:rsidRPr="00F939D4" w:rsidRDefault="00175CD7" w:rsidP="00175CD7">
      <w:pPr>
        <w:pStyle w:val="13"/>
        <w:ind w:firstLine="567"/>
        <w:rPr>
          <w:b/>
          <w:sz w:val="24"/>
          <w:szCs w:val="24"/>
        </w:rPr>
      </w:pPr>
    </w:p>
    <w:p w:rsidR="00175CD7" w:rsidRPr="00F939D4" w:rsidRDefault="00175CD7" w:rsidP="00175CD7">
      <w:pPr>
        <w:pStyle w:val="13"/>
        <w:ind w:firstLine="0"/>
        <w:rPr>
          <w:sz w:val="24"/>
          <w:szCs w:val="24"/>
        </w:rPr>
      </w:pPr>
      <w:r w:rsidRPr="00F939D4">
        <w:rPr>
          <w:sz w:val="24"/>
          <w:szCs w:val="24"/>
        </w:rPr>
        <w:t xml:space="preserve">Циклическая поверхность – это множество последовательных положений окружности постоянного или переменного радиуса, перемещающейся в пространстве. Циклическая поверхность общего вида задается тремя направляющими </w:t>
      </w:r>
      <w:r w:rsidRPr="00F939D4">
        <w:rPr>
          <w:sz w:val="24"/>
          <w:szCs w:val="24"/>
          <w:lang w:val="en-US"/>
        </w:rPr>
        <w:t>m</w:t>
      </w:r>
      <w:r w:rsidRPr="00F939D4">
        <w:rPr>
          <w:sz w:val="24"/>
          <w:szCs w:val="24"/>
        </w:rPr>
        <w:t xml:space="preserve">, </w:t>
      </w:r>
      <w:r w:rsidRPr="00F939D4">
        <w:rPr>
          <w:sz w:val="24"/>
          <w:szCs w:val="24"/>
          <w:lang w:val="en-US"/>
        </w:rPr>
        <w:t>n</w:t>
      </w:r>
      <w:r w:rsidRPr="00F939D4">
        <w:rPr>
          <w:sz w:val="24"/>
          <w:szCs w:val="24"/>
        </w:rPr>
        <w:t xml:space="preserve"> и </w:t>
      </w:r>
      <w:r w:rsidRPr="00F939D4">
        <w:rPr>
          <w:sz w:val="24"/>
          <w:szCs w:val="24"/>
          <w:lang w:val="en-US"/>
        </w:rPr>
        <w:t>k</w:t>
      </w:r>
      <w:r w:rsidRPr="00F939D4">
        <w:rPr>
          <w:sz w:val="24"/>
          <w:szCs w:val="24"/>
        </w:rPr>
        <w:t>. Одна из них (</w:t>
      </w:r>
      <w:r w:rsidRPr="00F939D4">
        <w:rPr>
          <w:sz w:val="24"/>
          <w:szCs w:val="24"/>
          <w:lang w:val="en-US"/>
        </w:rPr>
        <w:t>n</w:t>
      </w:r>
      <w:r w:rsidRPr="00F939D4">
        <w:rPr>
          <w:sz w:val="24"/>
          <w:szCs w:val="24"/>
        </w:rPr>
        <w:t>) задает положение центров окружностей, другая (</w:t>
      </w:r>
      <w:r w:rsidRPr="00F939D4">
        <w:rPr>
          <w:sz w:val="24"/>
          <w:szCs w:val="24"/>
          <w:lang w:val="en-US"/>
        </w:rPr>
        <w:t>m</w:t>
      </w:r>
      <w:r w:rsidRPr="00F939D4">
        <w:rPr>
          <w:sz w:val="24"/>
          <w:szCs w:val="24"/>
        </w:rPr>
        <w:t>) – положение плоскостей окружностей, а третья (</w:t>
      </w:r>
      <w:r w:rsidRPr="00F939D4">
        <w:rPr>
          <w:sz w:val="24"/>
          <w:szCs w:val="24"/>
          <w:lang w:val="en-US"/>
        </w:rPr>
        <w:t>k</w:t>
      </w:r>
      <w:r w:rsidRPr="00F939D4">
        <w:rPr>
          <w:sz w:val="24"/>
          <w:szCs w:val="24"/>
        </w:rPr>
        <w:t xml:space="preserve">) – радиусы окружностей. В частности, плоскости окружностей могут быть перпендикулярны направляющей </w:t>
      </w:r>
      <w:r w:rsidRPr="00F939D4">
        <w:rPr>
          <w:sz w:val="24"/>
          <w:szCs w:val="24"/>
          <w:lang w:val="en-US"/>
        </w:rPr>
        <w:t>m</w:t>
      </w:r>
      <w:r w:rsidRPr="00F939D4">
        <w:rPr>
          <w:sz w:val="24"/>
          <w:szCs w:val="24"/>
        </w:rPr>
        <w:t xml:space="preserve">. Расстояние от центра окружности до точки пересечения плоскости  окружности с направляющей </w:t>
      </w:r>
      <w:r w:rsidRPr="00F939D4">
        <w:rPr>
          <w:sz w:val="24"/>
          <w:szCs w:val="24"/>
          <w:lang w:val="en-US"/>
        </w:rPr>
        <w:t>k</w:t>
      </w:r>
      <w:r w:rsidRPr="00F939D4">
        <w:rPr>
          <w:sz w:val="24"/>
          <w:szCs w:val="24"/>
        </w:rPr>
        <w:t xml:space="preserve"> является радиусом этой окружности. Если одна из направляющих, задающая плоскости окружностей, прямая, то  все окружности будут параллельны некоторой плоскости, а полученная при этом поверхность называется циклической поверхностью с плоскостью параллелизма. На рис. 11.21, а приведен определитель Ф(</w:t>
      </w:r>
      <w:r w:rsidRPr="00F939D4">
        <w:rPr>
          <w:sz w:val="24"/>
          <w:szCs w:val="24"/>
          <w:lang w:val="en-US"/>
        </w:rPr>
        <w:t>k</w:t>
      </w:r>
      <w:r w:rsidRPr="00F939D4">
        <w:rPr>
          <w:sz w:val="24"/>
          <w:szCs w:val="24"/>
        </w:rPr>
        <w:t xml:space="preserve">, </w:t>
      </w:r>
      <w:r w:rsidRPr="00F939D4">
        <w:rPr>
          <w:sz w:val="24"/>
          <w:szCs w:val="24"/>
          <w:lang w:val="en-US"/>
        </w:rPr>
        <w:t>m</w:t>
      </w:r>
      <w:r w:rsidRPr="00F939D4">
        <w:rPr>
          <w:sz w:val="24"/>
          <w:szCs w:val="24"/>
        </w:rPr>
        <w:t xml:space="preserve">, </w:t>
      </w:r>
      <w:r w:rsidRPr="00F939D4">
        <w:rPr>
          <w:sz w:val="24"/>
          <w:szCs w:val="24"/>
          <w:lang w:val="en-US"/>
        </w:rPr>
        <w:sym w:font="Symbol" w:char="0053"/>
      </w:r>
      <w:r w:rsidRPr="00F939D4">
        <w:rPr>
          <w:sz w:val="24"/>
          <w:szCs w:val="24"/>
        </w:rPr>
        <w:t xml:space="preserve">) такой поверхности. Образующей является окружность      </w:t>
      </w:r>
      <w:r w:rsidRPr="00F939D4">
        <w:rPr>
          <w:sz w:val="24"/>
          <w:szCs w:val="24"/>
          <w:lang w:val="en-US"/>
        </w:rPr>
        <w:t>n</w:t>
      </w:r>
      <w:r w:rsidRPr="00F939D4">
        <w:rPr>
          <w:sz w:val="24"/>
          <w:szCs w:val="24"/>
        </w:rPr>
        <w:t>(</w:t>
      </w:r>
      <w:r w:rsidRPr="00F939D4">
        <w:rPr>
          <w:sz w:val="24"/>
          <w:szCs w:val="24"/>
          <w:lang w:val="en-US"/>
        </w:rPr>
        <w:t>n</w:t>
      </w:r>
      <w:r w:rsidRPr="00F939D4">
        <w:rPr>
          <w:sz w:val="24"/>
          <w:szCs w:val="24"/>
          <w:vertAlign w:val="subscript"/>
        </w:rPr>
        <w:t>1</w:t>
      </w:r>
      <w:r w:rsidRPr="00F939D4">
        <w:rPr>
          <w:sz w:val="24"/>
          <w:szCs w:val="24"/>
        </w:rPr>
        <w:t xml:space="preserve">, </w:t>
      </w:r>
      <w:r w:rsidRPr="00F939D4">
        <w:rPr>
          <w:sz w:val="24"/>
          <w:szCs w:val="24"/>
          <w:lang w:val="en-US"/>
        </w:rPr>
        <w:t>n</w:t>
      </w:r>
      <w:r w:rsidRPr="00F939D4">
        <w:rPr>
          <w:sz w:val="24"/>
          <w:szCs w:val="24"/>
          <w:vertAlign w:val="subscript"/>
        </w:rPr>
        <w:t>2</w:t>
      </w:r>
      <w:r w:rsidRPr="00F939D4">
        <w:rPr>
          <w:sz w:val="24"/>
          <w:szCs w:val="24"/>
        </w:rPr>
        <w:t>). Та же поверхность с построенным горизонтальным очерком и достроенным фронтальным  показана на рис. 11.21, б. Для получения недостающего фронтального очерка строим ряд точек, аналогично точке 2</w:t>
      </w:r>
      <w:r w:rsidRPr="00F939D4">
        <w:rPr>
          <w:sz w:val="24"/>
          <w:szCs w:val="24"/>
          <w:vertAlign w:val="subscript"/>
        </w:rPr>
        <w:t>2</w:t>
      </w:r>
      <w:r w:rsidRPr="00F939D4">
        <w:rPr>
          <w:sz w:val="24"/>
          <w:szCs w:val="24"/>
        </w:rPr>
        <w:t>. Затем эти точки соединяем. Горизонтальный очерк поверхности представляет собой огибающую множества окружностей, построенных по аналогии с описанным выше.</w:t>
      </w:r>
    </w:p>
    <w:p w:rsidR="00175CD7" w:rsidRDefault="00175CD7" w:rsidP="00175CD7">
      <w:pPr>
        <w:pStyle w:val="13"/>
        <w:ind w:firstLine="0"/>
        <w:rPr>
          <w:rFonts w:ascii="Verdana" w:hAnsi="Verdana"/>
          <w:sz w:val="22"/>
          <w:szCs w:val="22"/>
        </w:rPr>
      </w:pPr>
    </w:p>
    <w:p w:rsidR="00175CD7" w:rsidRDefault="00175CD7" w:rsidP="00175CD7">
      <w:pPr>
        <w:pStyle w:val="13"/>
        <w:ind w:firstLine="0"/>
        <w:jc w:val="center"/>
        <w:rPr>
          <w:rFonts w:ascii="Verdana" w:hAnsi="Verdana"/>
          <w:sz w:val="22"/>
          <w:szCs w:val="22"/>
        </w:rPr>
      </w:pPr>
      <w:r>
        <w:rPr>
          <w:rFonts w:ascii="Verdana" w:hAnsi="Verdana"/>
          <w:noProof/>
          <w:sz w:val="22"/>
          <w:szCs w:val="22"/>
        </w:rPr>
        <w:lastRenderedPageBreak/>
        <w:drawing>
          <wp:inline distT="0" distB="0" distL="0" distR="0">
            <wp:extent cx="4710430" cy="52736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a:stretch>
                      <a:fillRect/>
                    </a:stretch>
                  </pic:blipFill>
                  <pic:spPr bwMode="auto">
                    <a:xfrm>
                      <a:off x="0" y="0"/>
                      <a:ext cx="4710430" cy="5273675"/>
                    </a:xfrm>
                    <a:prstGeom prst="rect">
                      <a:avLst/>
                    </a:prstGeom>
                    <a:noFill/>
                    <a:ln w="9525">
                      <a:noFill/>
                      <a:miter lim="800000"/>
                      <a:headEnd/>
                      <a:tailEnd/>
                    </a:ln>
                  </pic:spPr>
                </pic:pic>
              </a:graphicData>
            </a:graphic>
          </wp:inline>
        </w:drawing>
      </w:r>
    </w:p>
    <w:p w:rsidR="00175CD7" w:rsidRDefault="00175CD7" w:rsidP="00175CD7">
      <w:pPr>
        <w:pStyle w:val="13"/>
        <w:ind w:firstLine="567"/>
        <w:rPr>
          <w:rFonts w:ascii="Verdana" w:hAnsi="Verdana"/>
          <w:sz w:val="22"/>
          <w:szCs w:val="22"/>
        </w:rPr>
      </w:pPr>
    </w:p>
    <w:p w:rsidR="00175CD7" w:rsidRDefault="00175CD7" w:rsidP="00175CD7">
      <w:pPr>
        <w:pStyle w:val="13"/>
        <w:ind w:firstLine="0"/>
        <w:jc w:val="center"/>
        <w:rPr>
          <w:rFonts w:ascii="Verdana" w:hAnsi="Verdana"/>
          <w:sz w:val="22"/>
          <w:szCs w:val="22"/>
        </w:rPr>
      </w:pPr>
    </w:p>
    <w:p w:rsidR="00175CD7" w:rsidRDefault="00175CD7" w:rsidP="00175CD7">
      <w:pPr>
        <w:pStyle w:val="13"/>
        <w:ind w:firstLine="567"/>
        <w:rPr>
          <w:rFonts w:ascii="Verdana" w:hAnsi="Verdana"/>
          <w:sz w:val="22"/>
          <w:szCs w:val="22"/>
          <w:lang w:val="en-US"/>
        </w:rPr>
      </w:pPr>
    </w:p>
    <w:p w:rsidR="00175CD7" w:rsidRPr="00F939D4" w:rsidRDefault="00175CD7" w:rsidP="00175CD7">
      <w:pPr>
        <w:pStyle w:val="13"/>
        <w:ind w:firstLine="567"/>
        <w:rPr>
          <w:sz w:val="24"/>
          <w:szCs w:val="24"/>
        </w:rPr>
      </w:pPr>
      <w:r w:rsidRPr="00F939D4">
        <w:rPr>
          <w:sz w:val="24"/>
          <w:szCs w:val="24"/>
        </w:rPr>
        <w:t xml:space="preserve">Частными видами циклической поверхности с плоскостью параллелизма являются поверхности, у которых направляющие </w:t>
      </w:r>
      <w:r w:rsidRPr="00F939D4">
        <w:rPr>
          <w:sz w:val="24"/>
          <w:szCs w:val="24"/>
          <w:lang w:val="en-US"/>
        </w:rPr>
        <w:t>m</w:t>
      </w:r>
      <w:r w:rsidRPr="00F939D4">
        <w:rPr>
          <w:sz w:val="24"/>
          <w:szCs w:val="24"/>
        </w:rPr>
        <w:t xml:space="preserve"> и </w:t>
      </w:r>
      <w:r w:rsidRPr="00F939D4">
        <w:rPr>
          <w:sz w:val="24"/>
          <w:szCs w:val="24"/>
          <w:lang w:val="en-US"/>
        </w:rPr>
        <w:t>k</w:t>
      </w:r>
      <w:r w:rsidRPr="00F939D4">
        <w:rPr>
          <w:sz w:val="24"/>
          <w:szCs w:val="24"/>
        </w:rPr>
        <w:t xml:space="preserve"> прямые. На рис. 11.22, а показана поверхность, называемая эллиптическим цилиндром, а на  рис. 11.22, б – поверхность эллиптического конуса. Там же показано построение горизонтальной проекции точки А по известной фронтальной. В качестве линии поверхности использована прямолинейная образующая и окружность.</w:t>
      </w:r>
    </w:p>
    <w:p w:rsidR="00175CD7" w:rsidRPr="00F939D4" w:rsidRDefault="00175CD7" w:rsidP="00175CD7"/>
    <w:p w:rsidR="00175CD7" w:rsidRPr="007C034A" w:rsidRDefault="00175CD7" w:rsidP="00175CD7">
      <w:pPr>
        <w:pStyle w:val="2"/>
        <w:numPr>
          <w:ilvl w:val="1"/>
          <w:numId w:val="12"/>
        </w:numPr>
        <w:spacing w:before="0" w:after="0"/>
        <w:ind w:left="1134" w:hanging="425"/>
        <w:rPr>
          <w:rFonts w:ascii="Times New Roman" w:hAnsi="Times New Roman" w:cs="Times New Roman"/>
          <w:i w:val="0"/>
          <w:sz w:val="24"/>
          <w:szCs w:val="24"/>
        </w:rPr>
      </w:pPr>
      <w:bookmarkStart w:id="4" w:name="_Toc23151244"/>
      <w:r w:rsidRPr="007C034A">
        <w:rPr>
          <w:rFonts w:ascii="Times New Roman" w:hAnsi="Times New Roman" w:cs="Times New Roman"/>
          <w:i w:val="0"/>
          <w:sz w:val="24"/>
          <w:szCs w:val="24"/>
        </w:rPr>
        <w:t>Винтовые поверхности</w:t>
      </w:r>
      <w:bookmarkEnd w:id="4"/>
    </w:p>
    <w:p w:rsidR="00175CD7" w:rsidRPr="007C034A" w:rsidRDefault="00175CD7" w:rsidP="00175CD7">
      <w:pPr>
        <w:ind w:firstLine="567"/>
      </w:pPr>
    </w:p>
    <w:p w:rsidR="00175CD7" w:rsidRPr="007C034A" w:rsidRDefault="00175CD7" w:rsidP="00175CD7">
      <w:pPr>
        <w:pStyle w:val="13"/>
        <w:ind w:firstLine="567"/>
        <w:rPr>
          <w:sz w:val="24"/>
          <w:szCs w:val="24"/>
        </w:rPr>
      </w:pPr>
      <w:r w:rsidRPr="007C034A">
        <w:rPr>
          <w:sz w:val="24"/>
          <w:szCs w:val="24"/>
        </w:rPr>
        <w:t>Винтовой поверхностью называется поверхность, которая описывается какой-либо линией (образующей) при ее винтовом движении. Винтовым движением называется сложное движение, состоящее из равномерного вращательного движения вокруг оси и равномерного прямолинейного движения, параллельного этой оси. При винтовом движении точки получается винтовая линия (см. 10.1).</w:t>
      </w:r>
    </w:p>
    <w:p w:rsidR="00175CD7" w:rsidRPr="007C034A" w:rsidRDefault="00175CD7" w:rsidP="00175CD7">
      <w:pPr>
        <w:pStyle w:val="13"/>
        <w:ind w:firstLine="567"/>
        <w:rPr>
          <w:sz w:val="24"/>
          <w:szCs w:val="24"/>
        </w:rPr>
      </w:pPr>
      <w:r w:rsidRPr="007C034A">
        <w:rPr>
          <w:sz w:val="24"/>
          <w:szCs w:val="24"/>
        </w:rPr>
        <w:t>Если образующей винтовой поверхности является прямая линия, то поверхность называется линейчатой винтовой поверхностью, или геликоидом. Геликоид называется прямым или наклонным в зависимости от того, перпендикулярна образующая оси геликоида или наклонна.</w:t>
      </w:r>
    </w:p>
    <w:p w:rsidR="00175CD7" w:rsidRPr="007C034A" w:rsidRDefault="00175CD7" w:rsidP="00175CD7">
      <w:pPr>
        <w:pStyle w:val="13"/>
        <w:ind w:firstLine="567"/>
        <w:rPr>
          <w:sz w:val="24"/>
          <w:szCs w:val="24"/>
        </w:rPr>
      </w:pPr>
      <w:r w:rsidRPr="007C034A">
        <w:rPr>
          <w:sz w:val="24"/>
          <w:szCs w:val="24"/>
        </w:rPr>
        <w:t>Рассмотрим некоторые виды линейчатых винтовых поверхностей.</w:t>
      </w:r>
    </w:p>
    <w:p w:rsidR="00175CD7" w:rsidRPr="007C034A" w:rsidRDefault="00175CD7" w:rsidP="00175CD7">
      <w:pPr>
        <w:pStyle w:val="13"/>
        <w:numPr>
          <w:ilvl w:val="0"/>
          <w:numId w:val="13"/>
        </w:numPr>
        <w:rPr>
          <w:sz w:val="24"/>
          <w:szCs w:val="24"/>
        </w:rPr>
      </w:pPr>
      <w:r w:rsidRPr="007C034A">
        <w:rPr>
          <w:spacing w:val="-4"/>
          <w:sz w:val="24"/>
          <w:szCs w:val="24"/>
        </w:rPr>
        <w:lastRenderedPageBreak/>
        <w:t xml:space="preserve">Прямой геликоид образуется движением прямолинейной образующей </w:t>
      </w:r>
      <w:r w:rsidRPr="007C034A">
        <w:rPr>
          <w:sz w:val="24"/>
          <w:szCs w:val="24"/>
          <w:lang w:val="en-US"/>
        </w:rPr>
        <w:t>m</w:t>
      </w:r>
      <w:r w:rsidRPr="007C034A">
        <w:rPr>
          <w:sz w:val="24"/>
          <w:szCs w:val="24"/>
        </w:rPr>
        <w:t xml:space="preserve"> по двум направляющим. Одна из направляющих является цилиндрической винтовой линией </w:t>
      </w:r>
      <w:r w:rsidRPr="007C034A">
        <w:rPr>
          <w:sz w:val="24"/>
          <w:szCs w:val="24"/>
          <w:lang w:val="en-US"/>
        </w:rPr>
        <w:t>t</w:t>
      </w:r>
      <w:r w:rsidRPr="007C034A">
        <w:rPr>
          <w:sz w:val="24"/>
          <w:szCs w:val="24"/>
        </w:rPr>
        <w:t xml:space="preserve">, а другая </w:t>
      </w:r>
      <w:r w:rsidRPr="007C034A">
        <w:rPr>
          <w:sz w:val="24"/>
          <w:szCs w:val="24"/>
        </w:rPr>
        <w:sym w:font="Symbol" w:char="002D"/>
      </w:r>
      <w:r w:rsidRPr="007C034A">
        <w:rPr>
          <w:sz w:val="24"/>
          <w:szCs w:val="24"/>
        </w:rPr>
        <w:t xml:space="preserve"> ее осью </w:t>
      </w:r>
      <w:r w:rsidRPr="007C034A">
        <w:rPr>
          <w:sz w:val="24"/>
          <w:szCs w:val="24"/>
          <w:lang w:val="en-US"/>
        </w:rPr>
        <w:t>i</w:t>
      </w:r>
      <w:r w:rsidRPr="007C034A">
        <w:rPr>
          <w:sz w:val="24"/>
          <w:szCs w:val="24"/>
        </w:rPr>
        <w:t xml:space="preserve">. Причем во всех своих положениях образующая </w:t>
      </w:r>
      <w:r w:rsidRPr="007C034A">
        <w:rPr>
          <w:sz w:val="24"/>
          <w:szCs w:val="24"/>
          <w:lang w:val="en-US"/>
        </w:rPr>
        <w:t>m</w:t>
      </w:r>
      <w:r w:rsidRPr="007C034A">
        <w:rPr>
          <w:sz w:val="24"/>
          <w:szCs w:val="24"/>
        </w:rPr>
        <w:t xml:space="preserve"> параллельна плоскости, которая называется плоскостью параллелизма. У прямого геликоида образующая </w:t>
      </w:r>
      <w:r w:rsidRPr="007C034A">
        <w:rPr>
          <w:sz w:val="24"/>
          <w:szCs w:val="24"/>
          <w:lang w:val="en-US"/>
        </w:rPr>
        <w:t>m</w:t>
      </w:r>
      <w:r w:rsidRPr="007C034A">
        <w:rPr>
          <w:sz w:val="24"/>
          <w:szCs w:val="24"/>
        </w:rPr>
        <w:t xml:space="preserve"> пересекает винтовую ось </w:t>
      </w:r>
      <w:r w:rsidRPr="007C034A">
        <w:rPr>
          <w:sz w:val="24"/>
          <w:szCs w:val="24"/>
          <w:lang w:val="en-US"/>
        </w:rPr>
        <w:t>i</w:t>
      </w:r>
      <w:r w:rsidRPr="007C034A">
        <w:rPr>
          <w:sz w:val="24"/>
          <w:szCs w:val="24"/>
        </w:rPr>
        <w:t xml:space="preserve"> под прямым углом. Прямой геликоид относится к числу коноидов и называется винтовым коноидом.</w:t>
      </w:r>
    </w:p>
    <w:p w:rsidR="00175CD7" w:rsidRPr="007C034A" w:rsidRDefault="00175CD7" w:rsidP="00175CD7">
      <w:pPr>
        <w:pStyle w:val="13"/>
        <w:ind w:firstLine="567"/>
        <w:rPr>
          <w:sz w:val="24"/>
          <w:szCs w:val="24"/>
        </w:rPr>
      </w:pPr>
      <w:r w:rsidRPr="007C034A">
        <w:rPr>
          <w:sz w:val="24"/>
          <w:szCs w:val="24"/>
        </w:rPr>
        <w:t xml:space="preserve">2. Наклонный геликоид отличается от прямого геликоида тем, что его образующая </w:t>
      </w:r>
      <w:r w:rsidRPr="007C034A">
        <w:rPr>
          <w:sz w:val="24"/>
          <w:szCs w:val="24"/>
          <w:lang w:val="en-US"/>
        </w:rPr>
        <w:t>m</w:t>
      </w:r>
      <w:r w:rsidRPr="007C034A">
        <w:rPr>
          <w:sz w:val="24"/>
          <w:szCs w:val="24"/>
        </w:rPr>
        <w:t xml:space="preserve"> пересекает ось геликоида под постоянным углом, не равным прямому углу. У наклонного геликоида одна из направляющих является цилиндрической винтовой линией т</w:t>
      </w:r>
      <w:r w:rsidRPr="007C034A">
        <w:rPr>
          <w:b/>
          <w:sz w:val="24"/>
          <w:szCs w:val="24"/>
        </w:rPr>
        <w:t>,</w:t>
      </w:r>
      <w:r w:rsidRPr="007C034A">
        <w:rPr>
          <w:sz w:val="24"/>
          <w:szCs w:val="24"/>
        </w:rPr>
        <w:t xml:space="preserve"> а другая </w:t>
      </w:r>
      <w:r w:rsidRPr="007C034A">
        <w:rPr>
          <w:sz w:val="24"/>
          <w:szCs w:val="24"/>
        </w:rPr>
        <w:sym w:font="Symbol" w:char="002D"/>
      </w:r>
      <w:r w:rsidRPr="007C034A">
        <w:rPr>
          <w:sz w:val="24"/>
          <w:szCs w:val="24"/>
        </w:rPr>
        <w:t xml:space="preserve"> ее осью </w:t>
      </w:r>
      <w:r w:rsidRPr="007C034A">
        <w:rPr>
          <w:sz w:val="24"/>
          <w:szCs w:val="24"/>
          <w:lang w:val="en-US"/>
        </w:rPr>
        <w:t>i</w:t>
      </w:r>
      <w:r w:rsidRPr="007C034A">
        <w:rPr>
          <w:sz w:val="24"/>
          <w:szCs w:val="24"/>
        </w:rPr>
        <w:t xml:space="preserve"> . Во всех своих положениях образующая </w:t>
      </w:r>
      <w:r w:rsidRPr="007C034A">
        <w:rPr>
          <w:sz w:val="24"/>
          <w:szCs w:val="24"/>
          <w:lang w:val="en-US"/>
        </w:rPr>
        <w:t>m</w:t>
      </w:r>
      <w:r w:rsidRPr="007C034A">
        <w:rPr>
          <w:sz w:val="24"/>
          <w:szCs w:val="24"/>
        </w:rPr>
        <w:t xml:space="preserve"> параллельна образующим некоторого конуса вращения. У этого конуса угол между образующей и осью, параллельной оси геликоида, равен </w:t>
      </w:r>
      <w:r w:rsidRPr="007C034A">
        <w:rPr>
          <w:sz w:val="24"/>
          <w:szCs w:val="24"/>
        </w:rPr>
        <w:sym w:font="Symbol" w:char="006A"/>
      </w:r>
      <w:r w:rsidRPr="007C034A">
        <w:rPr>
          <w:sz w:val="24"/>
          <w:szCs w:val="24"/>
        </w:rPr>
        <w:t>. Он называется направляющим конусом наклонного геликоида.</w:t>
      </w:r>
    </w:p>
    <w:p w:rsidR="00175CD7" w:rsidRPr="007C034A" w:rsidRDefault="00175CD7" w:rsidP="00175CD7">
      <w:pPr>
        <w:pStyle w:val="13"/>
        <w:ind w:firstLine="567"/>
        <w:rPr>
          <w:sz w:val="24"/>
          <w:szCs w:val="24"/>
        </w:rPr>
      </w:pPr>
      <w:r w:rsidRPr="007C034A">
        <w:rPr>
          <w:sz w:val="24"/>
          <w:szCs w:val="24"/>
        </w:rPr>
        <w:t xml:space="preserve">3. Развертывающийся геликоид образуется движением прямолинейной образующей </w:t>
      </w:r>
      <w:r w:rsidRPr="007C034A">
        <w:rPr>
          <w:sz w:val="24"/>
          <w:szCs w:val="24"/>
          <w:lang w:val="en-US"/>
        </w:rPr>
        <w:t>m</w:t>
      </w:r>
      <w:r w:rsidRPr="007C034A">
        <w:rPr>
          <w:sz w:val="24"/>
          <w:szCs w:val="24"/>
        </w:rPr>
        <w:t xml:space="preserve">, касающейся во всех своих положениях цилиндрической винтовой линии </w:t>
      </w:r>
      <w:r w:rsidRPr="007C034A">
        <w:rPr>
          <w:sz w:val="24"/>
          <w:szCs w:val="24"/>
          <w:lang w:val="en-US"/>
        </w:rPr>
        <w:t>n</w:t>
      </w:r>
      <w:r w:rsidRPr="007C034A">
        <w:rPr>
          <w:i/>
          <w:sz w:val="24"/>
          <w:szCs w:val="24"/>
        </w:rPr>
        <w:t>.</w:t>
      </w:r>
      <w:r w:rsidRPr="007C034A">
        <w:rPr>
          <w:sz w:val="24"/>
          <w:szCs w:val="24"/>
        </w:rPr>
        <w:t xml:space="preserve"> Она является ребром возврата геликоида. Развертывающийся геликоид как линейчатая поверхность с ребром возврата относится к числу торсов.</w:t>
      </w:r>
    </w:p>
    <w:p w:rsidR="00175CD7" w:rsidRPr="007C034A" w:rsidRDefault="00175CD7" w:rsidP="00175CD7"/>
    <w:p w:rsidR="00175CD7" w:rsidRPr="00AA42BB" w:rsidRDefault="00175CD7" w:rsidP="00175CD7">
      <w:pPr>
        <w:pStyle w:val="13"/>
        <w:ind w:firstLine="567"/>
        <w:jc w:val="center"/>
        <w:rPr>
          <w:b/>
          <w:sz w:val="24"/>
          <w:szCs w:val="24"/>
        </w:rPr>
      </w:pPr>
      <w:r w:rsidRPr="00AA42BB">
        <w:rPr>
          <w:b/>
          <w:sz w:val="24"/>
          <w:szCs w:val="24"/>
        </w:rPr>
        <w:t>12. ПОСТРОЕНИЕ ПЕРЕСЕЧЕНИЙ ФИГУР</w:t>
      </w:r>
    </w:p>
    <w:p w:rsidR="00175CD7" w:rsidRPr="00AA42BB" w:rsidRDefault="00175CD7" w:rsidP="00175CD7">
      <w:pPr>
        <w:pStyle w:val="13"/>
        <w:ind w:firstLine="567"/>
        <w:rPr>
          <w:b/>
          <w:sz w:val="24"/>
          <w:szCs w:val="24"/>
        </w:rPr>
      </w:pPr>
    </w:p>
    <w:p w:rsidR="00175CD7" w:rsidRPr="00AA42BB" w:rsidRDefault="00175CD7" w:rsidP="00175CD7">
      <w:pPr>
        <w:pStyle w:val="13"/>
        <w:ind w:firstLine="567"/>
        <w:rPr>
          <w:b/>
          <w:sz w:val="24"/>
          <w:szCs w:val="24"/>
        </w:rPr>
      </w:pPr>
      <w:r w:rsidRPr="00AA42BB">
        <w:rPr>
          <w:b/>
          <w:sz w:val="24"/>
          <w:szCs w:val="24"/>
        </w:rPr>
        <w:t>12.1. Пересечение поверхности и плоскости</w:t>
      </w:r>
    </w:p>
    <w:p w:rsidR="00175CD7" w:rsidRPr="00AA42BB" w:rsidRDefault="00175CD7" w:rsidP="00175CD7">
      <w:pPr>
        <w:pStyle w:val="13"/>
        <w:ind w:firstLine="567"/>
        <w:rPr>
          <w:b/>
          <w:sz w:val="24"/>
          <w:szCs w:val="24"/>
        </w:rPr>
      </w:pPr>
    </w:p>
    <w:p w:rsidR="00175CD7" w:rsidRPr="00AA42BB" w:rsidRDefault="00175CD7" w:rsidP="00175CD7">
      <w:pPr>
        <w:ind w:firstLine="567"/>
        <w:jc w:val="both"/>
      </w:pPr>
      <w:r w:rsidRPr="00AA42BB">
        <w:t>Линия пересечения поверхности с плоскостью представляет собой линию, называемую сечением. Точки этой кривой можно рассматривать как точки пересечения линий поверхности с плоскостью или прямых плоскости с поверхностью. Отсюда следуют два варианта построения сечения:</w:t>
      </w:r>
    </w:p>
    <w:p w:rsidR="00175CD7" w:rsidRPr="00AA42BB" w:rsidRDefault="00175CD7" w:rsidP="00175CD7">
      <w:pPr>
        <w:ind w:firstLine="567"/>
        <w:jc w:val="both"/>
      </w:pPr>
    </w:p>
    <w:p w:rsidR="00175CD7" w:rsidRPr="00AA42BB" w:rsidRDefault="00175CD7" w:rsidP="00175CD7">
      <w:pPr>
        <w:ind w:firstLine="540"/>
      </w:pPr>
      <w:r w:rsidRPr="00AA42BB">
        <w:t>1) выбираем конечное число линий на поверхности и определяем точки пересечения их с плоскостью;</w:t>
      </w:r>
    </w:p>
    <w:p w:rsidR="00175CD7" w:rsidRPr="00AA42BB" w:rsidRDefault="00175CD7" w:rsidP="00175CD7">
      <w:pPr>
        <w:ind w:firstLine="540"/>
      </w:pPr>
    </w:p>
    <w:p w:rsidR="00175CD7" w:rsidRPr="00AA42BB" w:rsidRDefault="00175CD7" w:rsidP="00175CD7">
      <w:pPr>
        <w:ind w:firstLine="540"/>
      </w:pPr>
      <w:r w:rsidRPr="00AA42BB">
        <w:t xml:space="preserve">2) выделяем конечное число прямых на плоскости и строим точки пересечения их с поверхностью. </w:t>
      </w:r>
    </w:p>
    <w:p w:rsidR="00175CD7" w:rsidRPr="00AA42BB" w:rsidRDefault="00175CD7" w:rsidP="00175CD7">
      <w:pPr>
        <w:ind w:firstLine="540"/>
      </w:pPr>
      <w:r>
        <w:rPr>
          <w:noProof/>
        </w:rPr>
        <w:drawing>
          <wp:anchor distT="0" distB="0" distL="114300" distR="114300" simplePos="0" relativeHeight="251715584" behindDoc="0" locked="0" layoutInCell="1" allowOverlap="1">
            <wp:simplePos x="0" y="0"/>
            <wp:positionH relativeFrom="column">
              <wp:posOffset>0</wp:posOffset>
            </wp:positionH>
            <wp:positionV relativeFrom="paragraph">
              <wp:posOffset>19685</wp:posOffset>
            </wp:positionV>
            <wp:extent cx="1934210" cy="3434715"/>
            <wp:effectExtent l="19050" t="0" r="889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srcRect/>
                    <a:stretch>
                      <a:fillRect/>
                    </a:stretch>
                  </pic:blipFill>
                  <pic:spPr bwMode="auto">
                    <a:xfrm>
                      <a:off x="0" y="0"/>
                      <a:ext cx="1934210" cy="3434715"/>
                    </a:xfrm>
                    <a:prstGeom prst="rect">
                      <a:avLst/>
                    </a:prstGeom>
                    <a:noFill/>
                    <a:ln w="9525">
                      <a:noFill/>
                      <a:miter lim="800000"/>
                      <a:headEnd/>
                      <a:tailEnd/>
                    </a:ln>
                  </pic:spPr>
                </pic:pic>
              </a:graphicData>
            </a:graphic>
          </wp:anchor>
        </w:drawing>
      </w:r>
    </w:p>
    <w:p w:rsidR="00175CD7" w:rsidRPr="00AA42BB" w:rsidRDefault="00175CD7" w:rsidP="00175CD7">
      <w:pPr>
        <w:ind w:firstLine="567"/>
        <w:jc w:val="both"/>
      </w:pPr>
      <w:r w:rsidRPr="00AA42BB">
        <w:t xml:space="preserve"> Заметим, что возможно решение, представляющее собой комбинацию этих вариантов. В любом случае  построение сечения сводится к многократному применению алгоритма решения задачи на пересечение линии и поверхности.</w:t>
      </w:r>
    </w:p>
    <w:p w:rsidR="00175CD7" w:rsidRPr="00AA42BB" w:rsidRDefault="00175CD7" w:rsidP="00175CD7">
      <w:pPr>
        <w:ind w:firstLine="567"/>
        <w:jc w:val="both"/>
      </w:pPr>
    </w:p>
    <w:p w:rsidR="00175CD7" w:rsidRPr="00AA42BB" w:rsidRDefault="00175CD7" w:rsidP="00175CD7">
      <w:pPr>
        <w:ind w:firstLine="567"/>
        <w:jc w:val="both"/>
      </w:pPr>
      <w:r w:rsidRPr="00AA42BB">
        <w:t>Определение проекций линий сечения рекомендуется начинать с построения его опорных (характерных) точек. К ним относятся точки, расположенные на очерковых образующих поверхности (они определяют границы видимости проекций кривой), точки, удаленные на экстремальные расстояния от плоскостей проекций и некоторые другие. После этого определяют промежуточные точки сечения.</w:t>
      </w:r>
    </w:p>
    <w:p w:rsidR="00175CD7" w:rsidRPr="00AA42BB" w:rsidRDefault="00175CD7" w:rsidP="00175CD7">
      <w:pPr>
        <w:ind w:firstLine="567"/>
        <w:jc w:val="both"/>
      </w:pPr>
    </w:p>
    <w:p w:rsidR="00175CD7" w:rsidRPr="00AA42BB" w:rsidRDefault="00175CD7" w:rsidP="00175CD7">
      <w:pPr>
        <w:ind w:firstLine="567"/>
        <w:jc w:val="both"/>
      </w:pPr>
      <w:r w:rsidRPr="00AA42BB">
        <w:t xml:space="preserve">Построение сечения существенно упрощается, если плоскость занимает проецирующее положение. Это связано с тем, что проецирующая плоскость характеризуется собирательным свойством. В этом случае одна из проекций сечения находится на следе плоскости, т.е. известна. </w:t>
      </w:r>
    </w:p>
    <w:p w:rsidR="00175CD7" w:rsidRPr="00AA42BB" w:rsidRDefault="00175CD7" w:rsidP="00175CD7">
      <w:pPr>
        <w:ind w:firstLine="567"/>
        <w:jc w:val="both"/>
      </w:pPr>
    </w:p>
    <w:p w:rsidR="00175CD7" w:rsidRPr="00AA42BB" w:rsidRDefault="00175CD7" w:rsidP="00175CD7">
      <w:pPr>
        <w:ind w:firstLine="567"/>
        <w:jc w:val="both"/>
      </w:pPr>
      <w:r w:rsidRPr="00AA42BB">
        <w:t xml:space="preserve">Пример 1. Построить проекции сечения кони-ческой поверхности вращения с фронтально-проеци-рующей плоскостью </w:t>
      </w:r>
      <w:r w:rsidRPr="00AA42BB">
        <w:sym w:font="Symbol" w:char="0053"/>
      </w:r>
      <w:r w:rsidRPr="00AA42BB">
        <w:t xml:space="preserve"> (рис. 12.1).</w:t>
      </w:r>
    </w:p>
    <w:p w:rsidR="00175CD7" w:rsidRPr="00AA42BB" w:rsidRDefault="00175CD7" w:rsidP="00175CD7">
      <w:pPr>
        <w:ind w:firstLine="567"/>
        <w:jc w:val="both"/>
        <w:rPr>
          <w:u w:val="single"/>
        </w:rPr>
      </w:pPr>
    </w:p>
    <w:p w:rsidR="00175CD7" w:rsidRPr="00AA42BB" w:rsidRDefault="00175CD7" w:rsidP="00175CD7">
      <w:pPr>
        <w:ind w:firstLine="567"/>
        <w:jc w:val="both"/>
      </w:pPr>
      <w:r w:rsidRPr="00AA42BB">
        <w:t xml:space="preserve">Решение. Заданная плоскость </w:t>
      </w:r>
      <w:r w:rsidRPr="00AA42BB">
        <w:sym w:font="Symbol" w:char="0053"/>
      </w:r>
      <w:r w:rsidRPr="00AA42BB">
        <w:t xml:space="preserve"> пересекает исходную поверхность по эллипсу, фронтальная проекция которого расположена на следе этой плоскости. Горизонтальную проекцию сечения строим по точкам в соответствии с задачей на принадлежность линии поверхности (см. рис. 12.1).</w:t>
      </w:r>
    </w:p>
    <w:p w:rsidR="00175CD7" w:rsidRPr="00AA42BB" w:rsidRDefault="00175CD7" w:rsidP="00175CD7">
      <w:pPr>
        <w:ind w:firstLine="567"/>
        <w:jc w:val="both"/>
      </w:pPr>
    </w:p>
    <w:p w:rsidR="00175CD7" w:rsidRPr="00AA42BB" w:rsidRDefault="00175CD7" w:rsidP="00175CD7">
      <w:pPr>
        <w:pStyle w:val="13"/>
        <w:ind w:firstLine="567"/>
        <w:rPr>
          <w:sz w:val="24"/>
          <w:szCs w:val="24"/>
        </w:rPr>
      </w:pPr>
      <w:r>
        <w:rPr>
          <w:noProof/>
        </w:rPr>
        <w:drawing>
          <wp:anchor distT="0" distB="0" distL="114300" distR="114300" simplePos="0" relativeHeight="251716608" behindDoc="0" locked="0" layoutInCell="1" allowOverlap="1">
            <wp:simplePos x="0" y="0"/>
            <wp:positionH relativeFrom="column">
              <wp:align>right</wp:align>
            </wp:positionH>
            <wp:positionV relativeFrom="paragraph">
              <wp:posOffset>537210</wp:posOffset>
            </wp:positionV>
            <wp:extent cx="2353310" cy="2777490"/>
            <wp:effectExtent l="19050" t="0" r="889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srcRect/>
                    <a:stretch>
                      <a:fillRect/>
                    </a:stretch>
                  </pic:blipFill>
                  <pic:spPr bwMode="auto">
                    <a:xfrm>
                      <a:off x="0" y="0"/>
                      <a:ext cx="2353310" cy="2777490"/>
                    </a:xfrm>
                    <a:prstGeom prst="rect">
                      <a:avLst/>
                    </a:prstGeom>
                    <a:noFill/>
                    <a:ln w="9525">
                      <a:noFill/>
                      <a:miter lim="800000"/>
                      <a:headEnd/>
                      <a:tailEnd/>
                    </a:ln>
                  </pic:spPr>
                </pic:pic>
              </a:graphicData>
            </a:graphic>
          </wp:anchor>
        </w:drawing>
      </w:r>
      <w:r w:rsidRPr="00AA42BB">
        <w:rPr>
          <w:sz w:val="24"/>
          <w:szCs w:val="24"/>
        </w:rPr>
        <w:t xml:space="preserve">Проекцию эллипса на плоскости </w:t>
      </w:r>
      <w:r w:rsidRPr="00AA42BB">
        <w:rPr>
          <w:sz w:val="24"/>
          <w:szCs w:val="24"/>
        </w:rPr>
        <w:sym w:font="Symbol" w:char="0050"/>
      </w:r>
      <w:r w:rsidRPr="00AA42BB">
        <w:rPr>
          <w:sz w:val="24"/>
          <w:szCs w:val="24"/>
          <w:vertAlign w:val="subscript"/>
        </w:rPr>
        <w:t>1</w:t>
      </w:r>
      <w:r w:rsidRPr="00AA42BB">
        <w:rPr>
          <w:sz w:val="24"/>
          <w:szCs w:val="24"/>
        </w:rPr>
        <w:t xml:space="preserve"> можно построить также по его большой </w:t>
      </w:r>
      <w:r w:rsidRPr="00AA42BB">
        <w:rPr>
          <w:sz w:val="24"/>
          <w:szCs w:val="24"/>
        </w:rPr>
        <w:sym w:font="Symbol" w:char="0041"/>
      </w:r>
      <w:r w:rsidRPr="00AA42BB">
        <w:rPr>
          <w:sz w:val="24"/>
          <w:szCs w:val="24"/>
          <w:vertAlign w:val="subscript"/>
        </w:rPr>
        <w:t>1</w:t>
      </w:r>
      <w:r w:rsidRPr="00AA42BB">
        <w:rPr>
          <w:sz w:val="24"/>
          <w:szCs w:val="24"/>
        </w:rPr>
        <w:sym w:font="Symbol" w:char="0042"/>
      </w:r>
      <w:r w:rsidRPr="00AA42BB">
        <w:rPr>
          <w:sz w:val="24"/>
          <w:szCs w:val="24"/>
          <w:vertAlign w:val="subscript"/>
        </w:rPr>
        <w:t>1</w:t>
      </w:r>
      <w:r w:rsidRPr="00AA42BB">
        <w:rPr>
          <w:sz w:val="24"/>
          <w:szCs w:val="24"/>
        </w:rPr>
        <w:t xml:space="preserve"> и малой </w:t>
      </w:r>
      <w:r w:rsidRPr="00AA42BB">
        <w:rPr>
          <w:sz w:val="24"/>
          <w:szCs w:val="24"/>
          <w:lang w:val="en-US"/>
        </w:rPr>
        <w:t>C</w:t>
      </w:r>
      <w:r w:rsidRPr="00AA42BB">
        <w:rPr>
          <w:sz w:val="24"/>
          <w:szCs w:val="24"/>
          <w:vertAlign w:val="subscript"/>
        </w:rPr>
        <w:t>1</w:t>
      </w:r>
      <w:r w:rsidRPr="00AA42BB">
        <w:rPr>
          <w:sz w:val="24"/>
          <w:szCs w:val="24"/>
          <w:lang w:val="en-US"/>
        </w:rPr>
        <w:t>D</w:t>
      </w:r>
      <w:r w:rsidRPr="00AA42BB">
        <w:rPr>
          <w:sz w:val="24"/>
          <w:szCs w:val="24"/>
          <w:vertAlign w:val="subscript"/>
        </w:rPr>
        <w:t>1</w:t>
      </w:r>
      <w:r w:rsidRPr="00AA42BB">
        <w:rPr>
          <w:sz w:val="24"/>
          <w:szCs w:val="24"/>
        </w:rPr>
        <w:t xml:space="preserve"> осям. Фронтальная проекция малой оси эллипса (точки </w:t>
      </w:r>
      <w:r w:rsidRPr="00AA42BB">
        <w:rPr>
          <w:sz w:val="24"/>
          <w:szCs w:val="24"/>
          <w:lang w:val="en-US"/>
        </w:rPr>
        <w:t>C</w:t>
      </w:r>
      <w:r w:rsidRPr="00AA42BB">
        <w:rPr>
          <w:sz w:val="24"/>
          <w:szCs w:val="24"/>
          <w:vertAlign w:val="subscript"/>
        </w:rPr>
        <w:t>2</w:t>
      </w:r>
      <w:r w:rsidRPr="00AA42BB">
        <w:rPr>
          <w:sz w:val="24"/>
          <w:szCs w:val="24"/>
        </w:rPr>
        <w:t>=</w:t>
      </w:r>
      <w:r w:rsidRPr="00AA42BB">
        <w:rPr>
          <w:sz w:val="24"/>
          <w:szCs w:val="24"/>
          <w:lang w:val="en-US"/>
        </w:rPr>
        <w:t>D</w:t>
      </w:r>
      <w:r w:rsidRPr="00AA42BB">
        <w:rPr>
          <w:sz w:val="24"/>
          <w:szCs w:val="24"/>
          <w:vertAlign w:val="subscript"/>
        </w:rPr>
        <w:t>2</w:t>
      </w:r>
      <w:r w:rsidRPr="00AA42BB">
        <w:rPr>
          <w:sz w:val="24"/>
          <w:szCs w:val="24"/>
        </w:rPr>
        <w:t>) находится на середине отрезка А</w:t>
      </w:r>
      <w:r w:rsidRPr="00AA42BB">
        <w:rPr>
          <w:sz w:val="24"/>
          <w:szCs w:val="24"/>
          <w:vertAlign w:val="subscript"/>
        </w:rPr>
        <w:t>2</w:t>
      </w:r>
      <w:r w:rsidRPr="00AA42BB">
        <w:rPr>
          <w:sz w:val="24"/>
          <w:szCs w:val="24"/>
        </w:rPr>
        <w:t>В</w:t>
      </w:r>
      <w:r w:rsidRPr="00AA42BB">
        <w:rPr>
          <w:sz w:val="24"/>
          <w:szCs w:val="24"/>
          <w:vertAlign w:val="subscript"/>
        </w:rPr>
        <w:t>2</w:t>
      </w:r>
      <w:r w:rsidRPr="00AA42BB">
        <w:rPr>
          <w:sz w:val="24"/>
          <w:szCs w:val="24"/>
        </w:rPr>
        <w:t>.</w:t>
      </w:r>
    </w:p>
    <w:p w:rsidR="00175CD7" w:rsidRPr="00AA42BB" w:rsidRDefault="00175CD7" w:rsidP="00175CD7">
      <w:pPr>
        <w:pStyle w:val="13"/>
        <w:ind w:firstLine="567"/>
        <w:rPr>
          <w:sz w:val="24"/>
          <w:szCs w:val="24"/>
        </w:rPr>
      </w:pPr>
    </w:p>
    <w:p w:rsidR="00175CD7" w:rsidRPr="00AA42BB" w:rsidRDefault="00175CD7" w:rsidP="00175CD7">
      <w:pPr>
        <w:pStyle w:val="13"/>
        <w:ind w:firstLine="567"/>
        <w:rPr>
          <w:sz w:val="24"/>
          <w:szCs w:val="24"/>
        </w:rPr>
      </w:pPr>
      <w:r w:rsidRPr="00AA42BB">
        <w:rPr>
          <w:sz w:val="24"/>
          <w:szCs w:val="24"/>
        </w:rPr>
        <w:t>Пример 2. Построить пересечение многогранника плоскостью (рис. 12.2).</w:t>
      </w:r>
    </w:p>
    <w:p w:rsidR="00175CD7" w:rsidRPr="00AA42BB" w:rsidRDefault="00175CD7" w:rsidP="00175CD7">
      <w:pPr>
        <w:pStyle w:val="13"/>
        <w:ind w:firstLine="567"/>
        <w:rPr>
          <w:sz w:val="24"/>
          <w:szCs w:val="24"/>
        </w:rPr>
      </w:pPr>
    </w:p>
    <w:p w:rsidR="00175CD7" w:rsidRPr="00AA42BB" w:rsidRDefault="00175CD7" w:rsidP="00175CD7">
      <w:pPr>
        <w:pStyle w:val="2"/>
        <w:spacing w:before="0" w:after="0"/>
        <w:ind w:firstLine="567"/>
        <w:jc w:val="both"/>
        <w:rPr>
          <w:rFonts w:ascii="Times New Roman" w:hAnsi="Times New Roman" w:cs="Times New Roman"/>
          <w:b w:val="0"/>
          <w:i w:val="0"/>
          <w:sz w:val="24"/>
          <w:szCs w:val="24"/>
        </w:rPr>
      </w:pPr>
      <w:r w:rsidRPr="00AA42BB">
        <w:rPr>
          <w:rFonts w:ascii="Times New Roman" w:hAnsi="Times New Roman" w:cs="Times New Roman"/>
          <w:b w:val="0"/>
          <w:i w:val="0"/>
          <w:sz w:val="24"/>
          <w:szCs w:val="24"/>
        </w:rPr>
        <w:t>В пересечении гранных поверхностей плоскостями получаются многоугольники. Их вершины определяются как точки пересечения ребер гранных поверхностей с секущей плоскостью.</w:t>
      </w:r>
    </w:p>
    <w:p w:rsidR="00175CD7" w:rsidRPr="00AA42BB" w:rsidRDefault="00175CD7" w:rsidP="00175CD7"/>
    <w:p w:rsidR="00175CD7" w:rsidRPr="00AA42BB" w:rsidRDefault="00175CD7" w:rsidP="00175CD7">
      <w:pPr>
        <w:pStyle w:val="13"/>
        <w:ind w:firstLine="567"/>
        <w:rPr>
          <w:sz w:val="24"/>
          <w:szCs w:val="24"/>
        </w:rPr>
      </w:pPr>
      <w:r w:rsidRPr="00AA42BB">
        <w:rPr>
          <w:sz w:val="24"/>
          <w:szCs w:val="24"/>
        </w:rPr>
        <w:t>Многоугольник сечения может быть построен двумя способами:</w:t>
      </w:r>
    </w:p>
    <w:p w:rsidR="00175CD7" w:rsidRPr="00AA42BB" w:rsidRDefault="00175CD7" w:rsidP="00175CD7">
      <w:pPr>
        <w:pStyle w:val="13"/>
        <w:ind w:firstLine="567"/>
        <w:rPr>
          <w:sz w:val="24"/>
          <w:szCs w:val="24"/>
        </w:rPr>
      </w:pPr>
    </w:p>
    <w:p w:rsidR="00175CD7" w:rsidRPr="00AA42BB" w:rsidRDefault="00175CD7" w:rsidP="00175CD7">
      <w:pPr>
        <w:pStyle w:val="13"/>
        <w:numPr>
          <w:ilvl w:val="0"/>
          <w:numId w:val="14"/>
        </w:numPr>
        <w:tabs>
          <w:tab w:val="left" w:pos="993"/>
        </w:tabs>
        <w:ind w:left="0" w:firstLine="567"/>
        <w:rPr>
          <w:sz w:val="24"/>
          <w:szCs w:val="24"/>
        </w:rPr>
      </w:pPr>
      <w:r w:rsidRPr="00AA42BB">
        <w:rPr>
          <w:sz w:val="24"/>
          <w:szCs w:val="24"/>
        </w:rPr>
        <w:t>Вершины многоугольника нахо-дятся как точки пересечения прямых (ребер) с секущей плоскостью;</w:t>
      </w:r>
    </w:p>
    <w:p w:rsidR="00175CD7" w:rsidRPr="00AA42BB" w:rsidRDefault="00175CD7" w:rsidP="00175CD7">
      <w:pPr>
        <w:pStyle w:val="13"/>
        <w:tabs>
          <w:tab w:val="left" w:pos="993"/>
        </w:tabs>
        <w:ind w:firstLine="0"/>
        <w:rPr>
          <w:sz w:val="24"/>
          <w:szCs w:val="24"/>
        </w:rPr>
      </w:pPr>
    </w:p>
    <w:p w:rsidR="00175CD7" w:rsidRPr="00AA42BB" w:rsidRDefault="00175CD7" w:rsidP="00175CD7">
      <w:pPr>
        <w:pStyle w:val="13"/>
        <w:numPr>
          <w:ilvl w:val="0"/>
          <w:numId w:val="14"/>
        </w:numPr>
        <w:tabs>
          <w:tab w:val="left" w:pos="993"/>
        </w:tabs>
        <w:ind w:left="0" w:firstLine="567"/>
        <w:rPr>
          <w:sz w:val="24"/>
          <w:szCs w:val="24"/>
        </w:rPr>
      </w:pPr>
      <w:r w:rsidRPr="00AA42BB">
        <w:rPr>
          <w:sz w:val="24"/>
          <w:szCs w:val="24"/>
        </w:rPr>
        <w:t>Стороны многоугольника нахо-дятся как линии пересечения граней (плоскостей) многогранника с секущей плоскостью.</w:t>
      </w:r>
    </w:p>
    <w:p w:rsidR="00175CD7" w:rsidRPr="00AA42BB" w:rsidRDefault="00175CD7" w:rsidP="00175CD7">
      <w:pPr>
        <w:pStyle w:val="13"/>
        <w:tabs>
          <w:tab w:val="left" w:pos="993"/>
        </w:tabs>
        <w:ind w:firstLine="0"/>
        <w:rPr>
          <w:sz w:val="24"/>
          <w:szCs w:val="24"/>
        </w:rPr>
      </w:pPr>
    </w:p>
    <w:p w:rsidR="00175CD7" w:rsidRPr="00AA42BB" w:rsidRDefault="00175CD7" w:rsidP="00175CD7">
      <w:pPr>
        <w:pStyle w:val="13"/>
        <w:ind w:firstLine="567"/>
        <w:rPr>
          <w:sz w:val="24"/>
          <w:szCs w:val="24"/>
        </w:rPr>
      </w:pPr>
      <w:r w:rsidRPr="00AA42BB">
        <w:rPr>
          <w:sz w:val="24"/>
          <w:szCs w:val="24"/>
        </w:rPr>
        <w:t xml:space="preserve">На рис. 12.2 показано построение  сечения пирамиды плоскостью </w:t>
      </w:r>
      <w:r w:rsidRPr="00AA42BB">
        <w:rPr>
          <w:sz w:val="24"/>
          <w:szCs w:val="24"/>
          <w:lang w:val="en-US"/>
        </w:rPr>
        <w:sym w:font="Symbol" w:char="0053"/>
      </w:r>
      <w:r w:rsidRPr="00AA42BB">
        <w:rPr>
          <w:sz w:val="24"/>
          <w:szCs w:val="24"/>
        </w:rPr>
        <w:t>.</w:t>
      </w:r>
    </w:p>
    <w:p w:rsidR="00175CD7" w:rsidRPr="00AA42BB" w:rsidRDefault="00175CD7" w:rsidP="00175CD7">
      <w:pPr>
        <w:pStyle w:val="13"/>
        <w:ind w:firstLine="567"/>
        <w:rPr>
          <w:sz w:val="24"/>
          <w:szCs w:val="24"/>
        </w:rPr>
      </w:pPr>
      <w:r w:rsidRPr="00AA42BB">
        <w:rPr>
          <w:sz w:val="24"/>
          <w:szCs w:val="24"/>
        </w:rPr>
        <w:t xml:space="preserve">Секущая плоскость является фронтально-проецирующей, следовательно, все линии, лежащие в этой плоскости, совпадут с фронтальным следом </w:t>
      </w:r>
      <w:r w:rsidRPr="00AA42BB">
        <w:rPr>
          <w:sz w:val="24"/>
          <w:szCs w:val="24"/>
        </w:rPr>
        <w:sym w:font="Symbol" w:char="0053"/>
      </w:r>
      <w:r w:rsidRPr="00AA42BB">
        <w:rPr>
          <w:sz w:val="24"/>
          <w:szCs w:val="24"/>
          <w:vertAlign w:val="subscript"/>
        </w:rPr>
        <w:t xml:space="preserve">2 </w:t>
      </w:r>
      <w:r w:rsidRPr="00AA42BB">
        <w:rPr>
          <w:sz w:val="24"/>
          <w:szCs w:val="24"/>
        </w:rPr>
        <w:t xml:space="preserve">плоскости </w:t>
      </w:r>
      <w:r w:rsidRPr="00AA42BB">
        <w:rPr>
          <w:sz w:val="24"/>
          <w:szCs w:val="24"/>
        </w:rPr>
        <w:sym w:font="Symbol" w:char="0053"/>
      </w:r>
      <w:r w:rsidRPr="00AA42BB">
        <w:rPr>
          <w:sz w:val="24"/>
          <w:szCs w:val="24"/>
        </w:rPr>
        <w:t>. Следовательно, фронтальная проекция 1</w:t>
      </w:r>
      <w:r w:rsidRPr="00AA42BB">
        <w:rPr>
          <w:sz w:val="24"/>
          <w:szCs w:val="24"/>
          <w:vertAlign w:val="subscript"/>
        </w:rPr>
        <w:t>2</w:t>
      </w:r>
      <w:r w:rsidRPr="00AA42BB">
        <w:rPr>
          <w:sz w:val="24"/>
          <w:szCs w:val="24"/>
        </w:rPr>
        <w:t>2</w:t>
      </w:r>
      <w:r w:rsidRPr="00AA42BB">
        <w:rPr>
          <w:sz w:val="24"/>
          <w:szCs w:val="24"/>
          <w:vertAlign w:val="subscript"/>
        </w:rPr>
        <w:t>2</w:t>
      </w:r>
      <w:r w:rsidRPr="00AA42BB">
        <w:rPr>
          <w:sz w:val="24"/>
          <w:szCs w:val="24"/>
        </w:rPr>
        <w:t>3</w:t>
      </w:r>
      <w:r w:rsidRPr="00AA42BB">
        <w:rPr>
          <w:sz w:val="24"/>
          <w:szCs w:val="24"/>
          <w:vertAlign w:val="subscript"/>
        </w:rPr>
        <w:t>2</w:t>
      </w:r>
      <w:r w:rsidRPr="00AA42BB">
        <w:rPr>
          <w:sz w:val="24"/>
          <w:szCs w:val="24"/>
        </w:rPr>
        <w:t xml:space="preserve"> сечения  определится при пересечении фронтальных проекций ребер пирамиды со следом </w:t>
      </w:r>
      <w:r w:rsidRPr="00AA42BB">
        <w:rPr>
          <w:sz w:val="24"/>
          <w:szCs w:val="24"/>
        </w:rPr>
        <w:sym w:font="Symbol" w:char="0053"/>
      </w:r>
      <w:r w:rsidRPr="00AA42BB">
        <w:rPr>
          <w:sz w:val="24"/>
          <w:szCs w:val="24"/>
        </w:rPr>
        <w:t>(</w:t>
      </w:r>
      <w:r w:rsidRPr="00AA42BB">
        <w:rPr>
          <w:sz w:val="24"/>
          <w:szCs w:val="24"/>
        </w:rPr>
        <w:sym w:font="Symbol" w:char="0053"/>
      </w:r>
      <w:r w:rsidRPr="00AA42BB">
        <w:rPr>
          <w:sz w:val="24"/>
          <w:szCs w:val="24"/>
        </w:rPr>
        <w:t>)</w:t>
      </w:r>
      <w:r w:rsidRPr="00AA42BB">
        <w:rPr>
          <w:sz w:val="24"/>
          <w:szCs w:val="24"/>
          <w:vertAlign w:val="subscript"/>
        </w:rPr>
        <w:t>2</w:t>
      </w:r>
      <w:r w:rsidRPr="00AA42BB">
        <w:rPr>
          <w:sz w:val="24"/>
          <w:szCs w:val="24"/>
        </w:rPr>
        <w:t>.</w:t>
      </w:r>
      <w:r w:rsidRPr="00AA42BB">
        <w:rPr>
          <w:sz w:val="24"/>
          <w:szCs w:val="24"/>
          <w:vertAlign w:val="subscript"/>
        </w:rPr>
        <w:t xml:space="preserve"> </w:t>
      </w:r>
      <w:r w:rsidRPr="00AA42BB">
        <w:rPr>
          <w:sz w:val="24"/>
          <w:szCs w:val="24"/>
        </w:rPr>
        <w:t xml:space="preserve"> Горизонтальные проекции точек 1(1</w:t>
      </w:r>
      <w:r w:rsidRPr="00AA42BB">
        <w:rPr>
          <w:sz w:val="24"/>
          <w:szCs w:val="24"/>
          <w:vertAlign w:val="subscript"/>
        </w:rPr>
        <w:t>1</w:t>
      </w:r>
      <w:r w:rsidRPr="00AA42BB">
        <w:rPr>
          <w:sz w:val="24"/>
          <w:szCs w:val="24"/>
        </w:rPr>
        <w:t>), 2(2</w:t>
      </w:r>
      <w:r w:rsidRPr="00AA42BB">
        <w:rPr>
          <w:sz w:val="24"/>
          <w:szCs w:val="24"/>
          <w:vertAlign w:val="subscript"/>
        </w:rPr>
        <w:t>1</w:t>
      </w:r>
      <w:r w:rsidRPr="00AA42BB">
        <w:rPr>
          <w:sz w:val="24"/>
          <w:szCs w:val="24"/>
        </w:rPr>
        <w:t>) и 3(3</w:t>
      </w:r>
      <w:r w:rsidRPr="00AA42BB">
        <w:rPr>
          <w:sz w:val="24"/>
          <w:szCs w:val="24"/>
          <w:vertAlign w:val="subscript"/>
        </w:rPr>
        <w:t>1</w:t>
      </w:r>
      <w:r w:rsidRPr="00AA42BB">
        <w:rPr>
          <w:sz w:val="24"/>
          <w:szCs w:val="24"/>
        </w:rPr>
        <w:t>) находим из условия принадлежности точек ребрам пирамиды.</w:t>
      </w:r>
    </w:p>
    <w:p w:rsidR="00175CD7" w:rsidRPr="00AA42BB" w:rsidRDefault="00175CD7" w:rsidP="00175CD7">
      <w:pPr>
        <w:pStyle w:val="13"/>
        <w:ind w:firstLine="567"/>
        <w:rPr>
          <w:sz w:val="24"/>
          <w:szCs w:val="24"/>
        </w:rPr>
      </w:pPr>
    </w:p>
    <w:p w:rsidR="00175CD7" w:rsidRPr="00AA42BB" w:rsidRDefault="00175CD7" w:rsidP="00175CD7">
      <w:pPr>
        <w:pStyle w:val="13"/>
        <w:ind w:firstLine="567"/>
        <w:rPr>
          <w:sz w:val="24"/>
          <w:szCs w:val="24"/>
        </w:rPr>
      </w:pPr>
      <w:r w:rsidRPr="00AA42BB">
        <w:rPr>
          <w:sz w:val="24"/>
          <w:szCs w:val="24"/>
        </w:rPr>
        <w:t xml:space="preserve">Пример 3. Построить линию пересечения цилиндрической поверхности вращения с плоскостью </w:t>
      </w:r>
      <w:r w:rsidRPr="00AA42BB">
        <w:rPr>
          <w:sz w:val="24"/>
          <w:szCs w:val="24"/>
        </w:rPr>
        <w:sym w:font="Symbol" w:char="0053"/>
      </w:r>
      <w:r w:rsidRPr="00AA42BB">
        <w:rPr>
          <w:sz w:val="24"/>
          <w:szCs w:val="24"/>
        </w:rPr>
        <w:t>(</w:t>
      </w:r>
      <w:r w:rsidRPr="00AA42BB">
        <w:rPr>
          <w:sz w:val="24"/>
          <w:szCs w:val="24"/>
        </w:rPr>
        <w:sym w:font="Symbol" w:char="0053"/>
      </w:r>
      <w:r w:rsidRPr="00AA42BB">
        <w:rPr>
          <w:sz w:val="24"/>
          <w:szCs w:val="24"/>
        </w:rPr>
        <w:t>)</w:t>
      </w:r>
      <w:r w:rsidRPr="00AA42BB">
        <w:rPr>
          <w:sz w:val="24"/>
          <w:szCs w:val="24"/>
          <w:vertAlign w:val="subscript"/>
        </w:rPr>
        <w:t>2</w:t>
      </w:r>
      <w:r w:rsidRPr="00AA42BB">
        <w:rPr>
          <w:sz w:val="24"/>
          <w:szCs w:val="24"/>
        </w:rPr>
        <w:t xml:space="preserve"> (рис. 12.3).</w:t>
      </w:r>
    </w:p>
    <w:p w:rsidR="00175CD7" w:rsidRPr="00AA42BB" w:rsidRDefault="00175CD7" w:rsidP="00175CD7">
      <w:pPr>
        <w:pStyle w:val="13"/>
        <w:ind w:firstLine="567"/>
        <w:rPr>
          <w:sz w:val="24"/>
          <w:szCs w:val="24"/>
        </w:rPr>
      </w:pPr>
    </w:p>
    <w:p w:rsidR="00175CD7" w:rsidRPr="00AA42BB" w:rsidRDefault="00175CD7" w:rsidP="00175CD7">
      <w:pPr>
        <w:ind w:firstLine="567"/>
      </w:pPr>
      <w:r w:rsidRPr="00AA42BB">
        <w:t xml:space="preserve">Решение.  Вначале находим опорные точки </w:t>
      </w:r>
      <w:r w:rsidRPr="00AA42BB">
        <w:rPr>
          <w:lang w:val="en-US"/>
        </w:rPr>
        <w:t>A</w:t>
      </w:r>
      <w:r w:rsidRPr="00AA42BB">
        <w:t>(</w:t>
      </w:r>
      <w:r w:rsidRPr="00AA42BB">
        <w:rPr>
          <w:lang w:val="en-US"/>
        </w:rPr>
        <w:t>A</w:t>
      </w:r>
      <w:r w:rsidRPr="00AA42BB">
        <w:rPr>
          <w:vertAlign w:val="subscript"/>
        </w:rPr>
        <w:t>1</w:t>
      </w:r>
      <w:r w:rsidRPr="00AA42BB">
        <w:t xml:space="preserve">, </w:t>
      </w:r>
      <w:r w:rsidRPr="00AA42BB">
        <w:rPr>
          <w:lang w:val="en-US"/>
        </w:rPr>
        <w:t>A</w:t>
      </w:r>
      <w:r w:rsidRPr="00AA42BB">
        <w:rPr>
          <w:vertAlign w:val="subscript"/>
        </w:rPr>
        <w:t>2</w:t>
      </w:r>
      <w:r w:rsidRPr="00AA42BB">
        <w:t xml:space="preserve">), </w:t>
      </w:r>
      <w:r w:rsidRPr="00AA42BB">
        <w:rPr>
          <w:lang w:val="en-US"/>
        </w:rPr>
        <w:t>B</w:t>
      </w:r>
      <w:r w:rsidRPr="00AA42BB">
        <w:t>(</w:t>
      </w:r>
      <w:r w:rsidRPr="00AA42BB">
        <w:rPr>
          <w:lang w:val="en-US"/>
        </w:rPr>
        <w:t>B</w:t>
      </w:r>
      <w:r w:rsidRPr="00AA42BB">
        <w:rPr>
          <w:vertAlign w:val="subscript"/>
        </w:rPr>
        <w:t>1</w:t>
      </w:r>
      <w:r w:rsidRPr="00AA42BB">
        <w:t xml:space="preserve">, </w:t>
      </w:r>
      <w:r w:rsidRPr="00AA42BB">
        <w:rPr>
          <w:lang w:val="en-US"/>
        </w:rPr>
        <w:t>B</w:t>
      </w:r>
      <w:r w:rsidRPr="00AA42BB">
        <w:rPr>
          <w:vertAlign w:val="subscript"/>
        </w:rPr>
        <w:t>2</w:t>
      </w:r>
      <w:r w:rsidRPr="00AA42BB">
        <w:t xml:space="preserve">), </w:t>
      </w:r>
      <w:r w:rsidRPr="00AA42BB">
        <w:rPr>
          <w:lang w:val="en-US"/>
        </w:rPr>
        <w:t>C</w:t>
      </w:r>
      <w:r w:rsidRPr="00AA42BB">
        <w:t>(</w:t>
      </w:r>
      <w:r w:rsidRPr="00AA42BB">
        <w:rPr>
          <w:lang w:val="en-US"/>
        </w:rPr>
        <w:t>C</w:t>
      </w:r>
      <w:r w:rsidRPr="00AA42BB">
        <w:rPr>
          <w:vertAlign w:val="subscript"/>
        </w:rPr>
        <w:t>1</w:t>
      </w:r>
      <w:r w:rsidRPr="00AA42BB">
        <w:t xml:space="preserve">, </w:t>
      </w:r>
      <w:r w:rsidRPr="00AA42BB">
        <w:rPr>
          <w:lang w:val="en-US"/>
        </w:rPr>
        <w:t>C</w:t>
      </w:r>
      <w:r w:rsidRPr="00AA42BB">
        <w:rPr>
          <w:vertAlign w:val="subscript"/>
        </w:rPr>
        <w:t>2</w:t>
      </w:r>
      <w:r w:rsidRPr="00AA42BB">
        <w:t xml:space="preserve">) и </w:t>
      </w:r>
      <w:r w:rsidRPr="00AA42BB">
        <w:rPr>
          <w:lang w:val="en-US"/>
        </w:rPr>
        <w:t>D</w:t>
      </w:r>
      <w:r w:rsidRPr="00AA42BB">
        <w:t>(</w:t>
      </w:r>
      <w:r w:rsidRPr="00AA42BB">
        <w:rPr>
          <w:lang w:val="en-US"/>
        </w:rPr>
        <w:t>D</w:t>
      </w:r>
      <w:r w:rsidRPr="00AA42BB">
        <w:rPr>
          <w:vertAlign w:val="subscript"/>
        </w:rPr>
        <w:t>1</w:t>
      </w:r>
      <w:r w:rsidRPr="00AA42BB">
        <w:t xml:space="preserve">, </w:t>
      </w:r>
      <w:r w:rsidRPr="00AA42BB">
        <w:rPr>
          <w:lang w:val="en-US"/>
        </w:rPr>
        <w:t>D</w:t>
      </w:r>
      <w:r w:rsidRPr="00AA42BB">
        <w:rPr>
          <w:vertAlign w:val="subscript"/>
        </w:rPr>
        <w:t>2</w:t>
      </w:r>
      <w:r w:rsidRPr="00AA42BB">
        <w:t xml:space="preserve">). Точки А и В находятся в пересечении образующих фронтального контура поверхности и плоскости </w:t>
      </w:r>
      <w:r w:rsidRPr="00AA42BB">
        <w:sym w:font="Symbol" w:char="0053"/>
      </w:r>
      <w:r w:rsidRPr="00AA42BB">
        <w:t xml:space="preserve"> (вначале определяем </w:t>
      </w:r>
      <w:r w:rsidRPr="00AA42BB">
        <w:rPr>
          <w:lang w:val="en-US"/>
        </w:rPr>
        <w:t>A</w:t>
      </w:r>
      <w:r w:rsidRPr="00AA42BB">
        <w:rPr>
          <w:vertAlign w:val="subscript"/>
        </w:rPr>
        <w:t>2</w:t>
      </w:r>
      <w:r w:rsidRPr="00AA42BB">
        <w:t xml:space="preserve"> и </w:t>
      </w:r>
      <w:r w:rsidRPr="00AA42BB">
        <w:rPr>
          <w:lang w:val="en-US"/>
        </w:rPr>
        <w:t>B</w:t>
      </w:r>
      <w:r w:rsidRPr="00AA42BB">
        <w:rPr>
          <w:vertAlign w:val="subscript"/>
        </w:rPr>
        <w:t>2</w:t>
      </w:r>
      <w:r w:rsidRPr="00AA42BB">
        <w:t xml:space="preserve">, а затем по линиям проекционной связи – </w:t>
      </w:r>
      <w:r w:rsidRPr="00AA42BB">
        <w:rPr>
          <w:lang w:val="en-US"/>
        </w:rPr>
        <w:t>A</w:t>
      </w:r>
      <w:r w:rsidRPr="00AA42BB">
        <w:rPr>
          <w:vertAlign w:val="subscript"/>
        </w:rPr>
        <w:t xml:space="preserve">1 </w:t>
      </w:r>
      <w:r w:rsidRPr="00AA42BB">
        <w:t xml:space="preserve">и </w:t>
      </w:r>
      <w:r w:rsidRPr="00AA42BB">
        <w:rPr>
          <w:lang w:val="en-US"/>
        </w:rPr>
        <w:t>B</w:t>
      </w:r>
      <w:r w:rsidRPr="00AA42BB">
        <w:rPr>
          <w:vertAlign w:val="subscript"/>
        </w:rPr>
        <w:t>1</w:t>
      </w:r>
      <w:r w:rsidRPr="00AA42BB">
        <w:t xml:space="preserve">). Точки С и </w:t>
      </w:r>
      <w:r w:rsidRPr="00AA42BB">
        <w:rPr>
          <w:lang w:val="en-US"/>
        </w:rPr>
        <w:t>D</w:t>
      </w:r>
      <w:r w:rsidRPr="00AA42BB">
        <w:t xml:space="preserve"> являются точками пересечения горизонтального контура поверхности и плоскости </w:t>
      </w:r>
      <w:r w:rsidRPr="00AA42BB">
        <w:sym w:font="Symbol" w:char="0053"/>
      </w:r>
      <w:r w:rsidRPr="00AA42BB">
        <w:t>. На П</w:t>
      </w:r>
      <w:r w:rsidRPr="00AA42BB">
        <w:rPr>
          <w:vertAlign w:val="subscript"/>
        </w:rPr>
        <w:t>2</w:t>
      </w:r>
      <w:r w:rsidRPr="00AA42BB">
        <w:t xml:space="preserve"> горизонтальный контур совпадает с проекцией оси поверхности вращения, а на П</w:t>
      </w:r>
      <w:r w:rsidRPr="00AA42BB">
        <w:rPr>
          <w:vertAlign w:val="subscript"/>
        </w:rPr>
        <w:t>1</w:t>
      </w:r>
      <w:r w:rsidRPr="00AA42BB">
        <w:t xml:space="preserve"> является очерком. Тогда вначале строим </w:t>
      </w:r>
      <w:r w:rsidRPr="00AA42BB">
        <w:rPr>
          <w:lang w:val="en-US"/>
        </w:rPr>
        <w:t>C</w:t>
      </w:r>
      <w:r w:rsidRPr="00AA42BB">
        <w:rPr>
          <w:vertAlign w:val="subscript"/>
        </w:rPr>
        <w:t>2</w:t>
      </w:r>
      <w:r w:rsidRPr="00AA42BB">
        <w:t xml:space="preserve"> и </w:t>
      </w:r>
      <w:r w:rsidRPr="00AA42BB">
        <w:rPr>
          <w:lang w:val="en-US"/>
        </w:rPr>
        <w:t>D</w:t>
      </w:r>
      <w:r w:rsidRPr="00AA42BB">
        <w:rPr>
          <w:vertAlign w:val="subscript"/>
        </w:rPr>
        <w:t>2</w:t>
      </w:r>
      <w:r w:rsidRPr="00AA42BB">
        <w:t xml:space="preserve">, а затем </w:t>
      </w:r>
      <w:r w:rsidRPr="00AA42BB">
        <w:rPr>
          <w:lang w:val="en-US"/>
        </w:rPr>
        <w:t>C</w:t>
      </w:r>
      <w:r w:rsidRPr="00AA42BB">
        <w:rPr>
          <w:vertAlign w:val="subscript"/>
        </w:rPr>
        <w:t>1</w:t>
      </w:r>
      <w:r w:rsidRPr="00AA42BB">
        <w:t xml:space="preserve"> и </w:t>
      </w:r>
      <w:r w:rsidRPr="00AA42BB">
        <w:rPr>
          <w:lang w:val="en-US"/>
        </w:rPr>
        <w:t>D</w:t>
      </w:r>
      <w:r w:rsidRPr="00AA42BB">
        <w:rPr>
          <w:vertAlign w:val="subscript"/>
        </w:rPr>
        <w:t>1</w:t>
      </w:r>
      <w:r w:rsidRPr="00AA42BB">
        <w:t>.</w:t>
      </w:r>
    </w:p>
    <w:p w:rsidR="00175CD7" w:rsidRPr="00AA42BB" w:rsidRDefault="00175CD7" w:rsidP="00175CD7">
      <w:pPr>
        <w:ind w:firstLine="567"/>
      </w:pPr>
    </w:p>
    <w:p w:rsidR="00175CD7" w:rsidRPr="00AA42BB" w:rsidRDefault="00175CD7" w:rsidP="00175CD7">
      <w:pPr>
        <w:jc w:val="center"/>
      </w:pPr>
      <w:r>
        <w:rPr>
          <w:noProof/>
        </w:rPr>
        <w:lastRenderedPageBreak/>
        <w:drawing>
          <wp:inline distT="0" distB="0" distL="0" distR="0">
            <wp:extent cx="4838065" cy="2976880"/>
            <wp:effectExtent l="1905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4838065" cy="2976880"/>
                    </a:xfrm>
                    <a:prstGeom prst="rect">
                      <a:avLst/>
                    </a:prstGeom>
                    <a:noFill/>
                    <a:ln w="9525">
                      <a:noFill/>
                      <a:miter lim="800000"/>
                      <a:headEnd/>
                      <a:tailEnd/>
                    </a:ln>
                  </pic:spPr>
                </pic:pic>
              </a:graphicData>
            </a:graphic>
          </wp:inline>
        </w:drawing>
      </w:r>
    </w:p>
    <w:p w:rsidR="00175CD7" w:rsidRPr="00AA42BB" w:rsidRDefault="00175CD7" w:rsidP="00175CD7">
      <w:pPr>
        <w:pStyle w:val="13"/>
        <w:ind w:firstLine="567"/>
        <w:rPr>
          <w:sz w:val="24"/>
          <w:szCs w:val="24"/>
        </w:rPr>
      </w:pPr>
    </w:p>
    <w:p w:rsidR="00175CD7" w:rsidRPr="00AA42BB" w:rsidRDefault="00175CD7" w:rsidP="00175CD7">
      <w:pPr>
        <w:pStyle w:val="26"/>
        <w:spacing w:after="0"/>
        <w:ind w:firstLine="567"/>
        <w:jc w:val="both"/>
        <w:rPr>
          <w:b w:val="0"/>
          <w:sz w:val="24"/>
          <w:szCs w:val="24"/>
        </w:rPr>
      </w:pPr>
      <w:r w:rsidRPr="00AA42BB">
        <w:rPr>
          <w:b w:val="0"/>
          <w:sz w:val="24"/>
          <w:szCs w:val="24"/>
        </w:rPr>
        <w:t>Точки 1(1</w:t>
      </w:r>
      <w:r w:rsidRPr="00AA42BB">
        <w:rPr>
          <w:b w:val="0"/>
          <w:sz w:val="24"/>
          <w:szCs w:val="24"/>
          <w:vertAlign w:val="subscript"/>
        </w:rPr>
        <w:t>1</w:t>
      </w:r>
      <w:r w:rsidRPr="00AA42BB">
        <w:rPr>
          <w:b w:val="0"/>
          <w:sz w:val="24"/>
          <w:szCs w:val="24"/>
        </w:rPr>
        <w:t>, 1</w:t>
      </w:r>
      <w:r w:rsidRPr="00AA42BB">
        <w:rPr>
          <w:b w:val="0"/>
          <w:sz w:val="24"/>
          <w:szCs w:val="24"/>
          <w:vertAlign w:val="subscript"/>
        </w:rPr>
        <w:t>2</w:t>
      </w:r>
      <w:r w:rsidRPr="00AA42BB">
        <w:rPr>
          <w:b w:val="0"/>
          <w:sz w:val="24"/>
          <w:szCs w:val="24"/>
        </w:rPr>
        <w:t>), 2(2</w:t>
      </w:r>
      <w:r w:rsidRPr="00AA42BB">
        <w:rPr>
          <w:b w:val="0"/>
          <w:sz w:val="24"/>
          <w:szCs w:val="24"/>
          <w:vertAlign w:val="subscript"/>
        </w:rPr>
        <w:t>1</w:t>
      </w:r>
      <w:r w:rsidRPr="00AA42BB">
        <w:rPr>
          <w:b w:val="0"/>
          <w:sz w:val="24"/>
          <w:szCs w:val="24"/>
        </w:rPr>
        <w:t>, 2</w:t>
      </w:r>
      <w:r w:rsidRPr="00AA42BB">
        <w:rPr>
          <w:b w:val="0"/>
          <w:sz w:val="24"/>
          <w:szCs w:val="24"/>
          <w:vertAlign w:val="subscript"/>
        </w:rPr>
        <w:t>2</w:t>
      </w:r>
      <w:r w:rsidRPr="00AA42BB">
        <w:rPr>
          <w:b w:val="0"/>
          <w:sz w:val="24"/>
          <w:szCs w:val="24"/>
        </w:rPr>
        <w:t>), …, 8(8</w:t>
      </w:r>
      <w:r w:rsidRPr="00AA42BB">
        <w:rPr>
          <w:b w:val="0"/>
          <w:sz w:val="24"/>
          <w:szCs w:val="24"/>
          <w:vertAlign w:val="subscript"/>
        </w:rPr>
        <w:t>1</w:t>
      </w:r>
      <w:r w:rsidRPr="00AA42BB">
        <w:rPr>
          <w:b w:val="0"/>
          <w:sz w:val="24"/>
          <w:szCs w:val="24"/>
        </w:rPr>
        <w:t>, 8</w:t>
      </w:r>
      <w:r w:rsidRPr="00AA42BB">
        <w:rPr>
          <w:b w:val="0"/>
          <w:sz w:val="24"/>
          <w:szCs w:val="24"/>
          <w:vertAlign w:val="subscript"/>
        </w:rPr>
        <w:t>2</w:t>
      </w:r>
      <w:r w:rsidRPr="00AA42BB">
        <w:rPr>
          <w:b w:val="0"/>
          <w:sz w:val="24"/>
          <w:szCs w:val="24"/>
        </w:rPr>
        <w:t>) – это промежуточные точки сечения. Они построены введением промежуточных прямолинейных образующих поверхности. Вначале проводим проекции образующих на П</w:t>
      </w:r>
      <w:r w:rsidRPr="00AA42BB">
        <w:rPr>
          <w:b w:val="0"/>
          <w:sz w:val="24"/>
          <w:szCs w:val="24"/>
          <w:vertAlign w:val="subscript"/>
        </w:rPr>
        <w:t>2</w:t>
      </w:r>
      <w:r w:rsidRPr="00AA42BB">
        <w:rPr>
          <w:b w:val="0"/>
          <w:sz w:val="24"/>
          <w:szCs w:val="24"/>
        </w:rPr>
        <w:t>, например через точки 1</w:t>
      </w:r>
      <w:r w:rsidRPr="00AA42BB">
        <w:rPr>
          <w:b w:val="0"/>
          <w:sz w:val="24"/>
          <w:szCs w:val="24"/>
          <w:vertAlign w:val="subscript"/>
        </w:rPr>
        <w:t>2</w:t>
      </w:r>
      <w:r w:rsidRPr="00AA42BB">
        <w:rPr>
          <w:b w:val="0"/>
          <w:sz w:val="24"/>
          <w:szCs w:val="24"/>
        </w:rPr>
        <w:t>, 2</w:t>
      </w:r>
      <w:r w:rsidRPr="00AA42BB">
        <w:rPr>
          <w:b w:val="0"/>
          <w:sz w:val="24"/>
          <w:szCs w:val="24"/>
          <w:vertAlign w:val="subscript"/>
        </w:rPr>
        <w:t>2</w:t>
      </w:r>
      <w:r w:rsidRPr="00AA42BB">
        <w:rPr>
          <w:b w:val="0"/>
          <w:sz w:val="24"/>
          <w:szCs w:val="24"/>
        </w:rPr>
        <w:t xml:space="preserve"> (образующие – фронтально конкурирующие). На П</w:t>
      </w:r>
      <w:r w:rsidRPr="00AA42BB">
        <w:rPr>
          <w:b w:val="0"/>
          <w:sz w:val="24"/>
          <w:szCs w:val="24"/>
          <w:vertAlign w:val="subscript"/>
        </w:rPr>
        <w:t>3</w:t>
      </w:r>
      <w:r w:rsidRPr="00AA42BB">
        <w:rPr>
          <w:b w:val="0"/>
          <w:sz w:val="24"/>
          <w:szCs w:val="24"/>
        </w:rPr>
        <w:t xml:space="preserve"> эти образующие проецируются в точки 1</w:t>
      </w:r>
      <w:r w:rsidRPr="00AA42BB">
        <w:rPr>
          <w:b w:val="0"/>
          <w:sz w:val="24"/>
          <w:szCs w:val="24"/>
          <w:vertAlign w:val="subscript"/>
        </w:rPr>
        <w:t>3</w:t>
      </w:r>
      <w:r w:rsidRPr="00AA42BB">
        <w:rPr>
          <w:b w:val="0"/>
          <w:sz w:val="24"/>
          <w:szCs w:val="24"/>
        </w:rPr>
        <w:t xml:space="preserve"> и 2</w:t>
      </w:r>
      <w:r w:rsidRPr="00AA42BB">
        <w:rPr>
          <w:b w:val="0"/>
          <w:sz w:val="24"/>
          <w:szCs w:val="24"/>
          <w:vertAlign w:val="subscript"/>
        </w:rPr>
        <w:t>3</w:t>
      </w:r>
      <w:r w:rsidRPr="00AA42BB">
        <w:rPr>
          <w:b w:val="0"/>
          <w:sz w:val="24"/>
          <w:szCs w:val="24"/>
        </w:rPr>
        <w:t xml:space="preserve">. Горизонтальные проекции образующих построены по двум заданным, как показано на рис. 12.3, отложив соответствующие значения координаты </w:t>
      </w:r>
      <w:r w:rsidRPr="00AA42BB">
        <w:rPr>
          <w:b w:val="0"/>
          <w:sz w:val="24"/>
          <w:szCs w:val="24"/>
          <w:lang w:val="en-US"/>
        </w:rPr>
        <w:t>y</w:t>
      </w:r>
      <w:r w:rsidRPr="00AA42BB">
        <w:rPr>
          <w:b w:val="0"/>
          <w:sz w:val="24"/>
          <w:szCs w:val="24"/>
        </w:rPr>
        <w:t>.</w:t>
      </w:r>
    </w:p>
    <w:p w:rsidR="00175CD7" w:rsidRPr="00AA42BB" w:rsidRDefault="00175CD7" w:rsidP="00175CD7"/>
    <w:p w:rsidR="00175CD7" w:rsidRPr="00AA33B8" w:rsidRDefault="00175CD7" w:rsidP="00175CD7">
      <w:pPr>
        <w:pStyle w:val="26"/>
        <w:spacing w:after="0"/>
        <w:ind w:firstLine="567"/>
        <w:jc w:val="both"/>
        <w:rPr>
          <w:sz w:val="24"/>
          <w:szCs w:val="24"/>
        </w:rPr>
      </w:pPr>
      <w:r w:rsidRPr="00AA33B8">
        <w:rPr>
          <w:sz w:val="24"/>
          <w:szCs w:val="24"/>
        </w:rPr>
        <w:t>12.2. Пересечение конической поверхности вращения плоскостью</w:t>
      </w:r>
    </w:p>
    <w:p w:rsidR="00175CD7" w:rsidRPr="00AA33B8" w:rsidRDefault="00175CD7" w:rsidP="00175CD7">
      <w:pPr>
        <w:pStyle w:val="26"/>
        <w:spacing w:after="0"/>
        <w:ind w:firstLine="567"/>
        <w:jc w:val="both"/>
        <w:rPr>
          <w:sz w:val="24"/>
          <w:szCs w:val="24"/>
        </w:rPr>
      </w:pPr>
    </w:p>
    <w:p w:rsidR="00175CD7" w:rsidRPr="00AA33B8" w:rsidRDefault="00175CD7" w:rsidP="00175CD7">
      <w:pPr>
        <w:pStyle w:val="13"/>
        <w:tabs>
          <w:tab w:val="left" w:pos="0"/>
        </w:tabs>
        <w:ind w:firstLine="567"/>
        <w:rPr>
          <w:sz w:val="24"/>
          <w:szCs w:val="24"/>
        </w:rPr>
      </w:pPr>
      <w:r w:rsidRPr="00AA33B8">
        <w:rPr>
          <w:sz w:val="24"/>
          <w:szCs w:val="24"/>
        </w:rPr>
        <w:t xml:space="preserve">В зависимости от направления секущей плоскости в сечении конической поверхности вращения могут получиться различные линии. Они называются коническими сечениями. На рис. 12.4 приведена фронтальная проекция конической поверхности вращения (ось </w:t>
      </w:r>
      <w:r w:rsidRPr="00AA33B8">
        <w:rPr>
          <w:sz w:val="24"/>
          <w:szCs w:val="24"/>
          <w:lang w:val="en-US"/>
        </w:rPr>
        <w:t>i</w:t>
      </w:r>
      <w:r w:rsidRPr="00AA33B8">
        <w:rPr>
          <w:sz w:val="24"/>
          <w:szCs w:val="24"/>
        </w:rPr>
        <w:t xml:space="preserve"> параллельна П</w:t>
      </w:r>
      <w:r w:rsidRPr="00AA33B8">
        <w:rPr>
          <w:sz w:val="24"/>
          <w:szCs w:val="24"/>
          <w:vertAlign w:val="subscript"/>
        </w:rPr>
        <w:t>2</w:t>
      </w:r>
      <w:r w:rsidRPr="00AA33B8">
        <w:rPr>
          <w:sz w:val="24"/>
          <w:szCs w:val="24"/>
        </w:rPr>
        <w:t xml:space="preserve">) и фронтально проецирующие </w:t>
      </w:r>
      <w:r>
        <w:rPr>
          <w:sz w:val="24"/>
          <w:szCs w:val="24"/>
        </w:rPr>
        <w:t xml:space="preserve">секущие </w:t>
      </w:r>
      <w:r w:rsidRPr="00AA33B8">
        <w:rPr>
          <w:sz w:val="24"/>
          <w:szCs w:val="24"/>
        </w:rPr>
        <w:t xml:space="preserve">плоскости  На рис. 12.5  показаны наглядные изображения результатов пересечения плоскостями  тел, ограниченных конической поверхностью вращения. </w:t>
      </w:r>
    </w:p>
    <w:p w:rsidR="00175CD7" w:rsidRPr="00AA33B8" w:rsidRDefault="00175CD7" w:rsidP="00175CD7">
      <w:pPr>
        <w:pStyle w:val="13"/>
        <w:tabs>
          <w:tab w:val="left" w:pos="0"/>
        </w:tabs>
        <w:ind w:firstLine="567"/>
        <w:rPr>
          <w:sz w:val="24"/>
          <w:szCs w:val="24"/>
        </w:rPr>
      </w:pPr>
    </w:p>
    <w:p w:rsidR="00175CD7" w:rsidRPr="00AA33B8" w:rsidRDefault="00175CD7" w:rsidP="00175CD7">
      <w:pPr>
        <w:pStyle w:val="13"/>
        <w:tabs>
          <w:tab w:val="left" w:pos="0"/>
        </w:tabs>
        <w:ind w:firstLine="567"/>
        <w:rPr>
          <w:sz w:val="24"/>
          <w:szCs w:val="24"/>
        </w:rPr>
      </w:pPr>
      <w:r w:rsidRPr="00AA33B8">
        <w:rPr>
          <w:sz w:val="24"/>
          <w:szCs w:val="24"/>
        </w:rPr>
        <w:t>В результате пересечения конуса плоскостью, перпендикулярной оси конуса, получается окружность (рис. 12.4, а).</w:t>
      </w:r>
    </w:p>
    <w:p w:rsidR="00175CD7" w:rsidRPr="00AA33B8" w:rsidRDefault="00175CD7" w:rsidP="00175CD7">
      <w:pPr>
        <w:pStyle w:val="13"/>
        <w:tabs>
          <w:tab w:val="left" w:pos="0"/>
        </w:tabs>
        <w:ind w:firstLine="0"/>
        <w:jc w:val="center"/>
        <w:rPr>
          <w:sz w:val="24"/>
          <w:szCs w:val="24"/>
        </w:rPr>
      </w:pPr>
      <w:r>
        <w:rPr>
          <w:noProof/>
          <w:sz w:val="24"/>
          <w:szCs w:val="24"/>
        </w:rPr>
        <w:drawing>
          <wp:inline distT="0" distB="0" distL="0" distR="0">
            <wp:extent cx="4752975" cy="180784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srcRect t="2534"/>
                    <a:stretch>
                      <a:fillRect/>
                    </a:stretch>
                  </pic:blipFill>
                  <pic:spPr bwMode="auto">
                    <a:xfrm>
                      <a:off x="0" y="0"/>
                      <a:ext cx="4752975" cy="1807845"/>
                    </a:xfrm>
                    <a:prstGeom prst="rect">
                      <a:avLst/>
                    </a:prstGeom>
                    <a:noFill/>
                    <a:ln w="9525">
                      <a:noFill/>
                      <a:miter lim="800000"/>
                      <a:headEnd/>
                      <a:tailEnd/>
                    </a:ln>
                  </pic:spPr>
                </pic:pic>
              </a:graphicData>
            </a:graphic>
          </wp:inline>
        </w:drawing>
      </w:r>
    </w:p>
    <w:p w:rsidR="00175CD7" w:rsidRPr="00AA33B8" w:rsidRDefault="00175CD7" w:rsidP="00175CD7">
      <w:pPr>
        <w:pStyle w:val="13"/>
        <w:tabs>
          <w:tab w:val="left" w:pos="0"/>
        </w:tabs>
        <w:ind w:firstLine="0"/>
        <w:jc w:val="center"/>
        <w:rPr>
          <w:sz w:val="24"/>
          <w:szCs w:val="24"/>
        </w:rPr>
      </w:pPr>
    </w:p>
    <w:p w:rsidR="00175CD7" w:rsidRPr="00AA33B8" w:rsidRDefault="00175CD7" w:rsidP="00175CD7">
      <w:pPr>
        <w:pStyle w:val="13"/>
        <w:tabs>
          <w:tab w:val="left" w:pos="0"/>
        </w:tabs>
        <w:ind w:firstLine="0"/>
        <w:rPr>
          <w:sz w:val="24"/>
          <w:szCs w:val="24"/>
        </w:rPr>
      </w:pPr>
      <w:r w:rsidRPr="00AA33B8">
        <w:rPr>
          <w:sz w:val="24"/>
          <w:szCs w:val="24"/>
        </w:rPr>
        <w:t xml:space="preserve">Эллипс получается в том случае, если секущая плоскость пересекает все образующие поверхности и не перпендикулярна оси </w:t>
      </w:r>
      <w:r w:rsidRPr="00AA33B8">
        <w:rPr>
          <w:sz w:val="24"/>
          <w:szCs w:val="24"/>
          <w:lang w:val="en-US"/>
        </w:rPr>
        <w:t>i</w:t>
      </w:r>
      <w:r w:rsidRPr="00AA33B8">
        <w:rPr>
          <w:sz w:val="24"/>
          <w:szCs w:val="24"/>
        </w:rPr>
        <w:t xml:space="preserve"> (рис. 12.4, б).</w:t>
      </w:r>
    </w:p>
    <w:p w:rsidR="00175CD7" w:rsidRPr="00AA33B8" w:rsidRDefault="00175CD7" w:rsidP="00175CD7">
      <w:pPr>
        <w:pStyle w:val="13"/>
        <w:tabs>
          <w:tab w:val="left" w:pos="0"/>
        </w:tabs>
        <w:ind w:firstLine="567"/>
        <w:rPr>
          <w:sz w:val="24"/>
          <w:szCs w:val="24"/>
        </w:rPr>
      </w:pPr>
      <w:r w:rsidRPr="00AA33B8">
        <w:rPr>
          <w:sz w:val="24"/>
          <w:szCs w:val="24"/>
        </w:rPr>
        <w:t xml:space="preserve">Сечением является парабола (рис. 12.4, в). </w:t>
      </w:r>
    </w:p>
    <w:p w:rsidR="00175CD7" w:rsidRPr="00AA33B8" w:rsidRDefault="00175CD7" w:rsidP="00175CD7">
      <w:pPr>
        <w:pStyle w:val="13"/>
        <w:tabs>
          <w:tab w:val="left" w:pos="0"/>
        </w:tabs>
        <w:ind w:firstLine="567"/>
        <w:rPr>
          <w:sz w:val="24"/>
          <w:szCs w:val="24"/>
        </w:rPr>
      </w:pPr>
    </w:p>
    <w:p w:rsidR="00175CD7" w:rsidRPr="00AA33B8" w:rsidRDefault="00175CD7" w:rsidP="00175CD7">
      <w:pPr>
        <w:pStyle w:val="13"/>
        <w:tabs>
          <w:tab w:val="left" w:pos="0"/>
        </w:tabs>
        <w:ind w:firstLine="567"/>
        <w:jc w:val="center"/>
        <w:rPr>
          <w:sz w:val="24"/>
          <w:szCs w:val="24"/>
        </w:rPr>
      </w:pPr>
      <w:r>
        <w:rPr>
          <w:noProof/>
          <w:sz w:val="24"/>
          <w:szCs w:val="24"/>
        </w:rPr>
        <w:lastRenderedPageBreak/>
        <w:drawing>
          <wp:inline distT="0" distB="0" distL="0" distR="0">
            <wp:extent cx="4072255" cy="2041525"/>
            <wp:effectExtent l="1905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srcRect/>
                    <a:stretch>
                      <a:fillRect/>
                    </a:stretch>
                  </pic:blipFill>
                  <pic:spPr bwMode="auto">
                    <a:xfrm>
                      <a:off x="0" y="0"/>
                      <a:ext cx="4072255" cy="2041525"/>
                    </a:xfrm>
                    <a:prstGeom prst="rect">
                      <a:avLst/>
                    </a:prstGeom>
                    <a:noFill/>
                    <a:ln w="9525">
                      <a:noFill/>
                      <a:miter lim="800000"/>
                      <a:headEnd/>
                      <a:tailEnd/>
                    </a:ln>
                  </pic:spPr>
                </pic:pic>
              </a:graphicData>
            </a:graphic>
          </wp:inline>
        </w:drawing>
      </w:r>
    </w:p>
    <w:p w:rsidR="00175CD7" w:rsidRPr="00B169CE" w:rsidRDefault="00175CD7" w:rsidP="00175CD7">
      <w:pPr>
        <w:ind w:firstLine="567"/>
        <w:jc w:val="both"/>
        <w:rPr>
          <w:b/>
        </w:rPr>
      </w:pPr>
      <w:r w:rsidRPr="00B169CE">
        <w:rPr>
          <w:b/>
        </w:rPr>
        <w:t>12.3. Пересечение линии и поверхности.</w:t>
      </w:r>
    </w:p>
    <w:p w:rsidR="00175CD7" w:rsidRPr="00B169CE" w:rsidRDefault="00175CD7" w:rsidP="00175CD7">
      <w:pPr>
        <w:ind w:firstLine="567"/>
        <w:jc w:val="both"/>
        <w:rPr>
          <w:b/>
        </w:rPr>
      </w:pPr>
    </w:p>
    <w:p w:rsidR="00175CD7" w:rsidRPr="00B169CE" w:rsidRDefault="00175CD7" w:rsidP="00175CD7">
      <w:pPr>
        <w:ind w:firstLine="567"/>
        <w:jc w:val="both"/>
      </w:pPr>
      <w:r>
        <w:rPr>
          <w:noProof/>
        </w:rPr>
        <w:drawing>
          <wp:anchor distT="0" distB="0" distL="114300" distR="114300" simplePos="0" relativeHeight="251718656" behindDoc="0" locked="0" layoutInCell="1" allowOverlap="1">
            <wp:simplePos x="0" y="0"/>
            <wp:positionH relativeFrom="column">
              <wp:posOffset>2743200</wp:posOffset>
            </wp:positionH>
            <wp:positionV relativeFrom="paragraph">
              <wp:posOffset>3211830</wp:posOffset>
            </wp:positionV>
            <wp:extent cx="3302000" cy="3708400"/>
            <wp:effectExtent l="1905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srcRect/>
                    <a:stretch>
                      <a:fillRect/>
                    </a:stretch>
                  </pic:blipFill>
                  <pic:spPr bwMode="auto">
                    <a:xfrm>
                      <a:off x="0" y="0"/>
                      <a:ext cx="3302000" cy="3708400"/>
                    </a:xfrm>
                    <a:prstGeom prst="rect">
                      <a:avLst/>
                    </a:prstGeom>
                    <a:noFill/>
                    <a:ln w="9525">
                      <a:noFill/>
                      <a:miter lim="800000"/>
                      <a:headEnd/>
                      <a:tailEnd/>
                    </a:ln>
                  </pic:spPr>
                </pic:pic>
              </a:graphicData>
            </a:graphic>
          </wp:anchor>
        </w:drawing>
      </w:r>
      <w:r>
        <w:rPr>
          <w:noProof/>
        </w:rPr>
        <w:drawing>
          <wp:anchor distT="0" distB="0" distL="114300" distR="114300" simplePos="0" relativeHeight="251717632" behindDoc="0" locked="0" layoutInCell="1" allowOverlap="1">
            <wp:simplePos x="0" y="0"/>
            <wp:positionH relativeFrom="column">
              <wp:align>left</wp:align>
            </wp:positionH>
            <wp:positionV relativeFrom="paragraph">
              <wp:posOffset>-6985</wp:posOffset>
            </wp:positionV>
            <wp:extent cx="2870200" cy="2946400"/>
            <wp:effectExtent l="19050" t="0" r="635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srcRect/>
                    <a:stretch>
                      <a:fillRect/>
                    </a:stretch>
                  </pic:blipFill>
                  <pic:spPr bwMode="auto">
                    <a:xfrm>
                      <a:off x="0" y="0"/>
                      <a:ext cx="2870200" cy="2946400"/>
                    </a:xfrm>
                    <a:prstGeom prst="rect">
                      <a:avLst/>
                    </a:prstGeom>
                    <a:noFill/>
                    <a:ln w="9525">
                      <a:noFill/>
                      <a:miter lim="800000"/>
                      <a:headEnd/>
                      <a:tailEnd/>
                    </a:ln>
                  </pic:spPr>
                </pic:pic>
              </a:graphicData>
            </a:graphic>
          </wp:anchor>
        </w:drawing>
      </w:r>
      <w:r w:rsidRPr="00B169CE">
        <w:t xml:space="preserve">Линия и поверхность пересекаются в общем случае в нескольких точках А, В, … . Алгоритм их определения может быть построен на тех же рассуждениях, что и при построении точки пересечения прямой и плоскости. Действительно,  точки </w:t>
      </w:r>
      <w:r w:rsidRPr="00B169CE">
        <w:sym w:font="Symbol" w:char="0041"/>
      </w:r>
      <w:r w:rsidRPr="00B169CE">
        <w:t xml:space="preserve">, </w:t>
      </w:r>
      <w:r w:rsidRPr="00B169CE">
        <w:sym w:font="Symbol" w:char="0042"/>
      </w:r>
      <w:r w:rsidRPr="00B169CE">
        <w:t xml:space="preserve">, … пересечения линии </w:t>
      </w:r>
      <w:r w:rsidRPr="00B169CE">
        <w:rPr>
          <w:lang w:val="en-US"/>
        </w:rPr>
        <w:t>m</w:t>
      </w:r>
      <w:r w:rsidRPr="00B169CE">
        <w:t xml:space="preserve"> и поверхности </w:t>
      </w:r>
      <w:r w:rsidRPr="00B169CE">
        <w:sym w:font="Symbol" w:char="0051"/>
      </w:r>
      <w:r w:rsidRPr="00B169CE">
        <w:t xml:space="preserve"> принадлежат также линиям, проходящим через эти точки и лежащим на заданной поверхности. Кривую  </w:t>
      </w:r>
      <w:r w:rsidRPr="00B169CE">
        <w:rPr>
          <w:lang w:val="en-US"/>
        </w:rPr>
        <w:t>n</w:t>
      </w:r>
      <w:r w:rsidRPr="00B169CE">
        <w:t xml:space="preserve"> можно рассматривать как проекцию линии </w:t>
      </w:r>
      <w:r w:rsidRPr="00B169CE">
        <w:rPr>
          <w:lang w:val="en-US"/>
        </w:rPr>
        <w:t>m</w:t>
      </w:r>
      <w:r w:rsidRPr="00B169CE">
        <w:t xml:space="preserve"> на поверхность </w:t>
      </w:r>
      <w:r w:rsidRPr="00B169CE">
        <w:sym w:font="Symbol" w:char="0051"/>
      </w:r>
      <w:r w:rsidRPr="00B169CE">
        <w:t xml:space="preserve">. Тогда, в случае параллельного проецирования, линии </w:t>
      </w:r>
      <w:r w:rsidRPr="00B169CE">
        <w:rPr>
          <w:lang w:val="en-US"/>
        </w:rPr>
        <w:t>n</w:t>
      </w:r>
      <w:r w:rsidRPr="00B169CE">
        <w:t xml:space="preserve"> и </w:t>
      </w:r>
      <w:r w:rsidRPr="00B169CE">
        <w:rPr>
          <w:lang w:val="en-US"/>
        </w:rPr>
        <w:t>m</w:t>
      </w:r>
      <w:r w:rsidRPr="00B169CE">
        <w:t xml:space="preserve"> будут располагаться на одной цилиндрической поверхности, у которой направляющей является кривая </w:t>
      </w:r>
      <w:r w:rsidRPr="00B169CE">
        <w:rPr>
          <w:lang w:val="en-US"/>
        </w:rPr>
        <w:t>m</w:t>
      </w:r>
      <w:r w:rsidRPr="00B169CE">
        <w:t xml:space="preserve">,  а образующие параллельны направлению проецирования. В случае если линия  прямая, то </w:t>
      </w:r>
      <w:r w:rsidRPr="00B169CE">
        <w:rPr>
          <w:lang w:val="en-US"/>
        </w:rPr>
        <w:t>n</w:t>
      </w:r>
      <w:r w:rsidRPr="00B169CE">
        <w:t xml:space="preserve"> и </w:t>
      </w:r>
      <w:r w:rsidRPr="00B169CE">
        <w:rPr>
          <w:lang w:val="en-US"/>
        </w:rPr>
        <w:t>m</w:t>
      </w:r>
      <w:r w:rsidRPr="00B169CE">
        <w:t xml:space="preserve"> находятся в одной плоскости </w:t>
      </w:r>
      <w:r w:rsidRPr="00B169CE">
        <w:sym w:font="Symbol" w:char="0053"/>
      </w:r>
      <w:r w:rsidRPr="00B169CE">
        <w:t xml:space="preserve">  (рис. 12.6). Если направление проецирования будет перпендикулярно какой-либо плоскости проекций, линии </w:t>
      </w:r>
      <w:r w:rsidRPr="00B169CE">
        <w:rPr>
          <w:lang w:val="en-US"/>
        </w:rPr>
        <w:t>n</w:t>
      </w:r>
      <w:r w:rsidRPr="00B169CE">
        <w:t xml:space="preserve"> и </w:t>
      </w:r>
      <w:r w:rsidRPr="00B169CE">
        <w:rPr>
          <w:lang w:val="en-US"/>
        </w:rPr>
        <w:t>m</w:t>
      </w:r>
      <w:r w:rsidRPr="00B169CE">
        <w:t xml:space="preserve"> будут конкурирующими  относительно соответствующей плоскости проекций. </w:t>
      </w:r>
    </w:p>
    <w:p w:rsidR="00175CD7" w:rsidRPr="00B169CE" w:rsidRDefault="00175CD7" w:rsidP="00175CD7">
      <w:pPr>
        <w:ind w:firstLine="567"/>
        <w:jc w:val="both"/>
      </w:pPr>
    </w:p>
    <w:p w:rsidR="00175CD7" w:rsidRPr="00B169CE" w:rsidRDefault="00175CD7" w:rsidP="00175CD7">
      <w:pPr>
        <w:ind w:firstLine="567"/>
        <w:jc w:val="both"/>
      </w:pPr>
      <w:r w:rsidRPr="00B169CE">
        <w:rPr>
          <w:i/>
        </w:rPr>
        <w:t xml:space="preserve">Пример 1. </w:t>
      </w:r>
      <w:r w:rsidRPr="00B169CE">
        <w:t xml:space="preserve">Даны прямая </w:t>
      </w:r>
      <w:r w:rsidRPr="00B169CE">
        <w:rPr>
          <w:lang w:val="en-US"/>
        </w:rPr>
        <w:t>m</w:t>
      </w:r>
      <w:r w:rsidRPr="00B169CE">
        <w:t xml:space="preserve"> и тор. Построить точки пересечения прямой и поверхности. (рис. 12.7)</w:t>
      </w:r>
    </w:p>
    <w:p w:rsidR="00175CD7" w:rsidRPr="00B169CE" w:rsidRDefault="00175CD7" w:rsidP="00175CD7">
      <w:pPr>
        <w:ind w:firstLine="567"/>
        <w:jc w:val="both"/>
      </w:pPr>
    </w:p>
    <w:p w:rsidR="00175CD7" w:rsidRPr="00B169CE" w:rsidRDefault="00175CD7" w:rsidP="00175CD7">
      <w:pPr>
        <w:ind w:firstLine="567"/>
        <w:jc w:val="both"/>
        <w:rPr>
          <w:i/>
        </w:rPr>
      </w:pPr>
      <w:r w:rsidRPr="00B169CE">
        <w:rPr>
          <w:i/>
        </w:rPr>
        <w:t>Решение.</w:t>
      </w:r>
    </w:p>
    <w:p w:rsidR="00175CD7" w:rsidRPr="00B169CE" w:rsidRDefault="00175CD7" w:rsidP="00175CD7">
      <w:pPr>
        <w:ind w:firstLine="567"/>
        <w:jc w:val="both"/>
      </w:pPr>
      <w:r w:rsidRPr="00B169CE">
        <w:t xml:space="preserve">1. Выбираем на заданной поверхности линию </w:t>
      </w:r>
      <w:r w:rsidRPr="00B169CE">
        <w:rPr>
          <w:lang w:val="en-US"/>
        </w:rPr>
        <w:t>n</w:t>
      </w:r>
      <w:r w:rsidRPr="00B169CE">
        <w:t xml:space="preserve">, например, фронтально конкурирующую с заданной прямой </w:t>
      </w:r>
      <w:r w:rsidRPr="00B169CE">
        <w:rPr>
          <w:lang w:val="en-US"/>
        </w:rPr>
        <w:t>m</w:t>
      </w:r>
      <w:r w:rsidRPr="00B169CE">
        <w:t xml:space="preserve">. Линии </w:t>
      </w:r>
      <w:r w:rsidRPr="00B169CE">
        <w:rPr>
          <w:lang w:val="en-US"/>
        </w:rPr>
        <w:t>n</w:t>
      </w:r>
      <w:r w:rsidRPr="00B169CE">
        <w:t xml:space="preserve"> и </w:t>
      </w:r>
      <w:r w:rsidRPr="00B169CE">
        <w:rPr>
          <w:lang w:val="en-US"/>
        </w:rPr>
        <w:t>m</w:t>
      </w:r>
      <w:r w:rsidRPr="00B169CE">
        <w:t xml:space="preserve"> пересекаются, т.к. они находятся в одной фронтально-проецирую-щей плоскости.</w:t>
      </w:r>
    </w:p>
    <w:p w:rsidR="00175CD7" w:rsidRPr="00B169CE" w:rsidRDefault="00175CD7" w:rsidP="00175CD7">
      <w:pPr>
        <w:ind w:firstLine="567"/>
        <w:jc w:val="both"/>
      </w:pPr>
    </w:p>
    <w:p w:rsidR="00175CD7" w:rsidRPr="00B169CE" w:rsidRDefault="00175CD7" w:rsidP="00175CD7">
      <w:pPr>
        <w:ind w:firstLine="567"/>
        <w:jc w:val="both"/>
      </w:pPr>
      <w:r w:rsidRPr="00B169CE">
        <w:lastRenderedPageBreak/>
        <w:t xml:space="preserve">2. Определяем горизонтальную проекцию линии </w:t>
      </w:r>
      <w:r w:rsidRPr="00B169CE">
        <w:rPr>
          <w:lang w:val="en-US"/>
        </w:rPr>
        <w:t>n</w:t>
      </w:r>
      <w:r w:rsidRPr="00B169CE">
        <w:t xml:space="preserve"> (</w:t>
      </w:r>
      <w:r w:rsidRPr="00B169CE">
        <w:rPr>
          <w:lang w:val="en-US"/>
        </w:rPr>
        <w:t>n</w:t>
      </w:r>
      <w:r w:rsidRPr="00B169CE">
        <w:rPr>
          <w:vertAlign w:val="subscript"/>
        </w:rPr>
        <w:t>1</w:t>
      </w:r>
      <w:r w:rsidRPr="00B169CE">
        <w:t>), исходя из условия принадлежности ее поверхности.</w:t>
      </w:r>
    </w:p>
    <w:p w:rsidR="00175CD7" w:rsidRPr="00B169CE" w:rsidRDefault="00175CD7" w:rsidP="00175CD7">
      <w:pPr>
        <w:ind w:firstLine="567"/>
        <w:jc w:val="both"/>
      </w:pPr>
    </w:p>
    <w:p w:rsidR="00175CD7" w:rsidRPr="00B169CE" w:rsidRDefault="00175CD7" w:rsidP="00175CD7">
      <w:pPr>
        <w:ind w:firstLine="567"/>
        <w:jc w:val="both"/>
      </w:pPr>
      <w:r w:rsidRPr="00B169CE">
        <w:t xml:space="preserve">3. Находим точки </w:t>
      </w:r>
      <w:r w:rsidRPr="00B169CE">
        <w:sym w:font="Symbol" w:char="0041"/>
      </w:r>
      <w:r w:rsidRPr="00B169CE">
        <w:t xml:space="preserve"> и </w:t>
      </w:r>
      <w:r w:rsidRPr="00B169CE">
        <w:sym w:font="Symbol" w:char="0042"/>
      </w:r>
      <w:r w:rsidRPr="00B169CE">
        <w:t xml:space="preserve"> пересечения линий </w:t>
      </w:r>
      <w:r w:rsidRPr="00B169CE">
        <w:rPr>
          <w:lang w:val="en-US"/>
        </w:rPr>
        <w:t>n</w:t>
      </w:r>
      <w:r w:rsidRPr="00B169CE">
        <w:t xml:space="preserve"> и </w:t>
      </w:r>
      <w:r w:rsidRPr="00B169CE">
        <w:rPr>
          <w:lang w:val="en-US"/>
        </w:rPr>
        <w:t>m</w:t>
      </w:r>
      <w:r w:rsidRPr="00B169CE">
        <w:t>, которые и являются искомыми.</w:t>
      </w:r>
    </w:p>
    <w:p w:rsidR="00175CD7" w:rsidRPr="00B169CE" w:rsidRDefault="00175CD7" w:rsidP="00175CD7">
      <w:pPr>
        <w:ind w:firstLine="567"/>
        <w:jc w:val="both"/>
      </w:pPr>
    </w:p>
    <w:p w:rsidR="00175CD7" w:rsidRPr="00B169CE" w:rsidRDefault="00175CD7" w:rsidP="00175CD7">
      <w:pPr>
        <w:ind w:firstLine="567"/>
        <w:jc w:val="both"/>
      </w:pPr>
      <w:r w:rsidRPr="00B169CE">
        <w:t xml:space="preserve">4. Устанавливаем  види-мость  проекций  прямой.  Так,  как участок  </w:t>
      </w:r>
      <w:r w:rsidRPr="00B169CE">
        <w:sym w:font="Symbol" w:char="0041"/>
      </w:r>
      <w:r w:rsidRPr="00B169CE">
        <w:sym w:font="Symbol" w:char="0042"/>
      </w:r>
      <w:r w:rsidRPr="00B169CE">
        <w:t xml:space="preserve"> прямой </w:t>
      </w:r>
      <w:r w:rsidRPr="00B169CE">
        <w:rPr>
          <w:lang w:val="en-US"/>
        </w:rPr>
        <w:t>m</w:t>
      </w:r>
      <w:r w:rsidRPr="00B169CE">
        <w:t xml:space="preserve">, рас-положен внутри поверхности, то он невидим на </w:t>
      </w:r>
      <w:r w:rsidRPr="00B169CE">
        <w:sym w:font="Symbol" w:char="0050"/>
      </w:r>
      <w:r w:rsidRPr="00B169CE">
        <w:rPr>
          <w:vertAlign w:val="subscript"/>
        </w:rPr>
        <w:t>1</w:t>
      </w:r>
      <w:r w:rsidRPr="00B169CE">
        <w:t xml:space="preserve"> и </w:t>
      </w:r>
      <w:r w:rsidRPr="00B169CE">
        <w:sym w:font="Symbol" w:char="0050"/>
      </w:r>
      <w:r w:rsidRPr="00B169CE">
        <w:rPr>
          <w:vertAlign w:val="subscript"/>
        </w:rPr>
        <w:t>2</w:t>
      </w:r>
      <w:r w:rsidRPr="00B169CE">
        <w:t xml:space="preserve">. Кроме этого, на </w:t>
      </w:r>
      <w:r w:rsidRPr="00B169CE">
        <w:sym w:font="Symbol" w:char="0050"/>
      </w:r>
      <w:r w:rsidRPr="00B169CE">
        <w:rPr>
          <w:vertAlign w:val="subscript"/>
        </w:rPr>
        <w:t>2</w:t>
      </w:r>
      <w:r w:rsidRPr="00B169CE">
        <w:t xml:space="preserve"> невидим отрезок прямой </w:t>
      </w:r>
      <w:r w:rsidRPr="00B169CE">
        <w:rPr>
          <w:lang w:val="en-US"/>
        </w:rPr>
        <w:t>m</w:t>
      </w:r>
      <w:r w:rsidRPr="00B169CE">
        <w:t xml:space="preserve"> правее точки </w:t>
      </w:r>
      <w:r w:rsidRPr="00B169CE">
        <w:sym w:font="Symbol" w:char="0042"/>
      </w:r>
      <w:r w:rsidRPr="00B169CE">
        <w:rPr>
          <w:vertAlign w:val="subscript"/>
        </w:rPr>
        <w:t>2</w:t>
      </w:r>
      <w:r w:rsidRPr="00B169CE">
        <w:t xml:space="preserve"> до точки на очерке поверхности, а на </w:t>
      </w:r>
      <w:r w:rsidRPr="00B169CE">
        <w:sym w:font="Symbol" w:char="0050"/>
      </w:r>
      <w:r w:rsidRPr="00B169CE">
        <w:rPr>
          <w:vertAlign w:val="subscript"/>
        </w:rPr>
        <w:t>1</w:t>
      </w:r>
      <w:r w:rsidRPr="00B169CE">
        <w:t xml:space="preserve"> – левее точки 5</w:t>
      </w:r>
      <w:r w:rsidRPr="00B169CE">
        <w:rPr>
          <w:vertAlign w:val="subscript"/>
        </w:rPr>
        <w:t>1</w:t>
      </w:r>
      <w:r w:rsidRPr="00B169CE">
        <w:t>, также до точки на очерке поверхности. Эти отрезки закрыты поверхностью – находятся за контурами поверхности.</w:t>
      </w:r>
    </w:p>
    <w:p w:rsidR="00175CD7" w:rsidRPr="00B169CE" w:rsidRDefault="00175CD7" w:rsidP="00175CD7">
      <w:pPr>
        <w:ind w:firstLine="567"/>
        <w:jc w:val="both"/>
      </w:pPr>
    </w:p>
    <w:p w:rsidR="00175CD7" w:rsidRPr="00B169CE" w:rsidRDefault="00175CD7" w:rsidP="00175CD7">
      <w:pPr>
        <w:ind w:firstLine="567"/>
        <w:jc w:val="both"/>
      </w:pPr>
      <w:r w:rsidRPr="00B169CE">
        <w:rPr>
          <w:i/>
        </w:rPr>
        <w:t xml:space="preserve">Пример 2.  </w:t>
      </w:r>
      <w:r w:rsidRPr="00B169CE">
        <w:t xml:space="preserve">Даны кривая </w:t>
      </w:r>
      <w:r w:rsidRPr="00B169CE">
        <w:rPr>
          <w:lang w:val="en-US"/>
        </w:rPr>
        <w:t>n</w:t>
      </w:r>
      <w:r w:rsidRPr="00B169CE">
        <w:t xml:space="preserve"> и цилиндроид </w:t>
      </w:r>
      <w:r w:rsidRPr="00B169CE">
        <w:sym w:font="Symbol" w:char="0047"/>
      </w:r>
      <w:r w:rsidRPr="00B169CE">
        <w:t>(</w:t>
      </w:r>
      <w:r w:rsidRPr="00B169CE">
        <w:rPr>
          <w:lang w:val="en-US"/>
        </w:rPr>
        <w:t>a</w:t>
      </w:r>
      <w:r w:rsidRPr="00B169CE">
        <w:t xml:space="preserve">, </w:t>
      </w:r>
      <w:r w:rsidRPr="00B169CE">
        <w:rPr>
          <w:lang w:val="en-US"/>
        </w:rPr>
        <w:t>b</w:t>
      </w:r>
      <w:r w:rsidRPr="00B169CE">
        <w:t xml:space="preserve">, </w:t>
      </w:r>
      <w:r w:rsidRPr="00B169CE">
        <w:sym w:font="Symbol" w:char="0053"/>
      </w:r>
      <w:r w:rsidRPr="00B169CE">
        <w:t>) (рис. 12.8). Построить точки пере-сечения линии  и поверхности.</w:t>
      </w:r>
    </w:p>
    <w:p w:rsidR="00175CD7" w:rsidRPr="00B169CE" w:rsidRDefault="00175CD7" w:rsidP="00175CD7">
      <w:pPr>
        <w:ind w:firstLine="567"/>
        <w:jc w:val="both"/>
      </w:pPr>
    </w:p>
    <w:p w:rsidR="00175CD7" w:rsidRPr="00B169CE" w:rsidRDefault="00175CD7" w:rsidP="00175CD7">
      <w:pPr>
        <w:ind w:firstLine="567"/>
        <w:jc w:val="both"/>
        <w:rPr>
          <w:i/>
        </w:rPr>
      </w:pPr>
      <w:r w:rsidRPr="00B169CE">
        <w:rPr>
          <w:i/>
        </w:rPr>
        <w:t xml:space="preserve">Решение. </w:t>
      </w:r>
    </w:p>
    <w:p w:rsidR="00175CD7" w:rsidRPr="00B169CE" w:rsidRDefault="00175CD7" w:rsidP="00175CD7">
      <w:pPr>
        <w:ind w:firstLine="567"/>
        <w:jc w:val="both"/>
      </w:pPr>
      <w:r>
        <w:rPr>
          <w:noProof/>
        </w:rPr>
        <w:drawing>
          <wp:anchor distT="0" distB="0" distL="114300" distR="114300" simplePos="0" relativeHeight="251719680" behindDoc="0" locked="0" layoutInCell="1" allowOverlap="1">
            <wp:simplePos x="0" y="0"/>
            <wp:positionH relativeFrom="column">
              <wp:align>left</wp:align>
            </wp:positionH>
            <wp:positionV relativeFrom="paragraph">
              <wp:posOffset>-6985</wp:posOffset>
            </wp:positionV>
            <wp:extent cx="2844800" cy="2844800"/>
            <wp:effectExtent l="1905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srcRect/>
                    <a:stretch>
                      <a:fillRect/>
                    </a:stretch>
                  </pic:blipFill>
                  <pic:spPr bwMode="auto">
                    <a:xfrm>
                      <a:off x="0" y="0"/>
                      <a:ext cx="2844800" cy="2844800"/>
                    </a:xfrm>
                    <a:prstGeom prst="rect">
                      <a:avLst/>
                    </a:prstGeom>
                    <a:noFill/>
                    <a:ln w="9525">
                      <a:noFill/>
                      <a:miter lim="800000"/>
                      <a:headEnd/>
                      <a:tailEnd/>
                    </a:ln>
                  </pic:spPr>
                </pic:pic>
              </a:graphicData>
            </a:graphic>
          </wp:anchor>
        </w:drawing>
      </w:r>
      <w:r w:rsidRPr="00B169CE">
        <w:t xml:space="preserve">1. На поверхности цилиндроида вводим кривую </w:t>
      </w:r>
      <w:r w:rsidRPr="00B169CE">
        <w:rPr>
          <w:lang w:val="en-US"/>
        </w:rPr>
        <w:t>m</w:t>
      </w:r>
      <w:r w:rsidRPr="00B169CE">
        <w:t xml:space="preserve">, фронтально конкурирующую с линией </w:t>
      </w:r>
      <w:r w:rsidRPr="00B169CE">
        <w:rPr>
          <w:lang w:val="en-US"/>
        </w:rPr>
        <w:t>n</w:t>
      </w:r>
      <w:r w:rsidRPr="00B169CE">
        <w:t xml:space="preserve">. Эти кривые пересекаются (в общем случае), т.к. расположены на одной фронтально проецирующей цилиндрической поверхности, у которой линия </w:t>
      </w:r>
      <w:r w:rsidRPr="00B169CE">
        <w:rPr>
          <w:lang w:val="en-US"/>
        </w:rPr>
        <w:t>n</w:t>
      </w:r>
      <w:r w:rsidRPr="00B169CE">
        <w:t xml:space="preserve"> – направляющая, а образующие перпендикулярны </w:t>
      </w:r>
      <w:r w:rsidRPr="00B169CE">
        <w:sym w:font="Symbol" w:char="0050"/>
      </w:r>
      <w:r w:rsidRPr="00B169CE">
        <w:rPr>
          <w:vertAlign w:val="subscript"/>
        </w:rPr>
        <w:t>2</w:t>
      </w:r>
      <w:r w:rsidRPr="00B169CE">
        <w:t>.</w:t>
      </w:r>
    </w:p>
    <w:p w:rsidR="00175CD7" w:rsidRPr="00B169CE" w:rsidRDefault="00175CD7" w:rsidP="00175CD7">
      <w:pPr>
        <w:ind w:firstLine="567"/>
        <w:jc w:val="both"/>
      </w:pPr>
    </w:p>
    <w:p w:rsidR="00175CD7" w:rsidRPr="00B169CE" w:rsidRDefault="00175CD7" w:rsidP="00175CD7">
      <w:pPr>
        <w:ind w:firstLine="567"/>
        <w:jc w:val="both"/>
      </w:pPr>
      <w:r w:rsidRPr="00B169CE">
        <w:t xml:space="preserve">2. Строим горизонтальную про-екцию кривой </w:t>
      </w:r>
      <w:r w:rsidRPr="00B169CE">
        <w:rPr>
          <w:lang w:val="en-US"/>
        </w:rPr>
        <w:t>m</w:t>
      </w:r>
      <w:r w:rsidRPr="00B169CE">
        <w:t>(</w:t>
      </w:r>
      <w:r w:rsidRPr="00B169CE">
        <w:rPr>
          <w:lang w:val="en-US"/>
        </w:rPr>
        <w:t>m</w:t>
      </w:r>
      <w:r w:rsidRPr="00B169CE">
        <w:rPr>
          <w:vertAlign w:val="subscript"/>
        </w:rPr>
        <w:t>1</w:t>
      </w:r>
      <w:r w:rsidRPr="00B169CE">
        <w:t>) (</w:t>
      </w:r>
      <w:r w:rsidRPr="00B169CE">
        <w:rPr>
          <w:lang w:val="en-US"/>
        </w:rPr>
        <w:t>m</w:t>
      </w:r>
      <w:r w:rsidRPr="00B169CE">
        <w:rPr>
          <w:lang w:val="en-US"/>
        </w:rPr>
        <w:sym w:font="Symbol" w:char="00CC"/>
      </w:r>
      <w:r w:rsidRPr="00B169CE">
        <w:sym w:font="Symbol" w:char="0047"/>
      </w:r>
      <w:r w:rsidRPr="00B169CE">
        <w:t>).</w:t>
      </w:r>
    </w:p>
    <w:p w:rsidR="00175CD7" w:rsidRPr="00B169CE" w:rsidRDefault="00175CD7" w:rsidP="00175CD7">
      <w:pPr>
        <w:ind w:firstLine="567"/>
        <w:jc w:val="both"/>
      </w:pPr>
    </w:p>
    <w:p w:rsidR="00175CD7" w:rsidRPr="00B169CE" w:rsidRDefault="00175CD7" w:rsidP="00175CD7">
      <w:pPr>
        <w:ind w:firstLine="567"/>
        <w:jc w:val="both"/>
      </w:pPr>
      <w:r w:rsidRPr="00B169CE">
        <w:t xml:space="preserve">3. Находим горизонтальную про-екцию точки </w:t>
      </w:r>
      <w:r w:rsidRPr="00B169CE">
        <w:sym w:font="Symbol" w:char="0041"/>
      </w:r>
      <w:r w:rsidRPr="00B169CE">
        <w:t>(</w:t>
      </w:r>
      <w:r w:rsidRPr="00B169CE">
        <w:sym w:font="Symbol" w:char="0041"/>
      </w:r>
      <w:r w:rsidRPr="00B169CE">
        <w:rPr>
          <w:vertAlign w:val="subscript"/>
        </w:rPr>
        <w:t>1</w:t>
      </w:r>
      <w:r w:rsidRPr="00B169CE">
        <w:t xml:space="preserve">) - </w:t>
      </w:r>
      <w:r w:rsidRPr="00B169CE">
        <w:sym w:font="Symbol" w:char="0041"/>
      </w:r>
      <w:r w:rsidRPr="00B169CE">
        <w:rPr>
          <w:vertAlign w:val="subscript"/>
        </w:rPr>
        <w:t xml:space="preserve">1 </w:t>
      </w:r>
      <w:r w:rsidRPr="00B169CE">
        <w:t xml:space="preserve">= </w:t>
      </w:r>
      <w:r w:rsidRPr="00B169CE">
        <w:rPr>
          <w:lang w:val="en-US"/>
        </w:rPr>
        <w:t>n</w:t>
      </w:r>
      <w:r w:rsidRPr="00B169CE">
        <w:rPr>
          <w:vertAlign w:val="subscript"/>
        </w:rPr>
        <w:t xml:space="preserve">1 </w:t>
      </w:r>
      <w:r w:rsidRPr="00B169CE">
        <w:sym w:font="Symbol" w:char="00C7"/>
      </w:r>
      <w:r w:rsidRPr="00B169CE">
        <w:t xml:space="preserve"> </w:t>
      </w:r>
      <w:r w:rsidRPr="00B169CE">
        <w:rPr>
          <w:lang w:val="en-US"/>
        </w:rPr>
        <w:t>m</w:t>
      </w:r>
      <w:r w:rsidRPr="00B169CE">
        <w:rPr>
          <w:vertAlign w:val="subscript"/>
        </w:rPr>
        <w:t>1</w:t>
      </w:r>
      <w:r w:rsidRPr="00B169CE">
        <w:t xml:space="preserve">, а затем и </w:t>
      </w:r>
      <w:r w:rsidRPr="00B169CE">
        <w:sym w:font="Symbol" w:char="0041"/>
      </w:r>
      <w:r w:rsidRPr="00B169CE">
        <w:rPr>
          <w:vertAlign w:val="subscript"/>
        </w:rPr>
        <w:t>2</w:t>
      </w:r>
      <w:r w:rsidRPr="00B169CE">
        <w:t>(</w:t>
      </w:r>
      <w:r w:rsidRPr="00B169CE">
        <w:sym w:font="Symbol" w:char="0041"/>
      </w:r>
      <w:r w:rsidRPr="00B169CE">
        <w:rPr>
          <w:vertAlign w:val="subscript"/>
        </w:rPr>
        <w:t xml:space="preserve">2 </w:t>
      </w:r>
      <w:r w:rsidRPr="00B169CE">
        <w:rPr>
          <w:lang w:val="en-US"/>
        </w:rPr>
        <w:sym w:font="Symbol" w:char="00CC"/>
      </w:r>
      <w:r w:rsidRPr="00B169CE">
        <w:t xml:space="preserve"> </w:t>
      </w:r>
      <w:r w:rsidRPr="00B169CE">
        <w:rPr>
          <w:lang w:val="en-US"/>
        </w:rPr>
        <w:t>n</w:t>
      </w:r>
      <w:r w:rsidRPr="00B169CE">
        <w:rPr>
          <w:vertAlign w:val="subscript"/>
        </w:rPr>
        <w:t>2</w:t>
      </w:r>
      <w:r w:rsidRPr="00B169CE">
        <w:t>).</w:t>
      </w:r>
    </w:p>
    <w:p w:rsidR="00175CD7" w:rsidRPr="00B169CE" w:rsidRDefault="00175CD7" w:rsidP="00175CD7">
      <w:pPr>
        <w:jc w:val="both"/>
      </w:pPr>
    </w:p>
    <w:p w:rsidR="00175CD7" w:rsidRPr="00B169CE" w:rsidRDefault="00175CD7" w:rsidP="00175CD7">
      <w:pPr>
        <w:ind w:firstLine="567"/>
        <w:jc w:val="both"/>
      </w:pPr>
      <w:r>
        <w:rPr>
          <w:noProof/>
        </w:rPr>
        <w:drawing>
          <wp:anchor distT="0" distB="0" distL="114300" distR="114300" simplePos="0" relativeHeight="251720704" behindDoc="0" locked="0" layoutInCell="1" allowOverlap="1">
            <wp:simplePos x="0" y="0"/>
            <wp:positionH relativeFrom="column">
              <wp:posOffset>-3076575</wp:posOffset>
            </wp:positionH>
            <wp:positionV relativeFrom="paragraph">
              <wp:posOffset>273685</wp:posOffset>
            </wp:positionV>
            <wp:extent cx="2688590" cy="3574415"/>
            <wp:effectExtent l="1905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srcRect/>
                    <a:stretch>
                      <a:fillRect/>
                    </a:stretch>
                  </pic:blipFill>
                  <pic:spPr bwMode="auto">
                    <a:xfrm>
                      <a:off x="0" y="0"/>
                      <a:ext cx="2688590" cy="3574415"/>
                    </a:xfrm>
                    <a:prstGeom prst="rect">
                      <a:avLst/>
                    </a:prstGeom>
                    <a:noFill/>
                    <a:ln w="9525">
                      <a:noFill/>
                      <a:miter lim="800000"/>
                      <a:headEnd/>
                      <a:tailEnd/>
                    </a:ln>
                  </pic:spPr>
                </pic:pic>
              </a:graphicData>
            </a:graphic>
          </wp:anchor>
        </w:drawing>
      </w:r>
      <w:r w:rsidRPr="00B169CE">
        <w:rPr>
          <w:i/>
        </w:rPr>
        <w:t xml:space="preserve">Пример 3. </w:t>
      </w:r>
      <w:r w:rsidRPr="00B169CE">
        <w:t xml:space="preserve">Даны прямая </w:t>
      </w:r>
      <w:r w:rsidRPr="00B169CE">
        <w:rPr>
          <w:lang w:val="en-US"/>
        </w:rPr>
        <w:t>n</w:t>
      </w:r>
      <w:r w:rsidRPr="00B169CE">
        <w:t xml:space="preserve"> и коническая поверхность (рис. 12.9). Построить точки пересечения линии и поверхности.</w:t>
      </w:r>
    </w:p>
    <w:p w:rsidR="00175CD7" w:rsidRPr="00B169CE" w:rsidRDefault="00175CD7" w:rsidP="00175CD7">
      <w:pPr>
        <w:ind w:firstLine="567"/>
        <w:jc w:val="both"/>
      </w:pPr>
    </w:p>
    <w:p w:rsidR="00175CD7" w:rsidRPr="00B169CE" w:rsidRDefault="00175CD7" w:rsidP="00175CD7">
      <w:pPr>
        <w:ind w:firstLine="567"/>
        <w:jc w:val="both"/>
      </w:pPr>
      <w:r w:rsidRPr="00B169CE">
        <w:rPr>
          <w:i/>
        </w:rPr>
        <w:t xml:space="preserve">Решение.  </w:t>
      </w:r>
      <w:r w:rsidRPr="00B169CE">
        <w:t xml:space="preserve">Поставленную задачу также можно решить, задав на конической поверхности линию </w:t>
      </w:r>
      <w:r w:rsidRPr="00B169CE">
        <w:rPr>
          <w:lang w:val="en-US"/>
        </w:rPr>
        <w:t>m</w:t>
      </w:r>
      <w:r w:rsidRPr="00B169CE">
        <w:t xml:space="preserve">, конкурирующую с прямой </w:t>
      </w:r>
      <w:r w:rsidRPr="00B169CE">
        <w:rPr>
          <w:lang w:val="en-US"/>
        </w:rPr>
        <w:t>n</w:t>
      </w:r>
      <w:r w:rsidRPr="00B169CE">
        <w:t xml:space="preserve"> относительно плоскости проекций </w:t>
      </w:r>
      <w:r w:rsidRPr="00B169CE">
        <w:sym w:font="Symbol" w:char="0050"/>
      </w:r>
      <w:r w:rsidRPr="00B169CE">
        <w:rPr>
          <w:vertAlign w:val="subscript"/>
        </w:rPr>
        <w:t>1</w:t>
      </w:r>
      <w:r w:rsidRPr="00B169CE">
        <w:t xml:space="preserve"> или </w:t>
      </w:r>
      <w:r w:rsidRPr="00B169CE">
        <w:sym w:font="Symbol" w:char="0050"/>
      </w:r>
      <w:r w:rsidRPr="00B169CE">
        <w:rPr>
          <w:vertAlign w:val="subscript"/>
        </w:rPr>
        <w:t>2</w:t>
      </w:r>
      <w:r w:rsidRPr="00B169CE">
        <w:t xml:space="preserve">. Полученные кривые будут лекальные, что требует значительных построений и снижает точность решения задачи. Так как заданная поверхность линейчатая, то в качестве линии </w:t>
      </w:r>
      <w:r w:rsidRPr="00B169CE">
        <w:rPr>
          <w:lang w:val="en-US"/>
        </w:rPr>
        <w:t>m</w:t>
      </w:r>
      <w:r w:rsidRPr="00B169CE">
        <w:t xml:space="preserve"> на поверхности целесообразно взять прямую (или прямые). Тогда алгоритм решения задачи будет следующим:</w:t>
      </w:r>
    </w:p>
    <w:p w:rsidR="00175CD7" w:rsidRPr="00B169CE" w:rsidRDefault="00175CD7" w:rsidP="00175CD7">
      <w:pPr>
        <w:ind w:firstLine="567"/>
        <w:jc w:val="both"/>
      </w:pPr>
    </w:p>
    <w:p w:rsidR="00175CD7" w:rsidRPr="00B169CE" w:rsidRDefault="00175CD7" w:rsidP="00175CD7">
      <w:pPr>
        <w:ind w:firstLine="567"/>
        <w:jc w:val="both"/>
      </w:pPr>
      <w:r w:rsidRPr="00B169CE">
        <w:t xml:space="preserve">1. Спроецируем из точки </w:t>
      </w:r>
      <w:r w:rsidRPr="00B169CE">
        <w:rPr>
          <w:lang w:val="en-US"/>
        </w:rPr>
        <w:t>S</w:t>
      </w:r>
      <w:r w:rsidRPr="00B169CE">
        <w:t xml:space="preserve"> прямую </w:t>
      </w:r>
      <w:r w:rsidRPr="00B169CE">
        <w:rPr>
          <w:lang w:val="en-US"/>
        </w:rPr>
        <w:t>n</w:t>
      </w:r>
      <w:r w:rsidRPr="00B169CE">
        <w:t xml:space="preserve"> на плоскость </w:t>
      </w:r>
      <w:r w:rsidRPr="00B169CE">
        <w:sym w:font="Symbol" w:char="0050"/>
      </w:r>
      <w:r w:rsidRPr="00B169CE">
        <w:rPr>
          <w:vertAlign w:val="subscript"/>
        </w:rPr>
        <w:t>1</w:t>
      </w:r>
      <w:r w:rsidRPr="00B169CE">
        <w:t xml:space="preserve">, т.е. определим центральную проекцию прямой </w:t>
      </w:r>
      <w:r w:rsidRPr="00B169CE">
        <w:rPr>
          <w:lang w:val="en-US"/>
        </w:rPr>
        <w:t>n</w:t>
      </w:r>
      <w:r w:rsidRPr="00B169CE">
        <w:t xml:space="preserve"> на плоскость </w:t>
      </w:r>
      <w:r w:rsidRPr="00B169CE">
        <w:sym w:font="Symbol" w:char="0050"/>
      </w:r>
      <w:r w:rsidRPr="00B169CE">
        <w:rPr>
          <w:vertAlign w:val="subscript"/>
        </w:rPr>
        <w:t>1</w:t>
      </w:r>
      <w:r w:rsidRPr="00B169CE">
        <w:t xml:space="preserve">. Для этого проводим два проецирующих луча через точки 1 и 5 прямой до пересечения с плоскостью проекций </w:t>
      </w:r>
      <w:r w:rsidRPr="00B169CE">
        <w:sym w:font="Symbol" w:char="0050"/>
      </w:r>
      <w:r w:rsidRPr="00B169CE">
        <w:rPr>
          <w:vertAlign w:val="subscript"/>
        </w:rPr>
        <w:t>1</w:t>
      </w:r>
      <w:r w:rsidRPr="00B169CE">
        <w:t xml:space="preserve">. Точки 1 и 2 задают центральную проекцию прямой </w:t>
      </w:r>
      <w:r w:rsidRPr="00B169CE">
        <w:rPr>
          <w:lang w:val="en-US"/>
        </w:rPr>
        <w:t>n</w:t>
      </w:r>
      <w:r w:rsidRPr="00B169CE">
        <w:t xml:space="preserve"> на </w:t>
      </w:r>
      <w:r w:rsidRPr="00B169CE">
        <w:sym w:font="Symbol" w:char="0050"/>
      </w:r>
      <w:r w:rsidRPr="00B169CE">
        <w:rPr>
          <w:vertAlign w:val="subscript"/>
        </w:rPr>
        <w:t>1</w:t>
      </w:r>
      <w:r w:rsidRPr="00B169CE">
        <w:t>.</w:t>
      </w:r>
    </w:p>
    <w:p w:rsidR="00175CD7" w:rsidRPr="00B169CE" w:rsidRDefault="00175CD7" w:rsidP="00175CD7">
      <w:pPr>
        <w:ind w:firstLine="567"/>
        <w:jc w:val="both"/>
      </w:pPr>
      <w:r w:rsidRPr="00B169CE">
        <w:lastRenderedPageBreak/>
        <w:t xml:space="preserve">2. Строим образующие </w:t>
      </w:r>
      <w:r w:rsidRPr="00B169CE">
        <w:rPr>
          <w:lang w:val="en-US"/>
        </w:rPr>
        <w:t>m</w:t>
      </w:r>
      <w:r w:rsidRPr="00B169CE">
        <w:rPr>
          <w:vertAlign w:val="superscript"/>
        </w:rPr>
        <w:t>1</w:t>
      </w:r>
      <w:r w:rsidRPr="00B169CE">
        <w:t xml:space="preserve">  и </w:t>
      </w:r>
      <w:r w:rsidRPr="00B169CE">
        <w:rPr>
          <w:lang w:val="en-US"/>
        </w:rPr>
        <w:t>m</w:t>
      </w:r>
      <w:r w:rsidRPr="00B169CE">
        <w:rPr>
          <w:vertAlign w:val="superscript"/>
        </w:rPr>
        <w:t xml:space="preserve">2 </w:t>
      </w:r>
      <w:r w:rsidRPr="00B169CE">
        <w:t xml:space="preserve">на конической поверхности, конкурирующие с </w:t>
      </w:r>
      <w:r w:rsidRPr="00B169CE">
        <w:rPr>
          <w:lang w:val="en-US"/>
        </w:rPr>
        <w:t>n</w:t>
      </w:r>
      <w:r w:rsidRPr="00B169CE">
        <w:t xml:space="preserve"> относительно П</w:t>
      </w:r>
      <w:r w:rsidRPr="00B169CE">
        <w:rPr>
          <w:vertAlign w:val="subscript"/>
        </w:rPr>
        <w:t>1</w:t>
      </w:r>
      <w:r w:rsidRPr="00B169CE">
        <w:t xml:space="preserve"> при ее центральном проецировании.</w:t>
      </w:r>
    </w:p>
    <w:p w:rsidR="00175CD7" w:rsidRPr="00B169CE" w:rsidRDefault="00175CD7" w:rsidP="00175CD7">
      <w:pPr>
        <w:ind w:firstLine="567"/>
        <w:jc w:val="both"/>
      </w:pPr>
    </w:p>
    <w:p w:rsidR="00175CD7" w:rsidRPr="00B169CE" w:rsidRDefault="00175CD7" w:rsidP="00175CD7">
      <w:pPr>
        <w:ind w:firstLine="567"/>
        <w:jc w:val="both"/>
      </w:pPr>
      <w:r w:rsidRPr="00B169CE">
        <w:t xml:space="preserve">3. Находим точки </w:t>
      </w:r>
      <w:r w:rsidRPr="00B169CE">
        <w:sym w:font="Symbol" w:char="0041"/>
      </w:r>
      <w:r w:rsidRPr="00B169CE">
        <w:t xml:space="preserve"> и </w:t>
      </w:r>
      <w:r w:rsidRPr="00B169CE">
        <w:sym w:font="Symbol" w:char="0042"/>
      </w:r>
      <w:r w:rsidRPr="00B169CE">
        <w:t xml:space="preserve"> пересечения прямой </w:t>
      </w:r>
      <w:r w:rsidRPr="00B169CE">
        <w:rPr>
          <w:lang w:val="en-US"/>
        </w:rPr>
        <w:t>n</w:t>
      </w:r>
      <w:r w:rsidRPr="00B169CE">
        <w:t xml:space="preserve"> с образующими </w:t>
      </w:r>
      <w:r w:rsidRPr="00B169CE">
        <w:rPr>
          <w:lang w:val="en-US"/>
        </w:rPr>
        <w:t>m</w:t>
      </w:r>
      <w:r w:rsidRPr="00B169CE">
        <w:rPr>
          <w:vertAlign w:val="superscript"/>
        </w:rPr>
        <w:t>1</w:t>
      </w:r>
      <w:r w:rsidRPr="00B169CE">
        <w:t xml:space="preserve">  и </w:t>
      </w:r>
      <w:r w:rsidRPr="00B169CE">
        <w:rPr>
          <w:lang w:val="en-US"/>
        </w:rPr>
        <w:t>m</w:t>
      </w:r>
      <w:r w:rsidRPr="00B169CE">
        <w:rPr>
          <w:vertAlign w:val="superscript"/>
        </w:rPr>
        <w:t>2</w:t>
      </w:r>
      <w:r w:rsidRPr="00B169CE">
        <w:t xml:space="preserve">. Точки </w:t>
      </w:r>
      <w:r w:rsidRPr="00B169CE">
        <w:sym w:font="Symbol" w:char="0041"/>
      </w:r>
      <w:r w:rsidRPr="00B169CE">
        <w:t xml:space="preserve"> и </w:t>
      </w:r>
      <w:r w:rsidRPr="00B169CE">
        <w:sym w:font="Symbol" w:char="0042"/>
      </w:r>
      <w:r w:rsidRPr="00B169CE">
        <w:t xml:space="preserve"> – искомые. </w:t>
      </w:r>
    </w:p>
    <w:p w:rsidR="00175CD7" w:rsidRPr="00B169CE" w:rsidRDefault="00175CD7" w:rsidP="00175CD7">
      <w:pPr>
        <w:ind w:firstLine="567"/>
        <w:jc w:val="both"/>
      </w:pPr>
    </w:p>
    <w:p w:rsidR="00175CD7" w:rsidRPr="00B169CE" w:rsidRDefault="00175CD7" w:rsidP="00175CD7">
      <w:pPr>
        <w:ind w:firstLine="567"/>
        <w:jc w:val="both"/>
      </w:pPr>
      <w:r w:rsidRPr="00B169CE">
        <w:t xml:space="preserve">4. Устанавливаем видимость проекций прямой </w:t>
      </w:r>
      <w:r w:rsidRPr="00B169CE">
        <w:rPr>
          <w:lang w:val="en-US"/>
        </w:rPr>
        <w:t>n</w:t>
      </w:r>
      <w:r w:rsidRPr="00B169CE">
        <w:t xml:space="preserve">. </w:t>
      </w:r>
    </w:p>
    <w:p w:rsidR="00175CD7" w:rsidRPr="003D26DA" w:rsidRDefault="00175CD7" w:rsidP="00175CD7">
      <w:pPr>
        <w:jc w:val="both"/>
      </w:pPr>
    </w:p>
    <w:p w:rsidR="00175CD7" w:rsidRPr="003D26DA" w:rsidRDefault="00175CD7" w:rsidP="00175CD7">
      <w:pPr>
        <w:pStyle w:val="2"/>
        <w:spacing w:before="0" w:after="0"/>
        <w:ind w:left="495"/>
        <w:jc w:val="both"/>
        <w:rPr>
          <w:rFonts w:ascii="Times New Roman" w:hAnsi="Times New Roman" w:cs="Times New Roman"/>
          <w:i w:val="0"/>
          <w:sz w:val="24"/>
          <w:szCs w:val="24"/>
        </w:rPr>
      </w:pPr>
      <w:bookmarkStart w:id="5" w:name="_Toc23151245"/>
      <w:r w:rsidRPr="003D26DA">
        <w:rPr>
          <w:rFonts w:ascii="Times New Roman" w:hAnsi="Times New Roman" w:cs="Times New Roman"/>
          <w:i w:val="0"/>
          <w:sz w:val="24"/>
          <w:szCs w:val="24"/>
        </w:rPr>
        <w:t>12.4.  Пересечение поверхностей</w:t>
      </w:r>
      <w:bookmarkEnd w:id="5"/>
    </w:p>
    <w:p w:rsidR="00175CD7" w:rsidRPr="003D26DA" w:rsidRDefault="00175CD7" w:rsidP="00175CD7">
      <w:pPr>
        <w:ind w:firstLine="567"/>
      </w:pPr>
      <w:r>
        <w:rPr>
          <w:noProof/>
        </w:rPr>
        <w:drawing>
          <wp:anchor distT="0" distB="0" distL="114300" distR="114300" simplePos="0" relativeHeight="251721728" behindDoc="0" locked="0" layoutInCell="1" allowOverlap="1">
            <wp:simplePos x="0" y="0"/>
            <wp:positionH relativeFrom="column">
              <wp:align>left</wp:align>
            </wp:positionH>
            <wp:positionV relativeFrom="paragraph">
              <wp:posOffset>164465</wp:posOffset>
            </wp:positionV>
            <wp:extent cx="2286000" cy="2043430"/>
            <wp:effectExtent l="1905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srcRect/>
                    <a:stretch>
                      <a:fillRect/>
                    </a:stretch>
                  </pic:blipFill>
                  <pic:spPr bwMode="auto">
                    <a:xfrm>
                      <a:off x="0" y="0"/>
                      <a:ext cx="2286000" cy="2043430"/>
                    </a:xfrm>
                    <a:prstGeom prst="rect">
                      <a:avLst/>
                    </a:prstGeom>
                    <a:noFill/>
                    <a:ln w="9525">
                      <a:noFill/>
                      <a:miter lim="800000"/>
                      <a:headEnd/>
                      <a:tailEnd/>
                    </a:ln>
                  </pic:spPr>
                </pic:pic>
              </a:graphicData>
            </a:graphic>
          </wp:anchor>
        </w:drawing>
      </w:r>
    </w:p>
    <w:p w:rsidR="00175CD7" w:rsidRPr="003D26DA" w:rsidRDefault="00175CD7" w:rsidP="00175CD7">
      <w:pPr>
        <w:ind w:firstLine="567"/>
        <w:jc w:val="both"/>
      </w:pPr>
      <w:r w:rsidRPr="003D26DA">
        <w:t>Линия пересечения двух поверхностей представляет собой в общем случае пространственную кривую. Любая точка этой линии  принадлежит как первой, так и второй поверхностям и может быть определена в пересечении линий, проведенных на этих поверхностях. Тогда имеем  следующие варианты решения данной задачи:</w:t>
      </w:r>
    </w:p>
    <w:p w:rsidR="00175CD7" w:rsidRPr="003D26DA" w:rsidRDefault="00175CD7" w:rsidP="00175CD7">
      <w:pPr>
        <w:ind w:firstLine="567"/>
        <w:jc w:val="both"/>
      </w:pPr>
    </w:p>
    <w:p w:rsidR="00175CD7" w:rsidRPr="003D26DA" w:rsidRDefault="00175CD7" w:rsidP="00175CD7">
      <w:pPr>
        <w:ind w:firstLine="567"/>
        <w:jc w:val="both"/>
      </w:pPr>
      <w:r w:rsidRPr="003D26DA">
        <w:t>1) выбирают на одной из поверхностей  конечное число линий и строят точки пересечения  их с другой поверхностью (см. 12.3);</w:t>
      </w:r>
    </w:p>
    <w:p w:rsidR="00175CD7" w:rsidRPr="003D26DA" w:rsidRDefault="00175CD7" w:rsidP="00175CD7">
      <w:pPr>
        <w:ind w:firstLine="567"/>
        <w:jc w:val="both"/>
      </w:pPr>
    </w:p>
    <w:p w:rsidR="00175CD7" w:rsidRPr="003D26DA" w:rsidRDefault="00175CD7" w:rsidP="00175CD7">
      <w:pPr>
        <w:ind w:firstLine="567"/>
        <w:jc w:val="both"/>
      </w:pPr>
      <w:r>
        <w:rPr>
          <w:noProof/>
        </w:rPr>
        <w:drawing>
          <wp:anchor distT="0" distB="0" distL="114300" distR="114300" simplePos="0" relativeHeight="251722752" behindDoc="0" locked="0" layoutInCell="1" allowOverlap="1">
            <wp:simplePos x="0" y="0"/>
            <wp:positionH relativeFrom="column">
              <wp:align>right</wp:align>
            </wp:positionH>
            <wp:positionV relativeFrom="paragraph">
              <wp:posOffset>428625</wp:posOffset>
            </wp:positionV>
            <wp:extent cx="2263140" cy="4547235"/>
            <wp:effectExtent l="19050" t="0" r="381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srcRect/>
                    <a:stretch>
                      <a:fillRect/>
                    </a:stretch>
                  </pic:blipFill>
                  <pic:spPr bwMode="auto">
                    <a:xfrm>
                      <a:off x="0" y="0"/>
                      <a:ext cx="2263140" cy="4547235"/>
                    </a:xfrm>
                    <a:prstGeom prst="rect">
                      <a:avLst/>
                    </a:prstGeom>
                    <a:noFill/>
                    <a:ln w="9525">
                      <a:noFill/>
                      <a:miter lim="800000"/>
                      <a:headEnd/>
                      <a:tailEnd/>
                    </a:ln>
                  </pic:spPr>
                </pic:pic>
              </a:graphicData>
            </a:graphic>
          </wp:anchor>
        </w:drawing>
      </w:r>
      <w:r w:rsidRPr="003D26DA">
        <w:t xml:space="preserve">2) выделяют на заданных поверхностях два семейства линий и находят их точки пересечения. Во втором варианте выделение пересекающихся пар кривых выполняют с помощью вспомогательных  поверхностей посредников. </w:t>
      </w:r>
    </w:p>
    <w:p w:rsidR="00175CD7" w:rsidRPr="003D26DA" w:rsidRDefault="00175CD7" w:rsidP="00175CD7">
      <w:pPr>
        <w:ind w:firstLine="567"/>
        <w:jc w:val="both"/>
      </w:pPr>
    </w:p>
    <w:p w:rsidR="00175CD7" w:rsidRPr="003D26DA" w:rsidRDefault="00175CD7" w:rsidP="00175CD7">
      <w:pPr>
        <w:ind w:firstLine="567"/>
        <w:jc w:val="both"/>
      </w:pPr>
      <w:r w:rsidRPr="003D26DA">
        <w:t>Рассмотрим подробнее алгоритм решения задачи с использованием поверхностей  посредников. Этот способ заключается в следующем.</w:t>
      </w:r>
    </w:p>
    <w:p w:rsidR="00175CD7" w:rsidRPr="003D26DA" w:rsidRDefault="00175CD7" w:rsidP="00175CD7">
      <w:pPr>
        <w:pStyle w:val="13"/>
        <w:ind w:firstLine="567"/>
        <w:rPr>
          <w:sz w:val="24"/>
          <w:szCs w:val="24"/>
        </w:rPr>
      </w:pPr>
    </w:p>
    <w:p w:rsidR="00175CD7" w:rsidRPr="003D26DA" w:rsidRDefault="00175CD7" w:rsidP="00175CD7">
      <w:pPr>
        <w:pStyle w:val="13"/>
        <w:ind w:firstLine="567"/>
        <w:rPr>
          <w:sz w:val="24"/>
          <w:szCs w:val="24"/>
        </w:rPr>
      </w:pPr>
      <w:r w:rsidRPr="003D26DA">
        <w:rPr>
          <w:sz w:val="24"/>
          <w:szCs w:val="24"/>
        </w:rPr>
        <w:t xml:space="preserve">Пусть даны пересекающиеся поверхности </w:t>
      </w:r>
      <w:r w:rsidRPr="003D26DA">
        <w:rPr>
          <w:sz w:val="24"/>
          <w:szCs w:val="24"/>
        </w:rPr>
        <w:sym w:font="Symbol" w:char="0046"/>
      </w:r>
      <w:r w:rsidRPr="003D26DA">
        <w:rPr>
          <w:sz w:val="24"/>
          <w:szCs w:val="24"/>
        </w:rPr>
        <w:t xml:space="preserve"> и </w:t>
      </w:r>
      <w:r w:rsidRPr="003D26DA">
        <w:rPr>
          <w:sz w:val="24"/>
          <w:szCs w:val="24"/>
        </w:rPr>
        <w:sym w:font="Symbol" w:char="0059"/>
      </w:r>
      <w:r w:rsidRPr="003D26DA">
        <w:rPr>
          <w:sz w:val="24"/>
          <w:szCs w:val="24"/>
        </w:rPr>
        <w:t xml:space="preserve"> (рис. 12.10). Введем вспомогательную секущую поверхность </w:t>
      </w:r>
      <w:r w:rsidRPr="003D26DA">
        <w:rPr>
          <w:sz w:val="24"/>
          <w:szCs w:val="24"/>
        </w:rPr>
        <w:sym w:font="Symbol" w:char="0051"/>
      </w:r>
      <w:r w:rsidRPr="003D26DA">
        <w:rPr>
          <w:sz w:val="24"/>
          <w:szCs w:val="24"/>
          <w:vertAlign w:val="superscript"/>
        </w:rPr>
        <w:t>1</w:t>
      </w:r>
      <w:r w:rsidRPr="003D26DA">
        <w:rPr>
          <w:sz w:val="24"/>
          <w:szCs w:val="24"/>
        </w:rPr>
        <w:t xml:space="preserve">. Эта поверхность называется посредником. Она пересечет поверхности </w:t>
      </w:r>
      <w:r w:rsidRPr="003D26DA">
        <w:rPr>
          <w:sz w:val="24"/>
          <w:szCs w:val="24"/>
        </w:rPr>
        <w:sym w:font="Symbol" w:char="0046"/>
      </w:r>
      <w:r w:rsidRPr="003D26DA">
        <w:rPr>
          <w:sz w:val="24"/>
          <w:szCs w:val="24"/>
        </w:rPr>
        <w:t xml:space="preserve"> и </w:t>
      </w:r>
      <w:r w:rsidRPr="003D26DA">
        <w:rPr>
          <w:sz w:val="24"/>
          <w:szCs w:val="24"/>
        </w:rPr>
        <w:sym w:font="Symbol" w:char="0059"/>
      </w:r>
      <w:r w:rsidRPr="003D26DA">
        <w:rPr>
          <w:sz w:val="24"/>
          <w:szCs w:val="24"/>
        </w:rPr>
        <w:t xml:space="preserve">  по линиям </w:t>
      </w:r>
      <w:r w:rsidRPr="003D26DA">
        <w:rPr>
          <w:sz w:val="24"/>
          <w:szCs w:val="24"/>
          <w:lang w:val="en-US"/>
        </w:rPr>
        <w:t>m</w:t>
      </w:r>
      <w:r w:rsidRPr="003D26DA">
        <w:rPr>
          <w:sz w:val="24"/>
          <w:szCs w:val="24"/>
          <w:vertAlign w:val="superscript"/>
        </w:rPr>
        <w:t>1</w:t>
      </w:r>
      <w:r w:rsidRPr="003D26DA">
        <w:rPr>
          <w:b/>
          <w:sz w:val="24"/>
          <w:szCs w:val="24"/>
        </w:rPr>
        <w:t xml:space="preserve"> </w:t>
      </w:r>
      <w:r w:rsidRPr="003D26DA">
        <w:rPr>
          <w:sz w:val="24"/>
          <w:szCs w:val="24"/>
        </w:rPr>
        <w:t>и k</w:t>
      </w:r>
      <w:r w:rsidRPr="003D26DA">
        <w:rPr>
          <w:sz w:val="24"/>
          <w:szCs w:val="24"/>
          <w:vertAlign w:val="superscript"/>
        </w:rPr>
        <w:t>1</w:t>
      </w:r>
      <w:r w:rsidRPr="003D26DA">
        <w:rPr>
          <w:sz w:val="24"/>
          <w:szCs w:val="24"/>
        </w:rPr>
        <w:t xml:space="preserve">, соответственно. Пересечение линий </w:t>
      </w:r>
      <w:r w:rsidRPr="003D26DA">
        <w:rPr>
          <w:sz w:val="24"/>
          <w:szCs w:val="24"/>
          <w:lang w:val="en-US"/>
        </w:rPr>
        <w:t>m</w:t>
      </w:r>
      <w:r w:rsidRPr="003D26DA">
        <w:rPr>
          <w:sz w:val="24"/>
          <w:szCs w:val="24"/>
          <w:vertAlign w:val="superscript"/>
        </w:rPr>
        <w:t xml:space="preserve">1 </w:t>
      </w:r>
      <w:r w:rsidRPr="003D26DA">
        <w:rPr>
          <w:sz w:val="24"/>
          <w:szCs w:val="24"/>
        </w:rPr>
        <w:t>и k</w:t>
      </w:r>
      <w:r w:rsidRPr="003D26DA">
        <w:rPr>
          <w:sz w:val="24"/>
          <w:szCs w:val="24"/>
          <w:vertAlign w:val="superscript"/>
        </w:rPr>
        <w:t xml:space="preserve">1 </w:t>
      </w:r>
      <w:r w:rsidRPr="003D26DA">
        <w:rPr>
          <w:sz w:val="24"/>
          <w:szCs w:val="24"/>
        </w:rPr>
        <w:t>даст точку M</w:t>
      </w:r>
      <w:r w:rsidRPr="003D26DA">
        <w:rPr>
          <w:i/>
          <w:sz w:val="24"/>
          <w:szCs w:val="24"/>
        </w:rPr>
        <w:t>,</w:t>
      </w:r>
      <w:r w:rsidRPr="003D26DA">
        <w:rPr>
          <w:sz w:val="24"/>
          <w:szCs w:val="24"/>
        </w:rPr>
        <w:t xml:space="preserve"> принадлежащую искомой линии пересечения </w:t>
      </w:r>
      <w:r w:rsidRPr="003D26DA">
        <w:rPr>
          <w:sz w:val="24"/>
          <w:szCs w:val="24"/>
          <w:lang w:val="en-US"/>
        </w:rPr>
        <w:t>t</w:t>
      </w:r>
      <w:r w:rsidRPr="003D26DA">
        <w:rPr>
          <w:sz w:val="24"/>
          <w:szCs w:val="24"/>
        </w:rPr>
        <w:t>, так как она принадлежит обеим поверхностям. Вводя ряд посредников, получаем семейство точек линии пересечения.</w:t>
      </w:r>
    </w:p>
    <w:p w:rsidR="00175CD7" w:rsidRPr="003D26DA" w:rsidRDefault="00175CD7" w:rsidP="00175CD7">
      <w:pPr>
        <w:pStyle w:val="13"/>
        <w:ind w:firstLine="567"/>
        <w:rPr>
          <w:sz w:val="24"/>
          <w:szCs w:val="24"/>
        </w:rPr>
      </w:pPr>
    </w:p>
    <w:p w:rsidR="00175CD7" w:rsidRPr="003D26DA" w:rsidRDefault="00175CD7" w:rsidP="00175CD7">
      <w:pPr>
        <w:pStyle w:val="13"/>
        <w:ind w:firstLine="567"/>
        <w:rPr>
          <w:sz w:val="24"/>
          <w:szCs w:val="24"/>
        </w:rPr>
      </w:pPr>
      <w:r w:rsidRPr="003D26DA">
        <w:rPr>
          <w:sz w:val="24"/>
          <w:szCs w:val="24"/>
        </w:rPr>
        <w:t>В качестве поверхностей посредников наиболее часто применяют плоскости или сферы. В зависимости от вида посредников выделяют следующие наиболее часто применяемые способы построения линии пересечения двух поверхностей:</w:t>
      </w:r>
    </w:p>
    <w:p w:rsidR="00175CD7" w:rsidRPr="003D26DA" w:rsidRDefault="00175CD7" w:rsidP="00175CD7">
      <w:pPr>
        <w:pStyle w:val="13"/>
        <w:ind w:firstLine="567"/>
        <w:rPr>
          <w:sz w:val="24"/>
          <w:szCs w:val="24"/>
        </w:rPr>
      </w:pPr>
    </w:p>
    <w:p w:rsidR="00175CD7" w:rsidRPr="003D26DA" w:rsidRDefault="00175CD7" w:rsidP="00175CD7">
      <w:pPr>
        <w:pStyle w:val="13"/>
        <w:ind w:firstLine="567"/>
        <w:rPr>
          <w:sz w:val="24"/>
          <w:szCs w:val="24"/>
        </w:rPr>
      </w:pPr>
      <w:r w:rsidRPr="003D26DA">
        <w:rPr>
          <w:sz w:val="24"/>
          <w:szCs w:val="24"/>
        </w:rPr>
        <w:t>а) способ секущих плоскостей;</w:t>
      </w:r>
    </w:p>
    <w:p w:rsidR="00175CD7" w:rsidRPr="003D26DA" w:rsidRDefault="00175CD7" w:rsidP="00175CD7">
      <w:pPr>
        <w:pStyle w:val="13"/>
        <w:ind w:firstLine="567"/>
        <w:rPr>
          <w:sz w:val="24"/>
          <w:szCs w:val="24"/>
        </w:rPr>
      </w:pPr>
    </w:p>
    <w:p w:rsidR="00175CD7" w:rsidRPr="003D26DA" w:rsidRDefault="00175CD7" w:rsidP="00175CD7">
      <w:pPr>
        <w:pStyle w:val="13"/>
        <w:ind w:firstLine="567"/>
        <w:rPr>
          <w:sz w:val="24"/>
          <w:szCs w:val="24"/>
        </w:rPr>
      </w:pPr>
      <w:r w:rsidRPr="003D26DA">
        <w:rPr>
          <w:sz w:val="24"/>
          <w:szCs w:val="24"/>
        </w:rPr>
        <w:t>б) способ сфер.</w:t>
      </w:r>
    </w:p>
    <w:p w:rsidR="00175CD7" w:rsidRPr="003D26DA" w:rsidRDefault="00175CD7" w:rsidP="00175CD7">
      <w:pPr>
        <w:pStyle w:val="13"/>
        <w:ind w:firstLine="567"/>
        <w:rPr>
          <w:sz w:val="24"/>
          <w:szCs w:val="24"/>
        </w:rPr>
      </w:pPr>
    </w:p>
    <w:p w:rsidR="00175CD7" w:rsidRPr="003D26DA" w:rsidRDefault="00175CD7" w:rsidP="00175CD7">
      <w:pPr>
        <w:pStyle w:val="13"/>
        <w:ind w:firstLine="567"/>
        <w:rPr>
          <w:sz w:val="24"/>
          <w:szCs w:val="24"/>
        </w:rPr>
      </w:pPr>
      <w:r w:rsidRPr="003D26DA">
        <w:rPr>
          <w:sz w:val="24"/>
          <w:szCs w:val="24"/>
        </w:rPr>
        <w:lastRenderedPageBreak/>
        <w:t xml:space="preserve">Посредники выбираются так, чтобы линии </w:t>
      </w:r>
      <w:r w:rsidRPr="003D26DA">
        <w:rPr>
          <w:sz w:val="24"/>
          <w:szCs w:val="24"/>
          <w:lang w:val="en-US"/>
        </w:rPr>
        <w:t>m</w:t>
      </w:r>
      <w:r w:rsidRPr="003D26DA">
        <w:rPr>
          <w:sz w:val="24"/>
          <w:szCs w:val="24"/>
          <w:vertAlign w:val="superscript"/>
          <w:lang w:val="en-US"/>
        </w:rPr>
        <w:t>i</w:t>
      </w:r>
      <w:r w:rsidRPr="003D26DA">
        <w:rPr>
          <w:b/>
          <w:sz w:val="24"/>
          <w:szCs w:val="24"/>
        </w:rPr>
        <w:t xml:space="preserve"> </w:t>
      </w:r>
      <w:r w:rsidRPr="003D26DA">
        <w:rPr>
          <w:sz w:val="24"/>
          <w:szCs w:val="24"/>
        </w:rPr>
        <w:t>и k</w:t>
      </w:r>
      <w:r w:rsidRPr="003D26DA">
        <w:rPr>
          <w:sz w:val="24"/>
          <w:szCs w:val="24"/>
          <w:vertAlign w:val="superscript"/>
          <w:lang w:val="en-US"/>
        </w:rPr>
        <w:t>i</w:t>
      </w:r>
      <w:r w:rsidRPr="003D26DA">
        <w:rPr>
          <w:sz w:val="24"/>
          <w:szCs w:val="24"/>
        </w:rPr>
        <w:t xml:space="preserve"> можно было легко построить, т.е. чтобы они были графически простыми (прямые или окружности).</w:t>
      </w:r>
    </w:p>
    <w:p w:rsidR="00175CD7" w:rsidRPr="003D26DA" w:rsidRDefault="00175CD7" w:rsidP="00175CD7">
      <w:pPr>
        <w:pStyle w:val="13"/>
        <w:ind w:firstLine="0"/>
        <w:rPr>
          <w:sz w:val="24"/>
          <w:szCs w:val="24"/>
        </w:rPr>
      </w:pPr>
    </w:p>
    <w:p w:rsidR="00175CD7" w:rsidRPr="003D26DA" w:rsidRDefault="00175CD7" w:rsidP="00175CD7">
      <w:pPr>
        <w:pStyle w:val="13"/>
        <w:ind w:firstLine="540"/>
        <w:rPr>
          <w:sz w:val="24"/>
          <w:szCs w:val="24"/>
        </w:rPr>
      </w:pPr>
      <w:r w:rsidRPr="003D26DA">
        <w:rPr>
          <w:sz w:val="24"/>
          <w:szCs w:val="24"/>
        </w:rPr>
        <w:t>Задача упрощается, если одна из поверхностей занимает проецирующее положение. Тогда эта поверхность вырождается в окружность (цилиндрическая) или многоугольник (призматическая). Одна из проекций искомой линии будет находиться на вырожденной проекции поверхности, а значит, известна. Вторая проекция линии находится из условия принадлежности ее поверхности. На рис. 12.11 показано построение линии пересечения цилиндрической и конической поверхностей вращения. Так как ось цилиндрической поверхности перпендикулярна П</w:t>
      </w:r>
      <w:r w:rsidRPr="003D26DA">
        <w:rPr>
          <w:sz w:val="24"/>
          <w:szCs w:val="24"/>
          <w:vertAlign w:val="subscript"/>
        </w:rPr>
        <w:t>1</w:t>
      </w:r>
      <w:r w:rsidRPr="003D26DA">
        <w:rPr>
          <w:sz w:val="24"/>
          <w:szCs w:val="24"/>
        </w:rPr>
        <w:t>, то на П</w:t>
      </w:r>
      <w:r w:rsidRPr="003D26DA">
        <w:rPr>
          <w:sz w:val="24"/>
          <w:szCs w:val="24"/>
          <w:vertAlign w:val="subscript"/>
        </w:rPr>
        <w:t>1</w:t>
      </w:r>
      <w:r w:rsidRPr="003D26DA">
        <w:rPr>
          <w:sz w:val="24"/>
          <w:szCs w:val="24"/>
        </w:rPr>
        <w:t xml:space="preserve"> поверхность проецируется в окружность. На эту же окружность проецируется и искомая линия. Точки </w:t>
      </w:r>
      <w:r w:rsidRPr="003D26DA">
        <w:rPr>
          <w:sz w:val="24"/>
          <w:szCs w:val="24"/>
          <w:lang w:val="en-US"/>
        </w:rPr>
        <w:t>A</w:t>
      </w:r>
      <w:r w:rsidRPr="003D26DA">
        <w:rPr>
          <w:sz w:val="24"/>
          <w:szCs w:val="24"/>
        </w:rPr>
        <w:t xml:space="preserve">, </w:t>
      </w:r>
      <w:r w:rsidRPr="003D26DA">
        <w:rPr>
          <w:sz w:val="24"/>
          <w:szCs w:val="24"/>
          <w:lang w:val="en-US"/>
        </w:rPr>
        <w:t>B</w:t>
      </w:r>
      <w:r w:rsidRPr="003D26DA">
        <w:rPr>
          <w:sz w:val="24"/>
          <w:szCs w:val="24"/>
        </w:rPr>
        <w:t xml:space="preserve">, </w:t>
      </w:r>
      <w:r w:rsidRPr="003D26DA">
        <w:rPr>
          <w:sz w:val="24"/>
          <w:szCs w:val="24"/>
          <w:lang w:val="en-US"/>
        </w:rPr>
        <w:t>C</w:t>
      </w:r>
      <w:r w:rsidRPr="003D26DA">
        <w:rPr>
          <w:sz w:val="24"/>
          <w:szCs w:val="24"/>
        </w:rPr>
        <w:t xml:space="preserve">, </w:t>
      </w:r>
      <w:r w:rsidRPr="003D26DA">
        <w:rPr>
          <w:sz w:val="24"/>
          <w:szCs w:val="24"/>
          <w:lang w:val="en-US"/>
        </w:rPr>
        <w:t>D</w:t>
      </w:r>
      <w:r w:rsidRPr="003D26DA">
        <w:rPr>
          <w:sz w:val="24"/>
          <w:szCs w:val="24"/>
        </w:rPr>
        <w:t xml:space="preserve">, </w:t>
      </w:r>
      <w:r w:rsidRPr="003D26DA">
        <w:rPr>
          <w:sz w:val="24"/>
          <w:szCs w:val="24"/>
          <w:lang w:val="en-US"/>
        </w:rPr>
        <w:t>E</w:t>
      </w:r>
      <w:r w:rsidRPr="003D26DA">
        <w:rPr>
          <w:sz w:val="24"/>
          <w:szCs w:val="24"/>
        </w:rPr>
        <w:t xml:space="preserve"> и </w:t>
      </w:r>
      <w:r w:rsidRPr="003D26DA">
        <w:rPr>
          <w:sz w:val="24"/>
          <w:szCs w:val="24"/>
          <w:lang w:val="en-US"/>
        </w:rPr>
        <w:t>F</w:t>
      </w:r>
      <w:r w:rsidRPr="003D26DA">
        <w:rPr>
          <w:sz w:val="24"/>
          <w:szCs w:val="24"/>
        </w:rPr>
        <w:t xml:space="preserve"> – опорные точки. Точки А и </w:t>
      </w:r>
      <w:r w:rsidRPr="003D26DA">
        <w:rPr>
          <w:sz w:val="24"/>
          <w:szCs w:val="24"/>
          <w:lang w:val="en-US"/>
        </w:rPr>
        <w:t>F</w:t>
      </w:r>
      <w:r w:rsidRPr="003D26DA">
        <w:rPr>
          <w:sz w:val="24"/>
          <w:szCs w:val="24"/>
        </w:rPr>
        <w:t xml:space="preserve"> принадлежат горизонтальному, а точка Е – фронтальному контуру цилиндрической поверхности.  На фронтальном контуре конической поверхности расположены точки В и С. Точка </w:t>
      </w:r>
      <w:r w:rsidRPr="003D26DA">
        <w:rPr>
          <w:sz w:val="24"/>
          <w:szCs w:val="24"/>
          <w:lang w:val="en-US"/>
        </w:rPr>
        <w:t>D</w:t>
      </w:r>
      <w:r w:rsidRPr="003D26DA">
        <w:rPr>
          <w:sz w:val="24"/>
          <w:szCs w:val="24"/>
        </w:rPr>
        <w:t xml:space="preserve"> – экстремальная. </w:t>
      </w:r>
    </w:p>
    <w:p w:rsidR="00175CD7" w:rsidRPr="003D26DA" w:rsidRDefault="00175CD7" w:rsidP="00175CD7">
      <w:pPr>
        <w:pStyle w:val="13"/>
        <w:ind w:firstLine="0"/>
        <w:rPr>
          <w:sz w:val="24"/>
          <w:szCs w:val="24"/>
        </w:rPr>
      </w:pPr>
    </w:p>
    <w:p w:rsidR="00175CD7" w:rsidRDefault="00175CD7" w:rsidP="00175CD7">
      <w:pPr>
        <w:pStyle w:val="13"/>
        <w:ind w:firstLine="567"/>
        <w:rPr>
          <w:sz w:val="24"/>
          <w:szCs w:val="24"/>
        </w:rPr>
      </w:pPr>
      <w:r w:rsidRPr="003D26DA">
        <w:rPr>
          <w:sz w:val="24"/>
          <w:szCs w:val="24"/>
        </w:rPr>
        <w:t>Другие точки линии пересечения, обозначенные цифрами, – промежуточные. Фронтальные проекции линии построены из условия</w:t>
      </w:r>
      <w:r>
        <w:rPr>
          <w:rFonts w:ascii="Verdana" w:hAnsi="Verdana"/>
          <w:sz w:val="22"/>
          <w:szCs w:val="22"/>
        </w:rPr>
        <w:t xml:space="preserve"> </w:t>
      </w:r>
      <w:r w:rsidRPr="003D26DA">
        <w:rPr>
          <w:sz w:val="24"/>
          <w:szCs w:val="24"/>
        </w:rPr>
        <w:t>принадлежности ее конической поверхности.</w:t>
      </w:r>
    </w:p>
    <w:p w:rsidR="00175CD7" w:rsidRPr="003005D4" w:rsidRDefault="00175CD7" w:rsidP="00175CD7">
      <w:pPr>
        <w:pStyle w:val="26"/>
        <w:spacing w:after="0"/>
        <w:ind w:firstLine="567"/>
        <w:jc w:val="both"/>
        <w:rPr>
          <w:sz w:val="24"/>
          <w:szCs w:val="24"/>
        </w:rPr>
      </w:pPr>
      <w:r w:rsidRPr="003005D4">
        <w:rPr>
          <w:sz w:val="24"/>
          <w:szCs w:val="24"/>
        </w:rPr>
        <w:t>12.4.1. Способ вспомогательных секущих плоскостей</w:t>
      </w:r>
    </w:p>
    <w:p w:rsidR="00175CD7" w:rsidRPr="003005D4" w:rsidRDefault="00175CD7" w:rsidP="00175CD7">
      <w:pPr>
        <w:pStyle w:val="26"/>
        <w:spacing w:after="0"/>
        <w:ind w:firstLine="567"/>
        <w:jc w:val="both"/>
        <w:rPr>
          <w:b w:val="0"/>
          <w:sz w:val="24"/>
          <w:szCs w:val="24"/>
        </w:rPr>
      </w:pPr>
    </w:p>
    <w:p w:rsidR="00175CD7" w:rsidRPr="003005D4" w:rsidRDefault="00175CD7" w:rsidP="00175CD7">
      <w:pPr>
        <w:pStyle w:val="13"/>
        <w:ind w:firstLine="567"/>
        <w:rPr>
          <w:sz w:val="24"/>
          <w:szCs w:val="24"/>
        </w:rPr>
      </w:pPr>
      <w:r>
        <w:rPr>
          <w:noProof/>
        </w:rPr>
        <w:drawing>
          <wp:anchor distT="0" distB="0" distL="114300" distR="114300" simplePos="0" relativeHeight="251723776" behindDoc="0" locked="0" layoutInCell="1" allowOverlap="1">
            <wp:simplePos x="0" y="0"/>
            <wp:positionH relativeFrom="column">
              <wp:align>left</wp:align>
            </wp:positionH>
            <wp:positionV relativeFrom="paragraph">
              <wp:posOffset>0</wp:posOffset>
            </wp:positionV>
            <wp:extent cx="2044700" cy="2057400"/>
            <wp:effectExtent l="1905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srcRect/>
                    <a:stretch>
                      <a:fillRect/>
                    </a:stretch>
                  </pic:blipFill>
                  <pic:spPr bwMode="auto">
                    <a:xfrm>
                      <a:off x="0" y="0"/>
                      <a:ext cx="2044700" cy="2057400"/>
                    </a:xfrm>
                    <a:prstGeom prst="rect">
                      <a:avLst/>
                    </a:prstGeom>
                    <a:noFill/>
                    <a:ln w="9525">
                      <a:noFill/>
                      <a:miter lim="800000"/>
                      <a:headEnd/>
                      <a:tailEnd/>
                    </a:ln>
                  </pic:spPr>
                </pic:pic>
              </a:graphicData>
            </a:graphic>
          </wp:anchor>
        </w:drawing>
      </w:r>
      <w:r w:rsidRPr="003005D4">
        <w:rPr>
          <w:sz w:val="24"/>
          <w:szCs w:val="24"/>
        </w:rPr>
        <w:t xml:space="preserve">Рассмотрим применение вспомогательных секущих плоскостей на примере построения линии пересечения сферы с конусом вращения </w:t>
      </w:r>
      <w:r w:rsidRPr="003005D4">
        <w:rPr>
          <w:sz w:val="24"/>
          <w:szCs w:val="24"/>
        </w:rPr>
        <w:br/>
        <w:t>(рис. 12.12, 12.13).</w:t>
      </w:r>
    </w:p>
    <w:p w:rsidR="00175CD7" w:rsidRPr="003005D4" w:rsidRDefault="00175CD7" w:rsidP="00175CD7">
      <w:pPr>
        <w:pStyle w:val="13"/>
        <w:ind w:firstLine="567"/>
        <w:rPr>
          <w:sz w:val="24"/>
          <w:szCs w:val="24"/>
        </w:rPr>
      </w:pPr>
    </w:p>
    <w:p w:rsidR="00175CD7" w:rsidRPr="003005D4" w:rsidRDefault="00175CD7" w:rsidP="00175CD7">
      <w:pPr>
        <w:ind w:firstLine="567"/>
        <w:jc w:val="both"/>
      </w:pPr>
      <w:r>
        <w:rPr>
          <w:noProof/>
        </w:rPr>
        <w:drawing>
          <wp:anchor distT="0" distB="0" distL="114300" distR="114300" simplePos="0" relativeHeight="251724800" behindDoc="0" locked="0" layoutInCell="1" allowOverlap="1">
            <wp:simplePos x="0" y="0"/>
            <wp:positionH relativeFrom="column">
              <wp:posOffset>1495425</wp:posOffset>
            </wp:positionH>
            <wp:positionV relativeFrom="paragraph">
              <wp:posOffset>991235</wp:posOffset>
            </wp:positionV>
            <wp:extent cx="2237105" cy="4041775"/>
            <wp:effectExtent l="1905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srcRect/>
                    <a:stretch>
                      <a:fillRect/>
                    </a:stretch>
                  </pic:blipFill>
                  <pic:spPr bwMode="auto">
                    <a:xfrm>
                      <a:off x="0" y="0"/>
                      <a:ext cx="2237105" cy="4041775"/>
                    </a:xfrm>
                    <a:prstGeom prst="rect">
                      <a:avLst/>
                    </a:prstGeom>
                    <a:noFill/>
                    <a:ln w="9525">
                      <a:noFill/>
                      <a:miter lim="800000"/>
                      <a:headEnd/>
                      <a:tailEnd/>
                    </a:ln>
                  </pic:spPr>
                </pic:pic>
              </a:graphicData>
            </a:graphic>
          </wp:anchor>
        </w:drawing>
      </w:r>
      <w:r w:rsidRPr="003005D4">
        <w:rPr>
          <w:i/>
        </w:rPr>
        <w:t xml:space="preserve">Решение. </w:t>
      </w:r>
      <w:r w:rsidRPr="003005D4">
        <w:t>Заданные поверхности – поверхности вращения. Оси заданных поверхностей параллельны П</w:t>
      </w:r>
      <w:r w:rsidRPr="003005D4">
        <w:rPr>
          <w:vertAlign w:val="subscript"/>
        </w:rPr>
        <w:t>2</w:t>
      </w:r>
      <w:r w:rsidRPr="003005D4">
        <w:t>, (любой диаметр сферы может быть принят за ось вращения), а их общая плоскость симметрии параллельна фронтальной плоскости проекций. Следовательно, на заданных поверхностях можно выделить два семейства окружностей, расположенных в плоскостях, параллельных горизонтальной плоскости проекций. Это значит, что для решения данной задачи можно использовать в качестве посредников  гори-зонтальные плоскости уровня.</w:t>
      </w:r>
    </w:p>
    <w:p w:rsidR="00175CD7" w:rsidRPr="003005D4" w:rsidRDefault="00175CD7" w:rsidP="00175CD7">
      <w:pPr>
        <w:ind w:firstLine="567"/>
        <w:jc w:val="both"/>
      </w:pPr>
    </w:p>
    <w:p w:rsidR="00175CD7" w:rsidRPr="003005D4" w:rsidRDefault="00175CD7" w:rsidP="00175CD7">
      <w:pPr>
        <w:ind w:firstLine="567"/>
        <w:jc w:val="both"/>
      </w:pPr>
      <w:r w:rsidRPr="003005D4">
        <w:t xml:space="preserve">Характерными точками проекций линии пересечения  поверхностей являются точки </w:t>
      </w:r>
      <w:r w:rsidRPr="003005D4">
        <w:sym w:font="Symbol" w:char="0041"/>
      </w:r>
      <w:r w:rsidRPr="003005D4">
        <w:t xml:space="preserve">, </w:t>
      </w:r>
      <w:r w:rsidRPr="003005D4">
        <w:sym w:font="Symbol" w:char="0042"/>
      </w:r>
      <w:r w:rsidRPr="003005D4">
        <w:t xml:space="preserve"> и С, </w:t>
      </w:r>
      <w:r w:rsidRPr="003005D4">
        <w:rPr>
          <w:lang w:val="en-US"/>
        </w:rPr>
        <w:t>D</w:t>
      </w:r>
      <w:r w:rsidRPr="003005D4">
        <w:t xml:space="preserve">. Точки </w:t>
      </w:r>
      <w:r w:rsidRPr="003005D4">
        <w:sym w:font="Symbol" w:char="0041"/>
      </w:r>
      <w:r w:rsidRPr="003005D4">
        <w:t xml:space="preserve">, </w:t>
      </w:r>
      <w:r w:rsidRPr="003005D4">
        <w:sym w:font="Symbol" w:char="0042"/>
      </w:r>
      <w:r w:rsidRPr="003005D4">
        <w:t xml:space="preserve"> находятся в пересечении очерковых образующих поверхностей, т.к. эти образующие расположены в общей плоскости симметрии поверхностей.</w:t>
      </w:r>
    </w:p>
    <w:p w:rsidR="00175CD7" w:rsidRPr="003005D4" w:rsidRDefault="00175CD7" w:rsidP="00175CD7">
      <w:pPr>
        <w:ind w:firstLine="567"/>
        <w:jc w:val="both"/>
      </w:pPr>
    </w:p>
    <w:p w:rsidR="00175CD7" w:rsidRPr="003005D4" w:rsidRDefault="00175CD7" w:rsidP="00175CD7">
      <w:pPr>
        <w:ind w:firstLine="567"/>
        <w:jc w:val="both"/>
      </w:pPr>
      <w:r w:rsidRPr="003005D4">
        <w:t xml:space="preserve">Точки С и </w:t>
      </w:r>
      <w:r w:rsidRPr="003005D4">
        <w:rPr>
          <w:lang w:val="en-US"/>
        </w:rPr>
        <w:t>D</w:t>
      </w:r>
      <w:r w:rsidRPr="003005D4">
        <w:t xml:space="preserve"> являются  точками видимости горизонтальной проекции линии пересечения. Их построения выполнены в такой последовательности:</w:t>
      </w:r>
    </w:p>
    <w:p w:rsidR="00175CD7" w:rsidRPr="003005D4" w:rsidRDefault="00175CD7" w:rsidP="00175CD7">
      <w:pPr>
        <w:ind w:firstLine="567"/>
        <w:jc w:val="both"/>
      </w:pPr>
    </w:p>
    <w:p w:rsidR="00175CD7" w:rsidRPr="003005D4" w:rsidRDefault="00175CD7" w:rsidP="00175CD7">
      <w:pPr>
        <w:numPr>
          <w:ilvl w:val="1"/>
          <w:numId w:val="15"/>
        </w:numPr>
        <w:tabs>
          <w:tab w:val="num" w:pos="-709"/>
          <w:tab w:val="left" w:pos="0"/>
        </w:tabs>
        <w:ind w:left="0" w:firstLine="852"/>
        <w:jc w:val="both"/>
      </w:pPr>
      <w:r w:rsidRPr="003005D4">
        <w:t xml:space="preserve">через центр сферы О проведена горизонтальная плоскость уровня </w:t>
      </w:r>
      <w:r w:rsidRPr="003005D4">
        <w:sym w:font="Symbol" w:char="0051"/>
      </w:r>
      <w:r w:rsidRPr="003005D4">
        <w:t>;</w:t>
      </w:r>
    </w:p>
    <w:p w:rsidR="00175CD7" w:rsidRPr="003005D4" w:rsidRDefault="00175CD7" w:rsidP="00175CD7">
      <w:pPr>
        <w:tabs>
          <w:tab w:val="left" w:pos="0"/>
          <w:tab w:val="num" w:pos="1211"/>
        </w:tabs>
        <w:jc w:val="both"/>
      </w:pPr>
    </w:p>
    <w:p w:rsidR="00175CD7" w:rsidRPr="003005D4" w:rsidRDefault="00175CD7" w:rsidP="00175CD7">
      <w:pPr>
        <w:numPr>
          <w:ilvl w:val="1"/>
          <w:numId w:val="15"/>
        </w:numPr>
        <w:tabs>
          <w:tab w:val="num" w:pos="-142"/>
        </w:tabs>
        <w:ind w:left="0" w:firstLine="426"/>
        <w:jc w:val="both"/>
      </w:pPr>
      <w:r w:rsidRPr="003005D4">
        <w:t xml:space="preserve">построена горизонтальная проекция окружности радиуса </w:t>
      </w:r>
      <w:r w:rsidRPr="003005D4">
        <w:rPr>
          <w:lang w:val="en-US"/>
        </w:rPr>
        <w:t>R</w:t>
      </w:r>
      <w:r w:rsidRPr="003005D4">
        <w:rPr>
          <w:vertAlign w:val="superscript"/>
        </w:rPr>
        <w:t>1</w:t>
      </w:r>
      <w:r w:rsidRPr="003005D4">
        <w:t xml:space="preserve">, по которой плоскость </w:t>
      </w:r>
      <w:r w:rsidRPr="003005D4">
        <w:sym w:font="Symbol" w:char="0051"/>
      </w:r>
      <w:r w:rsidRPr="003005D4">
        <w:t xml:space="preserve"> пересекает коническую по-верхность; эта же плоскость пересекает сферу по экватору (окружности максималь-ного радиуса);</w:t>
      </w:r>
    </w:p>
    <w:p w:rsidR="00175CD7" w:rsidRPr="003005D4" w:rsidRDefault="00175CD7" w:rsidP="00175CD7">
      <w:pPr>
        <w:tabs>
          <w:tab w:val="num" w:pos="1211"/>
        </w:tabs>
        <w:jc w:val="both"/>
      </w:pPr>
    </w:p>
    <w:p w:rsidR="00175CD7" w:rsidRPr="003005D4" w:rsidRDefault="00175CD7" w:rsidP="00175CD7">
      <w:pPr>
        <w:numPr>
          <w:ilvl w:val="1"/>
          <w:numId w:val="15"/>
        </w:numPr>
        <w:tabs>
          <w:tab w:val="num" w:pos="-142"/>
        </w:tabs>
        <w:ind w:left="0" w:firstLine="426"/>
        <w:jc w:val="both"/>
      </w:pPr>
      <w:r w:rsidRPr="003005D4">
        <w:t xml:space="preserve">построена горизонтальная проекция окружности радиуса </w:t>
      </w:r>
      <w:r w:rsidRPr="003005D4">
        <w:rPr>
          <w:lang w:val="en-US"/>
        </w:rPr>
        <w:t>R</w:t>
      </w:r>
      <w:r w:rsidRPr="003005D4">
        <w:rPr>
          <w:vertAlign w:val="superscript"/>
        </w:rPr>
        <w:t>1</w:t>
      </w:r>
      <w:r w:rsidRPr="003005D4">
        <w:t xml:space="preserve">, по которой плоскость </w:t>
      </w:r>
      <w:r w:rsidRPr="003005D4">
        <w:sym w:font="Symbol" w:char="0051"/>
      </w:r>
      <w:r w:rsidRPr="003005D4">
        <w:t xml:space="preserve"> пересекает коническую поверхность; эта же плоскость пересекает сферу по экватору (окружности максимального радиуса);</w:t>
      </w:r>
    </w:p>
    <w:p w:rsidR="00175CD7" w:rsidRPr="003005D4" w:rsidRDefault="00175CD7" w:rsidP="00175CD7">
      <w:pPr>
        <w:tabs>
          <w:tab w:val="num" w:pos="1211"/>
        </w:tabs>
        <w:jc w:val="both"/>
      </w:pPr>
    </w:p>
    <w:p w:rsidR="00175CD7" w:rsidRPr="003005D4" w:rsidRDefault="00175CD7" w:rsidP="00175CD7">
      <w:pPr>
        <w:numPr>
          <w:ilvl w:val="1"/>
          <w:numId w:val="15"/>
        </w:numPr>
        <w:tabs>
          <w:tab w:val="num" w:pos="-284"/>
        </w:tabs>
        <w:ind w:left="0" w:firstLine="426"/>
        <w:jc w:val="both"/>
      </w:pPr>
      <w:r w:rsidRPr="003005D4">
        <w:t xml:space="preserve">определены точки </w:t>
      </w:r>
      <w:r w:rsidRPr="003005D4">
        <w:rPr>
          <w:lang w:val="en-US"/>
        </w:rPr>
        <w:t>C</w:t>
      </w:r>
      <w:r w:rsidRPr="003005D4">
        <w:rPr>
          <w:vertAlign w:val="subscript"/>
        </w:rPr>
        <w:t>1</w:t>
      </w:r>
      <w:r w:rsidRPr="003005D4">
        <w:t xml:space="preserve">, </w:t>
      </w:r>
      <w:r w:rsidRPr="003005D4">
        <w:rPr>
          <w:lang w:val="en-US"/>
        </w:rPr>
        <w:t>D</w:t>
      </w:r>
      <w:r w:rsidRPr="003005D4">
        <w:rPr>
          <w:vertAlign w:val="subscript"/>
        </w:rPr>
        <w:t>1</w:t>
      </w:r>
      <w:r w:rsidRPr="003005D4">
        <w:t xml:space="preserve"> пересечения окружности радиуса </w:t>
      </w:r>
      <w:r w:rsidRPr="003005D4">
        <w:rPr>
          <w:lang w:val="en-US"/>
        </w:rPr>
        <w:t>R</w:t>
      </w:r>
      <w:r w:rsidRPr="003005D4">
        <w:rPr>
          <w:vertAlign w:val="superscript"/>
        </w:rPr>
        <w:t>1</w:t>
      </w:r>
      <w:r w:rsidRPr="003005D4">
        <w:t xml:space="preserve"> с очерком сферы;</w:t>
      </w:r>
    </w:p>
    <w:p w:rsidR="00175CD7" w:rsidRPr="003005D4" w:rsidRDefault="00175CD7" w:rsidP="00175CD7">
      <w:pPr>
        <w:tabs>
          <w:tab w:val="num" w:pos="1211"/>
        </w:tabs>
        <w:jc w:val="both"/>
      </w:pPr>
      <w:r w:rsidRPr="003005D4">
        <w:t xml:space="preserve">  </w:t>
      </w:r>
    </w:p>
    <w:p w:rsidR="00175CD7" w:rsidRPr="003005D4" w:rsidRDefault="00175CD7" w:rsidP="00175CD7">
      <w:pPr>
        <w:numPr>
          <w:ilvl w:val="1"/>
          <w:numId w:val="15"/>
        </w:numPr>
        <w:ind w:left="0" w:firstLine="426"/>
        <w:jc w:val="both"/>
      </w:pPr>
      <w:r w:rsidRPr="003005D4">
        <w:t>установлены фронтальные проекции точек С(С</w:t>
      </w:r>
      <w:r w:rsidRPr="003005D4">
        <w:rPr>
          <w:vertAlign w:val="subscript"/>
        </w:rPr>
        <w:t>2</w:t>
      </w:r>
      <w:r w:rsidRPr="003005D4">
        <w:t xml:space="preserve">), </w:t>
      </w:r>
      <w:r w:rsidRPr="003005D4">
        <w:rPr>
          <w:lang w:val="en-US"/>
        </w:rPr>
        <w:t>D</w:t>
      </w:r>
      <w:r w:rsidRPr="003005D4">
        <w:t>(</w:t>
      </w:r>
      <w:r w:rsidRPr="003005D4">
        <w:rPr>
          <w:lang w:val="en-US"/>
        </w:rPr>
        <w:t>D</w:t>
      </w:r>
      <w:r w:rsidRPr="003005D4">
        <w:rPr>
          <w:vertAlign w:val="subscript"/>
        </w:rPr>
        <w:t>2</w:t>
      </w:r>
      <w:r w:rsidRPr="003005D4">
        <w:t xml:space="preserve">)  из условия принадлежности их плоскости </w:t>
      </w:r>
      <w:r w:rsidRPr="003005D4">
        <w:sym w:font="Symbol" w:char="0051"/>
      </w:r>
      <w:r w:rsidRPr="003005D4">
        <w:t>.</w:t>
      </w:r>
    </w:p>
    <w:p w:rsidR="00175CD7" w:rsidRPr="003005D4" w:rsidRDefault="00175CD7" w:rsidP="00175CD7">
      <w:pPr>
        <w:jc w:val="both"/>
      </w:pPr>
    </w:p>
    <w:p w:rsidR="00175CD7" w:rsidRPr="003005D4" w:rsidRDefault="00175CD7" w:rsidP="00175CD7">
      <w:pPr>
        <w:pStyle w:val="13"/>
        <w:ind w:firstLine="567"/>
        <w:rPr>
          <w:sz w:val="24"/>
          <w:szCs w:val="24"/>
        </w:rPr>
      </w:pPr>
      <w:r w:rsidRPr="003005D4">
        <w:rPr>
          <w:sz w:val="24"/>
          <w:szCs w:val="24"/>
        </w:rPr>
        <w:t>Полученные точки соединим плавной кривой линией.</w:t>
      </w:r>
    </w:p>
    <w:p w:rsidR="00175CD7" w:rsidRPr="003005D4" w:rsidRDefault="00175CD7" w:rsidP="00175CD7">
      <w:pPr>
        <w:pStyle w:val="13"/>
        <w:ind w:firstLine="567"/>
        <w:rPr>
          <w:sz w:val="24"/>
          <w:szCs w:val="24"/>
        </w:rPr>
      </w:pPr>
    </w:p>
    <w:p w:rsidR="00175CD7" w:rsidRPr="003005D4" w:rsidRDefault="00175CD7" w:rsidP="00175CD7">
      <w:pPr>
        <w:pStyle w:val="13"/>
        <w:ind w:firstLine="567"/>
        <w:rPr>
          <w:sz w:val="24"/>
          <w:szCs w:val="24"/>
        </w:rPr>
      </w:pPr>
      <w:r w:rsidRPr="003005D4">
        <w:rPr>
          <w:sz w:val="24"/>
          <w:szCs w:val="24"/>
        </w:rPr>
        <w:t xml:space="preserve">Видимость линии пересечения опреде-ляется на каждой поверхности отдельно. Затем устанавливаются участки, видимые одновременно для обеих поверхностей. Так, при проецировании коническая поверхность своих точек не закрывает, а сфера закрывает точки, расположенные ниже горизонтального контура. Точки С и </w:t>
      </w:r>
      <w:r w:rsidRPr="003005D4">
        <w:rPr>
          <w:sz w:val="24"/>
          <w:szCs w:val="24"/>
          <w:lang w:val="en-US"/>
        </w:rPr>
        <w:t>D</w:t>
      </w:r>
      <w:r w:rsidRPr="003005D4">
        <w:rPr>
          <w:sz w:val="24"/>
          <w:szCs w:val="24"/>
        </w:rPr>
        <w:t>, расположенные на горизонтальном очерке, отделяют видимую часть линии от невидимой. Невидимая часть показана штриховой линией. На П</w:t>
      </w:r>
      <w:r w:rsidRPr="003005D4">
        <w:rPr>
          <w:sz w:val="24"/>
          <w:szCs w:val="24"/>
          <w:vertAlign w:val="subscript"/>
        </w:rPr>
        <w:t>2</w:t>
      </w:r>
      <w:r w:rsidRPr="003005D4">
        <w:rPr>
          <w:sz w:val="24"/>
          <w:szCs w:val="24"/>
        </w:rPr>
        <w:t xml:space="preserve"> проекции видимой части линии пересечения совпадает с проекцией невидимой, так как фронтальные очерки обеих поверхностей расположены в плоскости симметрии поверхностей.</w:t>
      </w:r>
    </w:p>
    <w:p w:rsidR="00175CD7" w:rsidRPr="003005D4" w:rsidRDefault="00175CD7" w:rsidP="00175CD7">
      <w:pPr>
        <w:pStyle w:val="13"/>
        <w:ind w:firstLine="567"/>
        <w:rPr>
          <w:sz w:val="24"/>
          <w:szCs w:val="24"/>
        </w:rPr>
      </w:pPr>
    </w:p>
    <w:p w:rsidR="00175CD7" w:rsidRPr="005512DF" w:rsidRDefault="00175CD7" w:rsidP="00175CD7">
      <w:pPr>
        <w:pStyle w:val="26"/>
        <w:spacing w:after="0"/>
        <w:ind w:firstLine="567"/>
        <w:jc w:val="both"/>
        <w:rPr>
          <w:sz w:val="24"/>
          <w:szCs w:val="24"/>
        </w:rPr>
      </w:pPr>
      <w:r w:rsidRPr="005512DF">
        <w:rPr>
          <w:sz w:val="24"/>
          <w:szCs w:val="24"/>
        </w:rPr>
        <w:t>12.4.2.  Способ сфер</w:t>
      </w:r>
    </w:p>
    <w:p w:rsidR="00175CD7" w:rsidRPr="005512DF" w:rsidRDefault="00175CD7" w:rsidP="00175CD7">
      <w:pPr>
        <w:pStyle w:val="26"/>
        <w:spacing w:after="0"/>
        <w:ind w:firstLine="567"/>
        <w:jc w:val="both"/>
        <w:rPr>
          <w:sz w:val="24"/>
          <w:szCs w:val="24"/>
        </w:rPr>
      </w:pPr>
    </w:p>
    <w:p w:rsidR="00175CD7" w:rsidRPr="005512DF" w:rsidRDefault="00175CD7" w:rsidP="00175CD7">
      <w:pPr>
        <w:pStyle w:val="13"/>
        <w:ind w:firstLine="567"/>
        <w:rPr>
          <w:sz w:val="24"/>
          <w:szCs w:val="24"/>
        </w:rPr>
      </w:pPr>
      <w:r w:rsidRPr="005512DF">
        <w:rPr>
          <w:sz w:val="24"/>
          <w:szCs w:val="24"/>
        </w:rPr>
        <w:t>Этот способ широко используется при решении задач на построение линий пересечения поверхностей вращения с пересекающимися осями. В основе этого способа лежит следующее свойство поверхностей вращения: две соосные поверхности вращения пересекаются по окружностям, число которых равно числу точек пересечения их полумиридианов. Эти  окружности лежат в плоскостях, перпендикулярных оси поверхностей вращения. У сферы любой диаметр можно принять за ось вращения. Следовательно, сфера с центром   на оси поверхности вращения пересекает эту поверхность по одной или нескольким окружностям. Если ось поверхностей вращения параллельна плоскости  проекций, то на эту плоскость линия пересечения проецируется в отрезок прямой линии. На рис. 12.14, а и  рис. 12.14, б показано пересечение сферы цилиндрической и конической поверхностями вращения, соответственно. На рис. 12.14, в приведены пересекающиеся соосные цилиндрическая и коническая поверхности вращения.</w:t>
      </w:r>
    </w:p>
    <w:p w:rsidR="00175CD7" w:rsidRPr="005512DF" w:rsidRDefault="00175CD7" w:rsidP="00175CD7">
      <w:pPr>
        <w:pStyle w:val="13"/>
        <w:ind w:firstLine="567"/>
        <w:rPr>
          <w:sz w:val="24"/>
          <w:szCs w:val="24"/>
        </w:rPr>
      </w:pPr>
      <w:r>
        <w:rPr>
          <w:noProof/>
          <w:sz w:val="24"/>
          <w:szCs w:val="24"/>
        </w:rPr>
        <w:drawing>
          <wp:inline distT="0" distB="0" distL="0" distR="0">
            <wp:extent cx="4412615" cy="1967230"/>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srcRect/>
                    <a:stretch>
                      <a:fillRect/>
                    </a:stretch>
                  </pic:blipFill>
                  <pic:spPr bwMode="auto">
                    <a:xfrm>
                      <a:off x="0" y="0"/>
                      <a:ext cx="4412615" cy="1967230"/>
                    </a:xfrm>
                    <a:prstGeom prst="rect">
                      <a:avLst/>
                    </a:prstGeom>
                    <a:noFill/>
                    <a:ln w="9525">
                      <a:noFill/>
                      <a:miter lim="800000"/>
                      <a:headEnd/>
                      <a:tailEnd/>
                    </a:ln>
                  </pic:spPr>
                </pic:pic>
              </a:graphicData>
            </a:graphic>
          </wp:inline>
        </w:drawing>
      </w:r>
    </w:p>
    <w:p w:rsidR="00175CD7" w:rsidRPr="005512DF" w:rsidRDefault="00175CD7" w:rsidP="00175CD7">
      <w:pPr>
        <w:pStyle w:val="13"/>
        <w:ind w:firstLine="567"/>
        <w:rPr>
          <w:sz w:val="24"/>
          <w:szCs w:val="24"/>
          <w:lang w:val="en-US"/>
        </w:rPr>
      </w:pPr>
    </w:p>
    <w:p w:rsidR="00175CD7" w:rsidRPr="005512DF" w:rsidRDefault="00175CD7" w:rsidP="00175CD7">
      <w:pPr>
        <w:pStyle w:val="13"/>
        <w:ind w:firstLine="567"/>
        <w:rPr>
          <w:sz w:val="24"/>
          <w:szCs w:val="24"/>
        </w:rPr>
      </w:pPr>
      <w:r w:rsidRPr="005512DF">
        <w:rPr>
          <w:sz w:val="24"/>
          <w:szCs w:val="24"/>
        </w:rPr>
        <w:lastRenderedPageBreak/>
        <w:t xml:space="preserve">Рассмотрим применение вспомогательных концентрических сфер </w:t>
      </w:r>
      <w:r w:rsidRPr="005512DF">
        <w:rPr>
          <w:sz w:val="24"/>
          <w:szCs w:val="24"/>
        </w:rPr>
        <w:sym w:font="Symbol" w:char="002D"/>
      </w:r>
      <w:r w:rsidRPr="005512DF">
        <w:rPr>
          <w:sz w:val="24"/>
          <w:szCs w:val="24"/>
        </w:rPr>
        <w:t xml:space="preserve"> сфер с постоянным центром. Этот способ применяют при выполнении следующих условий:</w:t>
      </w:r>
    </w:p>
    <w:p w:rsidR="00175CD7" w:rsidRPr="005512DF" w:rsidRDefault="00175CD7" w:rsidP="00175CD7">
      <w:pPr>
        <w:pStyle w:val="13"/>
        <w:ind w:firstLine="567"/>
        <w:rPr>
          <w:sz w:val="24"/>
          <w:szCs w:val="24"/>
        </w:rPr>
      </w:pPr>
    </w:p>
    <w:p w:rsidR="00175CD7" w:rsidRPr="005512DF" w:rsidRDefault="00175CD7" w:rsidP="00175CD7">
      <w:pPr>
        <w:pStyle w:val="13"/>
        <w:ind w:firstLine="567"/>
        <w:rPr>
          <w:sz w:val="24"/>
          <w:szCs w:val="24"/>
        </w:rPr>
      </w:pPr>
      <w:r w:rsidRPr="005512DF">
        <w:rPr>
          <w:spacing w:val="-6"/>
          <w:sz w:val="24"/>
          <w:szCs w:val="24"/>
        </w:rPr>
        <w:t>а) пересекающиеся поверхности должны быть поверхностями вращения;</w:t>
      </w:r>
      <w:r w:rsidRPr="005512DF">
        <w:rPr>
          <w:sz w:val="24"/>
          <w:szCs w:val="24"/>
        </w:rPr>
        <w:t xml:space="preserve">                                                        </w:t>
      </w:r>
    </w:p>
    <w:p w:rsidR="00175CD7" w:rsidRPr="005512DF" w:rsidRDefault="00175CD7" w:rsidP="00175CD7">
      <w:pPr>
        <w:pStyle w:val="13"/>
        <w:ind w:firstLine="567"/>
        <w:rPr>
          <w:sz w:val="24"/>
          <w:szCs w:val="24"/>
        </w:rPr>
      </w:pPr>
      <w:r>
        <w:rPr>
          <w:noProof/>
        </w:rPr>
        <w:drawing>
          <wp:anchor distT="0" distB="0" distL="114300" distR="114300" simplePos="0" relativeHeight="251725824" behindDoc="0" locked="0" layoutInCell="1" allowOverlap="1">
            <wp:simplePos x="0" y="0"/>
            <wp:positionH relativeFrom="column">
              <wp:align>left</wp:align>
            </wp:positionH>
            <wp:positionV relativeFrom="paragraph">
              <wp:posOffset>320675</wp:posOffset>
            </wp:positionV>
            <wp:extent cx="2143125" cy="2278380"/>
            <wp:effectExtent l="1905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srcRect/>
                    <a:stretch>
                      <a:fillRect/>
                    </a:stretch>
                  </pic:blipFill>
                  <pic:spPr bwMode="auto">
                    <a:xfrm>
                      <a:off x="0" y="0"/>
                      <a:ext cx="2143125" cy="2278380"/>
                    </a:xfrm>
                    <a:prstGeom prst="rect">
                      <a:avLst/>
                    </a:prstGeom>
                    <a:noFill/>
                    <a:ln w="9525">
                      <a:noFill/>
                      <a:miter lim="800000"/>
                      <a:headEnd/>
                      <a:tailEnd/>
                    </a:ln>
                  </pic:spPr>
                </pic:pic>
              </a:graphicData>
            </a:graphic>
          </wp:anchor>
        </w:drawing>
      </w:r>
    </w:p>
    <w:p w:rsidR="00175CD7" w:rsidRPr="005512DF" w:rsidRDefault="00175CD7" w:rsidP="00175CD7">
      <w:pPr>
        <w:pStyle w:val="13"/>
        <w:ind w:firstLine="567"/>
        <w:rPr>
          <w:sz w:val="24"/>
          <w:szCs w:val="24"/>
        </w:rPr>
      </w:pPr>
      <w:r w:rsidRPr="005512DF">
        <w:rPr>
          <w:sz w:val="24"/>
          <w:szCs w:val="24"/>
        </w:rPr>
        <w:t>б) оси этих поверхностей должны пересекаться; точку их пересечения принимают за центр вспомогательных сфер;</w:t>
      </w:r>
    </w:p>
    <w:p w:rsidR="00175CD7" w:rsidRPr="005512DF" w:rsidRDefault="00175CD7" w:rsidP="00175CD7">
      <w:pPr>
        <w:pStyle w:val="13"/>
        <w:ind w:firstLine="567"/>
        <w:rPr>
          <w:sz w:val="24"/>
          <w:szCs w:val="24"/>
        </w:rPr>
      </w:pPr>
    </w:p>
    <w:p w:rsidR="00175CD7" w:rsidRPr="005512DF" w:rsidRDefault="00175CD7" w:rsidP="00175CD7">
      <w:pPr>
        <w:pStyle w:val="13"/>
        <w:ind w:firstLine="567"/>
        <w:rPr>
          <w:sz w:val="24"/>
          <w:szCs w:val="24"/>
        </w:rPr>
      </w:pPr>
      <w:r w:rsidRPr="005512DF">
        <w:rPr>
          <w:sz w:val="24"/>
          <w:szCs w:val="24"/>
        </w:rPr>
        <w:t>в) плоскость симметрии поверхностей должна быть параллельна какой-либо плоскости проекций (в противном случае применяют преобразование чертежа).</w:t>
      </w:r>
    </w:p>
    <w:p w:rsidR="00175CD7" w:rsidRPr="005512DF" w:rsidRDefault="00175CD7" w:rsidP="00175CD7">
      <w:pPr>
        <w:pStyle w:val="13"/>
        <w:ind w:firstLine="0"/>
        <w:rPr>
          <w:sz w:val="24"/>
          <w:szCs w:val="24"/>
        </w:rPr>
      </w:pPr>
    </w:p>
    <w:p w:rsidR="00175CD7" w:rsidRPr="005512DF" w:rsidRDefault="00175CD7" w:rsidP="00175CD7">
      <w:pPr>
        <w:pStyle w:val="13"/>
        <w:ind w:firstLine="540"/>
        <w:rPr>
          <w:sz w:val="24"/>
          <w:szCs w:val="24"/>
        </w:rPr>
      </w:pPr>
      <w:r w:rsidRPr="005512DF">
        <w:rPr>
          <w:sz w:val="24"/>
          <w:szCs w:val="24"/>
        </w:rPr>
        <w:t>Рассмотрим построение линии пересечения конических поверхностей вращения. На рис. 12.15   показано   наглядное   изображение,  а   на рис. 12.16 – комплексный чертеж этих поверхностей. Поверхности и  их  расположение  удовлетворяют приведенным   выше условиям.</w:t>
      </w:r>
    </w:p>
    <w:p w:rsidR="00175CD7" w:rsidRPr="005512DF" w:rsidRDefault="00175CD7" w:rsidP="00175CD7">
      <w:pPr>
        <w:pStyle w:val="13"/>
        <w:ind w:firstLine="540"/>
        <w:rPr>
          <w:sz w:val="24"/>
          <w:szCs w:val="24"/>
        </w:rPr>
      </w:pPr>
    </w:p>
    <w:p w:rsidR="00175CD7" w:rsidRPr="005512DF" w:rsidRDefault="00175CD7" w:rsidP="00175CD7">
      <w:pPr>
        <w:pStyle w:val="13"/>
        <w:ind w:firstLine="567"/>
        <w:rPr>
          <w:sz w:val="24"/>
          <w:szCs w:val="24"/>
        </w:rPr>
      </w:pPr>
      <w:r w:rsidRPr="005512DF">
        <w:rPr>
          <w:sz w:val="24"/>
          <w:szCs w:val="24"/>
        </w:rPr>
        <w:t xml:space="preserve">Прежде чем строить промежуточные точки, необходимо найти опорные точки линии пересечения. Точки А, В, </w:t>
      </w:r>
      <w:r w:rsidRPr="005512DF">
        <w:rPr>
          <w:sz w:val="24"/>
          <w:szCs w:val="24"/>
          <w:lang w:val="en-US"/>
        </w:rPr>
        <w:t>K</w:t>
      </w:r>
      <w:r w:rsidRPr="005512DF">
        <w:rPr>
          <w:sz w:val="24"/>
          <w:szCs w:val="24"/>
        </w:rPr>
        <w:t xml:space="preserve"> и </w:t>
      </w:r>
      <w:r w:rsidRPr="005512DF">
        <w:rPr>
          <w:sz w:val="24"/>
          <w:szCs w:val="24"/>
          <w:lang w:val="en-US"/>
        </w:rPr>
        <w:t>L</w:t>
      </w:r>
      <w:r w:rsidRPr="005512DF">
        <w:rPr>
          <w:sz w:val="24"/>
          <w:szCs w:val="24"/>
        </w:rPr>
        <w:t xml:space="preserve">, а также </w:t>
      </w:r>
      <w:r w:rsidRPr="005512DF">
        <w:rPr>
          <w:sz w:val="24"/>
          <w:szCs w:val="24"/>
          <w:lang w:val="en-US"/>
        </w:rPr>
        <w:t>E</w:t>
      </w:r>
      <w:r w:rsidRPr="005512DF">
        <w:rPr>
          <w:sz w:val="24"/>
          <w:szCs w:val="24"/>
        </w:rPr>
        <w:t xml:space="preserve">, </w:t>
      </w:r>
      <w:r w:rsidRPr="005512DF">
        <w:rPr>
          <w:sz w:val="24"/>
          <w:szCs w:val="24"/>
          <w:lang w:val="en-US"/>
        </w:rPr>
        <w:t>F</w:t>
      </w:r>
      <w:r w:rsidRPr="005512DF">
        <w:rPr>
          <w:sz w:val="24"/>
          <w:szCs w:val="24"/>
        </w:rPr>
        <w:t xml:space="preserve">, С и </w:t>
      </w:r>
      <w:r w:rsidRPr="005512DF">
        <w:rPr>
          <w:sz w:val="24"/>
          <w:szCs w:val="24"/>
          <w:lang w:val="en-US"/>
        </w:rPr>
        <w:t>D</w:t>
      </w:r>
      <w:r w:rsidRPr="005512DF">
        <w:rPr>
          <w:sz w:val="24"/>
          <w:szCs w:val="24"/>
        </w:rPr>
        <w:t xml:space="preserve"> – это точки, принадлежащие контурам поверхностей. Их можно найти способом концентрических сфер или с помощью плоскостей посредников </w:t>
      </w:r>
      <w:r w:rsidRPr="005512DF">
        <w:rPr>
          <w:sz w:val="24"/>
          <w:szCs w:val="24"/>
        </w:rPr>
        <w:sym w:font="Symbol" w:char="0053"/>
      </w:r>
      <w:r w:rsidRPr="005512DF">
        <w:rPr>
          <w:sz w:val="24"/>
          <w:szCs w:val="24"/>
        </w:rPr>
        <w:t>(</w:t>
      </w:r>
      <w:r w:rsidRPr="005512DF">
        <w:rPr>
          <w:sz w:val="24"/>
          <w:szCs w:val="24"/>
        </w:rPr>
        <w:sym w:font="Symbol" w:char="0053"/>
      </w:r>
      <w:r w:rsidRPr="005512DF">
        <w:rPr>
          <w:sz w:val="24"/>
          <w:szCs w:val="24"/>
          <w:vertAlign w:val="subscript"/>
        </w:rPr>
        <w:t>2</w:t>
      </w:r>
      <w:r w:rsidRPr="005512DF">
        <w:rPr>
          <w:sz w:val="24"/>
          <w:szCs w:val="24"/>
        </w:rPr>
        <w:t xml:space="preserve">) и </w:t>
      </w:r>
      <w:r w:rsidRPr="005512DF">
        <w:rPr>
          <w:sz w:val="24"/>
          <w:szCs w:val="24"/>
        </w:rPr>
        <w:sym w:font="Symbol" w:char="0044"/>
      </w:r>
      <w:r w:rsidRPr="005512DF">
        <w:rPr>
          <w:sz w:val="24"/>
          <w:szCs w:val="24"/>
        </w:rPr>
        <w:t>(</w:t>
      </w:r>
      <w:r w:rsidRPr="005512DF">
        <w:rPr>
          <w:sz w:val="24"/>
          <w:szCs w:val="24"/>
        </w:rPr>
        <w:sym w:font="Symbol" w:char="0044"/>
      </w:r>
      <w:r w:rsidRPr="005512DF">
        <w:rPr>
          <w:sz w:val="24"/>
          <w:szCs w:val="24"/>
          <w:vertAlign w:val="subscript"/>
        </w:rPr>
        <w:t>1</w:t>
      </w:r>
      <w:r w:rsidRPr="005512DF">
        <w:rPr>
          <w:sz w:val="24"/>
          <w:szCs w:val="24"/>
        </w:rPr>
        <w:t>).</w:t>
      </w:r>
    </w:p>
    <w:p w:rsidR="00175CD7" w:rsidRPr="005512DF" w:rsidRDefault="00175CD7" w:rsidP="00175CD7">
      <w:pPr>
        <w:pStyle w:val="13"/>
        <w:ind w:firstLine="567"/>
        <w:rPr>
          <w:sz w:val="24"/>
          <w:szCs w:val="24"/>
        </w:rPr>
      </w:pPr>
    </w:p>
    <w:p w:rsidR="00175CD7" w:rsidRPr="005512DF" w:rsidRDefault="00175CD7" w:rsidP="00175CD7">
      <w:pPr>
        <w:pStyle w:val="13"/>
        <w:ind w:firstLine="567"/>
        <w:rPr>
          <w:sz w:val="24"/>
          <w:szCs w:val="24"/>
        </w:rPr>
      </w:pPr>
      <w:r w:rsidRPr="005512DF">
        <w:rPr>
          <w:sz w:val="24"/>
          <w:szCs w:val="24"/>
        </w:rPr>
        <w:t xml:space="preserve">Рассмотрим теперь построение промежуточных точек на примере точек 5 и 6. Построения выполняем на фронтальной плоскости проекций. Сфера посредник </w:t>
      </w:r>
      <w:r w:rsidRPr="005512DF">
        <w:rPr>
          <w:sz w:val="24"/>
          <w:szCs w:val="24"/>
        </w:rPr>
        <w:sym w:font="Symbol" w:char="0051"/>
      </w:r>
      <w:r w:rsidRPr="005512DF">
        <w:rPr>
          <w:sz w:val="24"/>
          <w:szCs w:val="24"/>
        </w:rPr>
        <w:t>(</w:t>
      </w:r>
      <w:r w:rsidRPr="005512DF">
        <w:rPr>
          <w:sz w:val="24"/>
          <w:szCs w:val="24"/>
        </w:rPr>
        <w:sym w:font="Symbol" w:char="0051"/>
      </w:r>
      <w:r w:rsidRPr="005512DF">
        <w:rPr>
          <w:sz w:val="24"/>
          <w:szCs w:val="24"/>
          <w:vertAlign w:val="subscript"/>
        </w:rPr>
        <w:t>2</w:t>
      </w:r>
      <w:r w:rsidRPr="005512DF">
        <w:rPr>
          <w:sz w:val="24"/>
          <w:szCs w:val="24"/>
        </w:rPr>
        <w:t>) с центром в точке О(О</w:t>
      </w:r>
      <w:r w:rsidRPr="005512DF">
        <w:rPr>
          <w:sz w:val="24"/>
          <w:szCs w:val="24"/>
          <w:vertAlign w:val="subscript"/>
        </w:rPr>
        <w:t>2</w:t>
      </w:r>
      <w:r w:rsidRPr="005512DF">
        <w:rPr>
          <w:sz w:val="24"/>
          <w:szCs w:val="24"/>
        </w:rPr>
        <w:t>) пересекает конические поверхности по окружностям, которые на П</w:t>
      </w:r>
      <w:r w:rsidRPr="005512DF">
        <w:rPr>
          <w:sz w:val="24"/>
          <w:szCs w:val="24"/>
          <w:vertAlign w:val="subscript"/>
        </w:rPr>
        <w:t>2</w:t>
      </w:r>
      <w:r w:rsidRPr="005512DF">
        <w:rPr>
          <w:sz w:val="24"/>
          <w:szCs w:val="24"/>
        </w:rPr>
        <w:t xml:space="preserve"> проецируются в отрезки (проекции двух других окружностей не показаны). Точки 5</w:t>
      </w:r>
      <w:r w:rsidRPr="005512DF">
        <w:rPr>
          <w:sz w:val="24"/>
          <w:szCs w:val="24"/>
          <w:vertAlign w:val="subscript"/>
        </w:rPr>
        <w:t>2</w:t>
      </w:r>
      <w:r w:rsidRPr="005512DF">
        <w:rPr>
          <w:sz w:val="24"/>
          <w:szCs w:val="24"/>
        </w:rPr>
        <w:t>=6</w:t>
      </w:r>
      <w:r w:rsidRPr="005512DF">
        <w:rPr>
          <w:sz w:val="24"/>
          <w:szCs w:val="24"/>
          <w:vertAlign w:val="subscript"/>
        </w:rPr>
        <w:t>2</w:t>
      </w:r>
      <w:r w:rsidRPr="005512DF">
        <w:rPr>
          <w:sz w:val="24"/>
          <w:szCs w:val="24"/>
        </w:rPr>
        <w:t xml:space="preserve"> их пересечения являются фронтальными проекциями точек 5 и 6, которые принадлежат линии пересечения поверхностей, так как принадлежат каждой из этих поверхностей. </w:t>
      </w:r>
    </w:p>
    <w:p w:rsidR="00175CD7" w:rsidRPr="005512DF" w:rsidRDefault="00175CD7" w:rsidP="00175CD7">
      <w:pPr>
        <w:pStyle w:val="13"/>
        <w:ind w:firstLine="567"/>
        <w:rPr>
          <w:sz w:val="24"/>
          <w:szCs w:val="24"/>
        </w:rPr>
      </w:pPr>
    </w:p>
    <w:p w:rsidR="00175CD7" w:rsidRDefault="00175CD7" w:rsidP="00175CD7">
      <w:pPr>
        <w:pStyle w:val="13"/>
        <w:ind w:firstLine="284"/>
        <w:rPr>
          <w:sz w:val="24"/>
          <w:szCs w:val="24"/>
        </w:rPr>
      </w:pPr>
      <w:r w:rsidRPr="005512DF">
        <w:rPr>
          <w:sz w:val="24"/>
          <w:szCs w:val="24"/>
        </w:rPr>
        <w:t>Горизонтальные проекции точек 5 и 6 находим из условия принадлежности точки поверхности. В данном случае используется принадлежность точек окружности  на «вертикальной» конической поверхности. Точки 5</w:t>
      </w:r>
      <w:r w:rsidRPr="005512DF">
        <w:rPr>
          <w:sz w:val="24"/>
          <w:szCs w:val="24"/>
          <w:vertAlign w:val="subscript"/>
        </w:rPr>
        <w:t>2</w:t>
      </w:r>
      <w:r w:rsidRPr="005512DF">
        <w:rPr>
          <w:sz w:val="24"/>
          <w:szCs w:val="24"/>
        </w:rPr>
        <w:t xml:space="preserve"> и 6</w:t>
      </w:r>
      <w:r w:rsidRPr="005512DF">
        <w:rPr>
          <w:sz w:val="24"/>
          <w:szCs w:val="24"/>
          <w:vertAlign w:val="subscript"/>
        </w:rPr>
        <w:t xml:space="preserve">2 </w:t>
      </w:r>
      <w:r w:rsidRPr="005512DF">
        <w:rPr>
          <w:sz w:val="24"/>
          <w:szCs w:val="24"/>
        </w:rPr>
        <w:t>находятся по линии проекционной связи.</w:t>
      </w:r>
    </w:p>
    <w:p w:rsidR="00175CD7" w:rsidRPr="00CF6E0F" w:rsidRDefault="00175CD7" w:rsidP="00175CD7">
      <w:pPr>
        <w:pStyle w:val="13"/>
        <w:ind w:firstLine="567"/>
        <w:rPr>
          <w:sz w:val="24"/>
          <w:szCs w:val="24"/>
        </w:rPr>
      </w:pPr>
      <w:r w:rsidRPr="00CF6E0F">
        <w:rPr>
          <w:sz w:val="24"/>
          <w:szCs w:val="24"/>
        </w:rPr>
        <w:t>Аналогично можно построить любое количество точек искомой линии пересечения. Однако нужно иметь в виду, что не все сферы могут быть использованы для решения задачи. Рассмотрим предельные границы вспомогательных сфер.</w:t>
      </w:r>
    </w:p>
    <w:p w:rsidR="00175CD7" w:rsidRPr="00CF6E0F" w:rsidRDefault="00175CD7" w:rsidP="00175CD7">
      <w:pPr>
        <w:pStyle w:val="13"/>
        <w:ind w:firstLine="567"/>
        <w:rPr>
          <w:sz w:val="24"/>
          <w:szCs w:val="24"/>
        </w:rPr>
      </w:pPr>
    </w:p>
    <w:p w:rsidR="00175CD7" w:rsidRPr="00CF6E0F" w:rsidRDefault="00175CD7" w:rsidP="00175CD7">
      <w:pPr>
        <w:pStyle w:val="13"/>
        <w:ind w:firstLine="567"/>
        <w:rPr>
          <w:sz w:val="24"/>
          <w:szCs w:val="24"/>
        </w:rPr>
      </w:pPr>
      <w:r w:rsidRPr="00CF6E0F">
        <w:rPr>
          <w:sz w:val="24"/>
          <w:szCs w:val="24"/>
        </w:rPr>
        <w:t>Радиус сфер посредников изменяется в диапазоне</w:t>
      </w:r>
    </w:p>
    <w:p w:rsidR="00175CD7" w:rsidRPr="00CF6E0F" w:rsidRDefault="00175CD7" w:rsidP="00175CD7">
      <w:pPr>
        <w:pStyle w:val="13"/>
        <w:ind w:firstLine="567"/>
        <w:jc w:val="center"/>
        <w:rPr>
          <w:sz w:val="24"/>
          <w:szCs w:val="24"/>
        </w:rPr>
      </w:pPr>
      <w:r w:rsidRPr="00CF6E0F">
        <w:rPr>
          <w:sz w:val="24"/>
          <w:szCs w:val="24"/>
          <w:lang w:val="de-DE"/>
        </w:rPr>
        <w:t>R</w:t>
      </w:r>
      <w:r w:rsidRPr="00CF6E0F">
        <w:rPr>
          <w:sz w:val="24"/>
          <w:szCs w:val="24"/>
          <w:vertAlign w:val="subscript"/>
          <w:lang w:val="de-DE"/>
        </w:rPr>
        <w:t>max</w:t>
      </w:r>
      <w:r w:rsidRPr="00CF6E0F">
        <w:rPr>
          <w:sz w:val="24"/>
          <w:szCs w:val="24"/>
          <w:lang w:val="de-DE"/>
        </w:rPr>
        <w:t xml:space="preserve"> </w:t>
      </w:r>
      <w:r w:rsidRPr="00CF6E0F">
        <w:rPr>
          <w:sz w:val="24"/>
          <w:szCs w:val="24"/>
          <w:lang w:val="en-US"/>
        </w:rPr>
        <w:sym w:font="Symbol" w:char="00B3"/>
      </w:r>
      <w:r w:rsidRPr="00CF6E0F">
        <w:rPr>
          <w:sz w:val="24"/>
          <w:szCs w:val="24"/>
        </w:rPr>
        <w:t xml:space="preserve"> </w:t>
      </w:r>
      <w:r w:rsidRPr="00CF6E0F">
        <w:rPr>
          <w:sz w:val="24"/>
          <w:szCs w:val="24"/>
          <w:lang w:val="de-DE"/>
        </w:rPr>
        <w:t xml:space="preserve">R </w:t>
      </w:r>
      <w:r w:rsidRPr="00CF6E0F">
        <w:rPr>
          <w:sz w:val="24"/>
          <w:szCs w:val="24"/>
          <w:lang w:val="en-US"/>
        </w:rPr>
        <w:sym w:font="Symbol" w:char="00B3"/>
      </w:r>
      <w:r w:rsidRPr="00CF6E0F">
        <w:rPr>
          <w:sz w:val="24"/>
          <w:szCs w:val="24"/>
        </w:rPr>
        <w:t xml:space="preserve"> </w:t>
      </w:r>
      <w:r w:rsidRPr="00CF6E0F">
        <w:rPr>
          <w:sz w:val="24"/>
          <w:szCs w:val="24"/>
          <w:lang w:val="de-DE"/>
        </w:rPr>
        <w:t>R</w:t>
      </w:r>
      <w:r w:rsidRPr="00CF6E0F">
        <w:rPr>
          <w:sz w:val="24"/>
          <w:szCs w:val="24"/>
          <w:vertAlign w:val="subscript"/>
          <w:lang w:val="de-DE"/>
        </w:rPr>
        <w:t>min</w:t>
      </w:r>
      <w:r w:rsidRPr="00CF6E0F">
        <w:rPr>
          <w:sz w:val="24"/>
          <w:szCs w:val="24"/>
        </w:rPr>
        <w:t>,</w:t>
      </w:r>
    </w:p>
    <w:p w:rsidR="00175CD7" w:rsidRPr="00CF6E0F" w:rsidRDefault="00175CD7" w:rsidP="00175CD7">
      <w:pPr>
        <w:pStyle w:val="13"/>
        <w:ind w:firstLine="0"/>
        <w:rPr>
          <w:sz w:val="24"/>
          <w:szCs w:val="24"/>
        </w:rPr>
      </w:pPr>
      <w:r w:rsidRPr="00CF6E0F">
        <w:rPr>
          <w:sz w:val="24"/>
          <w:szCs w:val="24"/>
        </w:rPr>
        <w:t xml:space="preserve">где </w:t>
      </w:r>
      <w:r w:rsidRPr="00CF6E0F">
        <w:rPr>
          <w:sz w:val="24"/>
          <w:szCs w:val="24"/>
          <w:lang w:val="de-DE"/>
        </w:rPr>
        <w:t>R</w:t>
      </w:r>
      <w:r w:rsidRPr="00CF6E0F">
        <w:rPr>
          <w:sz w:val="24"/>
          <w:szCs w:val="24"/>
          <w:vertAlign w:val="subscript"/>
          <w:lang w:val="de-DE"/>
        </w:rPr>
        <w:t xml:space="preserve">min </w:t>
      </w:r>
      <w:r w:rsidRPr="00CF6E0F">
        <w:rPr>
          <w:sz w:val="24"/>
          <w:szCs w:val="24"/>
        </w:rPr>
        <w:t xml:space="preserve">– минимальный радиус сферы, </w:t>
      </w:r>
      <w:r w:rsidRPr="00CF6E0F">
        <w:rPr>
          <w:sz w:val="24"/>
          <w:szCs w:val="24"/>
          <w:lang w:val="de-DE"/>
        </w:rPr>
        <w:t>R</w:t>
      </w:r>
      <w:r w:rsidRPr="00CF6E0F">
        <w:rPr>
          <w:sz w:val="24"/>
          <w:szCs w:val="24"/>
          <w:vertAlign w:val="subscript"/>
          <w:lang w:val="de-DE"/>
        </w:rPr>
        <w:t>max</w:t>
      </w:r>
      <w:r w:rsidRPr="00CF6E0F">
        <w:rPr>
          <w:sz w:val="24"/>
          <w:szCs w:val="24"/>
          <w:lang w:val="de-DE"/>
        </w:rPr>
        <w:t xml:space="preserve"> </w:t>
      </w:r>
      <w:r w:rsidRPr="00CF6E0F">
        <w:rPr>
          <w:sz w:val="24"/>
          <w:szCs w:val="24"/>
        </w:rPr>
        <w:t>– максимальный радиус сферы.</w:t>
      </w:r>
    </w:p>
    <w:p w:rsidR="00175CD7" w:rsidRPr="00CF6E0F" w:rsidRDefault="00175CD7" w:rsidP="00175CD7">
      <w:pPr>
        <w:pStyle w:val="13"/>
        <w:ind w:firstLine="0"/>
        <w:rPr>
          <w:sz w:val="24"/>
          <w:szCs w:val="24"/>
        </w:rPr>
      </w:pPr>
    </w:p>
    <w:p w:rsidR="00175CD7" w:rsidRPr="00CF6E0F" w:rsidRDefault="00175CD7" w:rsidP="00175CD7">
      <w:pPr>
        <w:pStyle w:val="13"/>
        <w:ind w:firstLine="540"/>
        <w:rPr>
          <w:sz w:val="24"/>
          <w:szCs w:val="24"/>
        </w:rPr>
      </w:pPr>
      <w:r w:rsidRPr="00CF6E0F">
        <w:rPr>
          <w:sz w:val="24"/>
          <w:szCs w:val="24"/>
        </w:rPr>
        <w:t xml:space="preserve">Сфера минимального радиуса </w:t>
      </w:r>
      <w:r w:rsidRPr="00CF6E0F">
        <w:rPr>
          <w:sz w:val="24"/>
          <w:szCs w:val="24"/>
          <w:lang w:val="de-DE"/>
        </w:rPr>
        <w:t>R</w:t>
      </w:r>
      <w:r w:rsidRPr="00CF6E0F">
        <w:rPr>
          <w:sz w:val="24"/>
          <w:szCs w:val="24"/>
          <w:vertAlign w:val="subscript"/>
          <w:lang w:val="de-DE"/>
        </w:rPr>
        <w:t xml:space="preserve">min </w:t>
      </w:r>
      <w:r w:rsidRPr="00CF6E0F">
        <w:rPr>
          <w:sz w:val="24"/>
          <w:szCs w:val="24"/>
          <w:lang w:val="de-DE"/>
        </w:rPr>
        <w:t xml:space="preserve"> </w:t>
      </w:r>
      <w:r w:rsidRPr="00CF6E0F">
        <w:rPr>
          <w:sz w:val="24"/>
          <w:szCs w:val="24"/>
        </w:rPr>
        <w:t>– это сфера, которая касается одной поверхности и пересекает другую (или тоже касается). На рис. 12.21 такая сфера касается «горизонтальной» конической поверхности. С помощью сферы минимального радиуса построены точки 1</w:t>
      </w:r>
      <w:r w:rsidRPr="00CF6E0F">
        <w:rPr>
          <w:sz w:val="24"/>
          <w:szCs w:val="24"/>
          <w:vertAlign w:val="subscript"/>
        </w:rPr>
        <w:t>2</w:t>
      </w:r>
      <w:r w:rsidRPr="00CF6E0F">
        <w:rPr>
          <w:sz w:val="24"/>
          <w:szCs w:val="24"/>
        </w:rPr>
        <w:t>=2</w:t>
      </w:r>
      <w:r w:rsidRPr="00CF6E0F">
        <w:rPr>
          <w:sz w:val="24"/>
          <w:szCs w:val="24"/>
          <w:vertAlign w:val="subscript"/>
        </w:rPr>
        <w:t>2</w:t>
      </w:r>
      <w:r w:rsidRPr="00CF6E0F">
        <w:rPr>
          <w:sz w:val="24"/>
          <w:szCs w:val="24"/>
        </w:rPr>
        <w:t xml:space="preserve"> и</w:t>
      </w:r>
      <w:r w:rsidRPr="00CF6E0F">
        <w:rPr>
          <w:sz w:val="24"/>
          <w:szCs w:val="24"/>
          <w:vertAlign w:val="subscript"/>
        </w:rPr>
        <w:t xml:space="preserve">  </w:t>
      </w:r>
      <w:r w:rsidRPr="00CF6E0F">
        <w:rPr>
          <w:sz w:val="24"/>
          <w:szCs w:val="24"/>
        </w:rPr>
        <w:t>3</w:t>
      </w:r>
      <w:r w:rsidRPr="00CF6E0F">
        <w:rPr>
          <w:sz w:val="24"/>
          <w:szCs w:val="24"/>
          <w:vertAlign w:val="subscript"/>
        </w:rPr>
        <w:t>2</w:t>
      </w:r>
      <w:r w:rsidRPr="00CF6E0F">
        <w:rPr>
          <w:sz w:val="24"/>
          <w:szCs w:val="24"/>
        </w:rPr>
        <w:t>=4</w:t>
      </w:r>
      <w:r w:rsidRPr="00CF6E0F">
        <w:rPr>
          <w:sz w:val="24"/>
          <w:szCs w:val="24"/>
          <w:vertAlign w:val="subscript"/>
        </w:rPr>
        <w:t>2</w:t>
      </w:r>
      <w:r w:rsidRPr="00CF6E0F">
        <w:rPr>
          <w:sz w:val="24"/>
          <w:szCs w:val="24"/>
        </w:rPr>
        <w:t>. Горизонтальные проекции точек 1, 2, 3 и 4 построены аналогично точкам 5 и 6.</w:t>
      </w:r>
    </w:p>
    <w:p w:rsidR="00175CD7" w:rsidRPr="005512DF" w:rsidRDefault="00175CD7" w:rsidP="00175CD7">
      <w:pPr>
        <w:pStyle w:val="13"/>
        <w:ind w:firstLine="284"/>
        <w:rPr>
          <w:sz w:val="24"/>
          <w:szCs w:val="24"/>
        </w:rPr>
      </w:pPr>
    </w:p>
    <w:p w:rsidR="00175CD7" w:rsidRPr="005512DF" w:rsidRDefault="00175CD7" w:rsidP="00175CD7">
      <w:pPr>
        <w:pStyle w:val="13"/>
        <w:ind w:firstLine="284"/>
        <w:jc w:val="center"/>
        <w:rPr>
          <w:sz w:val="24"/>
          <w:szCs w:val="24"/>
        </w:rPr>
      </w:pPr>
      <w:r>
        <w:rPr>
          <w:noProof/>
          <w:sz w:val="24"/>
          <w:szCs w:val="24"/>
        </w:rPr>
        <w:lastRenderedPageBreak/>
        <w:drawing>
          <wp:inline distT="0" distB="0" distL="0" distR="0">
            <wp:extent cx="4614545" cy="55181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srcRect/>
                    <a:stretch>
                      <a:fillRect/>
                    </a:stretch>
                  </pic:blipFill>
                  <pic:spPr bwMode="auto">
                    <a:xfrm>
                      <a:off x="0" y="0"/>
                      <a:ext cx="4614545" cy="5518150"/>
                    </a:xfrm>
                    <a:prstGeom prst="rect">
                      <a:avLst/>
                    </a:prstGeom>
                    <a:noFill/>
                    <a:ln w="9525">
                      <a:noFill/>
                      <a:miter lim="800000"/>
                      <a:headEnd/>
                      <a:tailEnd/>
                    </a:ln>
                  </pic:spPr>
                </pic:pic>
              </a:graphicData>
            </a:graphic>
          </wp:inline>
        </w:drawing>
      </w:r>
    </w:p>
    <w:p w:rsidR="00175CD7" w:rsidRDefault="00175CD7" w:rsidP="00175CD7">
      <w:pPr>
        <w:pStyle w:val="13"/>
        <w:ind w:firstLine="567"/>
        <w:rPr>
          <w:rFonts w:ascii="Verdana" w:hAnsi="Verdana"/>
          <w:sz w:val="22"/>
          <w:szCs w:val="22"/>
        </w:rPr>
      </w:pPr>
    </w:p>
    <w:p w:rsidR="00175CD7" w:rsidRPr="00CF6E0F" w:rsidRDefault="00175CD7" w:rsidP="00175CD7">
      <w:pPr>
        <w:pStyle w:val="13"/>
        <w:ind w:firstLine="567"/>
        <w:rPr>
          <w:sz w:val="24"/>
          <w:szCs w:val="24"/>
        </w:rPr>
      </w:pPr>
      <w:r w:rsidRPr="00CF6E0F">
        <w:rPr>
          <w:sz w:val="24"/>
          <w:szCs w:val="24"/>
        </w:rPr>
        <w:t xml:space="preserve">Радиус максимальной сферы равен расстоянию от точки пересечения осей поверхностей  до самой  удаленной точки пересечения контурных образующих этих поверхностей. На рис 12.16 – </w:t>
      </w:r>
      <w:r w:rsidRPr="00CF6E0F">
        <w:rPr>
          <w:sz w:val="24"/>
          <w:szCs w:val="24"/>
          <w:lang w:val="de-DE"/>
        </w:rPr>
        <w:t>R</w:t>
      </w:r>
      <w:r w:rsidRPr="00CF6E0F">
        <w:rPr>
          <w:sz w:val="24"/>
          <w:szCs w:val="24"/>
          <w:vertAlign w:val="subscript"/>
          <w:lang w:val="de-DE"/>
        </w:rPr>
        <w:t>max</w:t>
      </w:r>
      <w:r w:rsidRPr="00CF6E0F">
        <w:rPr>
          <w:sz w:val="24"/>
          <w:szCs w:val="24"/>
        </w:rPr>
        <w:t xml:space="preserve"> =</w:t>
      </w:r>
      <w:r w:rsidRPr="00CF6E0F">
        <w:rPr>
          <w:sz w:val="24"/>
          <w:szCs w:val="24"/>
        </w:rPr>
        <w:sym w:font="Symbol" w:char="00EA"/>
      </w:r>
      <w:r w:rsidRPr="00CF6E0F">
        <w:rPr>
          <w:sz w:val="24"/>
          <w:szCs w:val="24"/>
          <w:lang w:val="en-US"/>
        </w:rPr>
        <w:t>O</w:t>
      </w:r>
      <w:r w:rsidRPr="00CF6E0F">
        <w:rPr>
          <w:sz w:val="24"/>
          <w:szCs w:val="24"/>
          <w:vertAlign w:val="subscript"/>
        </w:rPr>
        <w:t>2</w:t>
      </w:r>
      <w:r w:rsidRPr="00CF6E0F">
        <w:rPr>
          <w:sz w:val="24"/>
          <w:szCs w:val="24"/>
          <w:lang w:val="en-US"/>
        </w:rPr>
        <w:t>L</w:t>
      </w:r>
      <w:r w:rsidRPr="00CF6E0F">
        <w:rPr>
          <w:sz w:val="24"/>
          <w:szCs w:val="24"/>
          <w:vertAlign w:val="subscript"/>
        </w:rPr>
        <w:t>2</w:t>
      </w:r>
      <w:r w:rsidRPr="00CF6E0F">
        <w:rPr>
          <w:sz w:val="24"/>
          <w:szCs w:val="24"/>
        </w:rPr>
        <w:sym w:font="Symbol" w:char="00EA"/>
      </w:r>
      <w:r w:rsidRPr="00CF6E0F">
        <w:rPr>
          <w:sz w:val="24"/>
          <w:szCs w:val="24"/>
        </w:rPr>
        <w:t xml:space="preserve">. </w:t>
      </w:r>
    </w:p>
    <w:p w:rsidR="00175CD7" w:rsidRPr="00CF6E0F" w:rsidRDefault="00175CD7" w:rsidP="00175CD7">
      <w:pPr>
        <w:pStyle w:val="13"/>
        <w:ind w:firstLine="567"/>
        <w:rPr>
          <w:sz w:val="24"/>
          <w:szCs w:val="24"/>
        </w:rPr>
      </w:pPr>
    </w:p>
    <w:p w:rsidR="00175CD7" w:rsidRPr="00CF6E0F" w:rsidRDefault="00175CD7" w:rsidP="00175CD7">
      <w:pPr>
        <w:pStyle w:val="26"/>
        <w:spacing w:after="0"/>
        <w:ind w:firstLine="567"/>
        <w:jc w:val="both"/>
        <w:rPr>
          <w:b w:val="0"/>
          <w:sz w:val="24"/>
          <w:szCs w:val="24"/>
        </w:rPr>
      </w:pPr>
      <w:r w:rsidRPr="00CF6E0F">
        <w:rPr>
          <w:b w:val="0"/>
          <w:sz w:val="24"/>
          <w:szCs w:val="24"/>
        </w:rPr>
        <w:t>Для установления видимости проекций линии пересечения анализируем расположение точек относительно контуров поверхностей. Так, относительно П</w:t>
      </w:r>
      <w:r w:rsidRPr="00CF6E0F">
        <w:rPr>
          <w:b w:val="0"/>
          <w:sz w:val="24"/>
          <w:szCs w:val="24"/>
          <w:vertAlign w:val="subscript"/>
        </w:rPr>
        <w:t>1</w:t>
      </w:r>
      <w:r w:rsidRPr="00CF6E0F">
        <w:rPr>
          <w:b w:val="0"/>
          <w:sz w:val="24"/>
          <w:szCs w:val="24"/>
        </w:rPr>
        <w:t>, видимым будет участок кривой, расположенный выше контура горизонтальной конической поверхности (вторая поверхность на видимость на П</w:t>
      </w:r>
      <w:r w:rsidRPr="00CF6E0F">
        <w:rPr>
          <w:b w:val="0"/>
          <w:sz w:val="24"/>
          <w:szCs w:val="24"/>
          <w:vertAlign w:val="subscript"/>
        </w:rPr>
        <w:t>1</w:t>
      </w:r>
      <w:r w:rsidRPr="00CF6E0F">
        <w:rPr>
          <w:b w:val="0"/>
          <w:sz w:val="24"/>
          <w:szCs w:val="24"/>
        </w:rPr>
        <w:t xml:space="preserve"> не влияет). Горизонтальная проекция невидимой части линии показана штриховой линией. Точки А, В и </w:t>
      </w:r>
      <w:r w:rsidRPr="00CF6E0F">
        <w:rPr>
          <w:b w:val="0"/>
          <w:sz w:val="24"/>
          <w:szCs w:val="24"/>
          <w:lang w:val="en-US"/>
        </w:rPr>
        <w:t>K</w:t>
      </w:r>
      <w:r w:rsidRPr="00CF6E0F">
        <w:rPr>
          <w:b w:val="0"/>
          <w:sz w:val="24"/>
          <w:szCs w:val="24"/>
        </w:rPr>
        <w:t xml:space="preserve">, </w:t>
      </w:r>
      <w:r w:rsidRPr="00CF6E0F">
        <w:rPr>
          <w:b w:val="0"/>
          <w:sz w:val="24"/>
          <w:szCs w:val="24"/>
          <w:lang w:val="en-US"/>
        </w:rPr>
        <w:t>L</w:t>
      </w:r>
      <w:r w:rsidRPr="00CF6E0F">
        <w:rPr>
          <w:b w:val="0"/>
          <w:sz w:val="24"/>
          <w:szCs w:val="24"/>
        </w:rPr>
        <w:t xml:space="preserve"> принадлежат фронтальным контурам поверхностей и отделяют видимую часть линии пересечения от невидимой при проецировании на П</w:t>
      </w:r>
      <w:r w:rsidRPr="00CF6E0F">
        <w:rPr>
          <w:b w:val="0"/>
          <w:sz w:val="24"/>
          <w:szCs w:val="24"/>
          <w:vertAlign w:val="subscript"/>
        </w:rPr>
        <w:t>2</w:t>
      </w:r>
      <w:r w:rsidRPr="00CF6E0F">
        <w:rPr>
          <w:b w:val="0"/>
          <w:sz w:val="24"/>
          <w:szCs w:val="24"/>
        </w:rPr>
        <w:t>. Фронтальные проекции видимой и невидимой частей линии пересечения на рис. 12.16 совпадают.</w:t>
      </w:r>
    </w:p>
    <w:p w:rsidR="00175CD7" w:rsidRPr="00CF6E0F" w:rsidRDefault="00175CD7" w:rsidP="00175CD7">
      <w:pPr>
        <w:jc w:val="both"/>
      </w:pPr>
    </w:p>
    <w:p w:rsidR="00175CD7" w:rsidRPr="003D26DA" w:rsidRDefault="00175CD7" w:rsidP="00175CD7">
      <w:pPr>
        <w:jc w:val="both"/>
      </w:pPr>
    </w:p>
    <w:p w:rsidR="00175CD7" w:rsidRPr="006E23D5" w:rsidRDefault="00175CD7" w:rsidP="00175CD7">
      <w:pPr>
        <w:ind w:firstLine="720"/>
        <w:jc w:val="both"/>
      </w:pPr>
      <w:r w:rsidRPr="006E23D5">
        <w:rPr>
          <w:b/>
          <w:caps/>
        </w:rPr>
        <w:t>13. Развертки поверхностей</w:t>
      </w:r>
    </w:p>
    <w:p w:rsidR="00175CD7" w:rsidRPr="006E23D5" w:rsidRDefault="00175CD7" w:rsidP="00175CD7">
      <w:pPr>
        <w:jc w:val="both"/>
      </w:pPr>
      <w:r w:rsidRPr="006E23D5">
        <w:t xml:space="preserve"> </w:t>
      </w:r>
    </w:p>
    <w:p w:rsidR="00175CD7" w:rsidRPr="006E23D5" w:rsidRDefault="00175CD7" w:rsidP="00175CD7">
      <w:pPr>
        <w:jc w:val="both"/>
        <w:rPr>
          <w:lang w:val="en-US"/>
        </w:rPr>
      </w:pPr>
      <w:r w:rsidRPr="006E23D5">
        <w:rPr>
          <w:b/>
        </w:rPr>
        <w:t xml:space="preserve">    Определение.</w:t>
      </w:r>
      <w:r w:rsidRPr="006E23D5">
        <w:t xml:space="preserve"> Если поверхность, представляемую в виде тонкой, гибкой и нерастяжимой пленки, можно путем изгибания совместить с плоскостью без разрывов и складок, то поверхность, обладающая этим свойством, называется развертывающейся, а фигура, полученная в результате совмещения поверхности с плоскостью, называется </w:t>
      </w:r>
      <w:r w:rsidRPr="006E23D5">
        <w:lastRenderedPageBreak/>
        <w:t>разверткой. В математике доказано, что к развертывающимся относятся лишь три группы линейчатых поверхностей: конические, цилиндрические и торсовые (поверхности касательных к пространственной кривой). У этих поверхностей вдоль каждой прямолинейной образующей существует единственная касательная плоскость, у остальных линейчатых поверхностей вдоль образующей прямой существует бесконечное множество таких плоскостей. Изгибание поверхности на плоскость приводит к соответствию, устанавливаемому между множеством точек поверхности и множеством точек ее развертки. Это соответствие обладает следующими свойствами:</w:t>
      </w:r>
    </w:p>
    <w:p w:rsidR="00175CD7" w:rsidRPr="006E23D5" w:rsidRDefault="00175CD7" w:rsidP="00175CD7">
      <w:pPr>
        <w:jc w:val="both"/>
        <w:rPr>
          <w:lang w:val="en-US"/>
        </w:rPr>
      </w:pPr>
    </w:p>
    <w:p w:rsidR="00175CD7" w:rsidRPr="006E23D5" w:rsidRDefault="00175CD7" w:rsidP="00175CD7">
      <w:pPr>
        <w:numPr>
          <w:ilvl w:val="0"/>
          <w:numId w:val="16"/>
        </w:numPr>
        <w:tabs>
          <w:tab w:val="num" w:pos="0"/>
        </w:tabs>
        <w:ind w:left="0" w:firstLine="360"/>
        <w:jc w:val="both"/>
      </w:pPr>
      <w:r w:rsidRPr="006E23D5">
        <w:t>точке поверхности соответствует единственная точка развертки и наоборот;</w:t>
      </w:r>
    </w:p>
    <w:p w:rsidR="00175CD7" w:rsidRPr="006E23D5" w:rsidRDefault="00175CD7" w:rsidP="00175CD7">
      <w:pPr>
        <w:jc w:val="both"/>
      </w:pPr>
    </w:p>
    <w:p w:rsidR="00175CD7" w:rsidRPr="006E23D5" w:rsidRDefault="00175CD7" w:rsidP="00175CD7">
      <w:pPr>
        <w:numPr>
          <w:ilvl w:val="0"/>
          <w:numId w:val="16"/>
        </w:numPr>
        <w:jc w:val="both"/>
      </w:pPr>
      <w:r w:rsidRPr="006E23D5">
        <w:t>длины соответственных линий поверхности и ее развертки равны;</w:t>
      </w:r>
    </w:p>
    <w:p w:rsidR="00175CD7" w:rsidRPr="006E23D5" w:rsidRDefault="00175CD7" w:rsidP="00175CD7">
      <w:pPr>
        <w:jc w:val="both"/>
      </w:pPr>
    </w:p>
    <w:p w:rsidR="00175CD7" w:rsidRPr="006E23D5" w:rsidRDefault="00175CD7" w:rsidP="00175CD7">
      <w:pPr>
        <w:numPr>
          <w:ilvl w:val="0"/>
          <w:numId w:val="16"/>
        </w:numPr>
        <w:tabs>
          <w:tab w:val="num" w:pos="0"/>
        </w:tabs>
        <w:ind w:left="0" w:firstLine="360"/>
        <w:jc w:val="both"/>
      </w:pPr>
      <w:r w:rsidRPr="006E23D5">
        <w:t>углы, образованные линиями на поверхности, равны углам, образованным соответствующими линиями на развертке;</w:t>
      </w:r>
    </w:p>
    <w:p w:rsidR="00175CD7" w:rsidRPr="006E23D5" w:rsidRDefault="00175CD7" w:rsidP="00175CD7">
      <w:pPr>
        <w:jc w:val="both"/>
      </w:pPr>
    </w:p>
    <w:p w:rsidR="00175CD7" w:rsidRPr="006E23D5" w:rsidRDefault="00175CD7" w:rsidP="00175CD7">
      <w:pPr>
        <w:numPr>
          <w:ilvl w:val="0"/>
          <w:numId w:val="16"/>
        </w:numPr>
        <w:jc w:val="both"/>
      </w:pPr>
      <w:r w:rsidRPr="006E23D5">
        <w:t>площади соответственных фигур на поверхности и на развертке равны.</w:t>
      </w:r>
    </w:p>
    <w:p w:rsidR="00175CD7" w:rsidRPr="006E23D5" w:rsidRDefault="00175CD7" w:rsidP="00175CD7">
      <w:pPr>
        <w:jc w:val="both"/>
      </w:pPr>
    </w:p>
    <w:p w:rsidR="00175CD7" w:rsidRPr="006E23D5" w:rsidRDefault="00175CD7" w:rsidP="00175CD7">
      <w:pPr>
        <w:jc w:val="both"/>
      </w:pPr>
      <w:r w:rsidRPr="006E23D5">
        <w:t xml:space="preserve">     Из приведенных свойств вытекают следствия:</w:t>
      </w:r>
    </w:p>
    <w:p w:rsidR="00175CD7" w:rsidRPr="006E23D5" w:rsidRDefault="00175CD7" w:rsidP="00175CD7">
      <w:pPr>
        <w:jc w:val="both"/>
      </w:pPr>
    </w:p>
    <w:p w:rsidR="00175CD7" w:rsidRPr="006E23D5" w:rsidRDefault="00175CD7" w:rsidP="00175CD7">
      <w:pPr>
        <w:numPr>
          <w:ilvl w:val="0"/>
          <w:numId w:val="17"/>
        </w:numPr>
        <w:jc w:val="both"/>
      </w:pPr>
      <w:r w:rsidRPr="006E23D5">
        <w:t>прямая линия поверхности преобразуется в прямую линию развертки;</w:t>
      </w:r>
    </w:p>
    <w:p w:rsidR="00175CD7" w:rsidRPr="006E23D5" w:rsidRDefault="00175CD7" w:rsidP="00175CD7">
      <w:pPr>
        <w:ind w:left="360"/>
        <w:jc w:val="both"/>
      </w:pPr>
    </w:p>
    <w:p w:rsidR="00175CD7" w:rsidRPr="006E23D5" w:rsidRDefault="00175CD7" w:rsidP="00175CD7">
      <w:pPr>
        <w:pStyle w:val="a7"/>
        <w:tabs>
          <w:tab w:val="left" w:pos="708"/>
        </w:tabs>
        <w:jc w:val="both"/>
      </w:pPr>
      <w:r w:rsidRPr="006E23D5">
        <w:t xml:space="preserve">     2) параллельные линии поверхности преобразуются в параллельные прямые ее   развертки.</w:t>
      </w:r>
    </w:p>
    <w:p w:rsidR="00175CD7" w:rsidRPr="006E23D5" w:rsidRDefault="00175CD7" w:rsidP="00175CD7">
      <w:pPr>
        <w:pStyle w:val="a7"/>
        <w:tabs>
          <w:tab w:val="left" w:pos="708"/>
        </w:tabs>
        <w:jc w:val="both"/>
      </w:pPr>
    </w:p>
    <w:p w:rsidR="00175CD7" w:rsidRPr="006E23D5" w:rsidRDefault="00175CD7" w:rsidP="00175CD7">
      <w:pPr>
        <w:pStyle w:val="a7"/>
        <w:tabs>
          <w:tab w:val="left" w:pos="708"/>
        </w:tabs>
        <w:jc w:val="both"/>
      </w:pPr>
      <w:r w:rsidRPr="006E23D5">
        <w:t xml:space="preserve">     Для развертывающихся линейчатых поверхностей строятся графически приближенные развертки, поскольку в процессе построения развертки эти поверхности заменяются (аппроксимируются) вписанными или описанными многогранными поверхностями. Точные развертки аппроксимирующих многогранных поверхностей принимаются за приближенные развертки развертывающихся поверхностей. Для поверхностей, которые не являются развертывающимися, строятся условные развертки по следующей схеме: </w:t>
      </w:r>
    </w:p>
    <w:p w:rsidR="00175CD7" w:rsidRPr="006E23D5" w:rsidRDefault="00175CD7" w:rsidP="00175CD7">
      <w:pPr>
        <w:pStyle w:val="a7"/>
        <w:tabs>
          <w:tab w:val="left" w:pos="708"/>
        </w:tabs>
        <w:jc w:val="both"/>
      </w:pPr>
    </w:p>
    <w:p w:rsidR="00175CD7" w:rsidRPr="006E23D5" w:rsidRDefault="00175CD7" w:rsidP="00175CD7">
      <w:pPr>
        <w:pStyle w:val="a7"/>
        <w:tabs>
          <w:tab w:val="left" w:pos="708"/>
        </w:tabs>
        <w:jc w:val="both"/>
      </w:pPr>
      <w:r w:rsidRPr="006E23D5">
        <w:t xml:space="preserve">     НП </w:t>
      </w:r>
      <w:r w:rsidRPr="006E23D5">
        <w:sym w:font="Symbol" w:char="00DE"/>
      </w:r>
      <w:r w:rsidRPr="006E23D5">
        <w:t xml:space="preserve"> РП </w:t>
      </w:r>
      <w:r w:rsidRPr="006E23D5">
        <w:sym w:font="Symbol" w:char="00DE"/>
      </w:r>
      <w:r w:rsidRPr="006E23D5">
        <w:t xml:space="preserve"> ГП </w:t>
      </w:r>
      <w:r w:rsidRPr="006E23D5">
        <w:sym w:font="Symbol" w:char="007E"/>
      </w:r>
      <w:r w:rsidRPr="006E23D5">
        <w:t xml:space="preserve"> ТР, где НП – неразвертывающая поверхность, РП – развертывающаяся поверхность, ГП – гранная поверхность, ТР – точная развертка,  </w:t>
      </w:r>
      <w:r w:rsidRPr="006E23D5">
        <w:sym w:font="Symbol" w:char="00DE"/>
      </w:r>
      <w:r w:rsidRPr="006E23D5">
        <w:t xml:space="preserve"> – этап аппроксимации предыдущей поверхности последующей. Поскольку в результате последовательных аппроксимаций исходная поверхность заменяется гранной, то рассмотрим вначале построения точных разверток гранных поверхностей.</w:t>
      </w:r>
    </w:p>
    <w:p w:rsidR="00175CD7" w:rsidRPr="006E23D5" w:rsidRDefault="00175CD7" w:rsidP="00175CD7">
      <w:pPr>
        <w:jc w:val="both"/>
      </w:pPr>
    </w:p>
    <w:p w:rsidR="00175CD7" w:rsidRPr="00F93966" w:rsidRDefault="00175CD7" w:rsidP="00175CD7">
      <w:pPr>
        <w:pStyle w:val="a7"/>
        <w:tabs>
          <w:tab w:val="left" w:pos="708"/>
        </w:tabs>
        <w:ind w:firstLine="720"/>
        <w:jc w:val="both"/>
        <w:rPr>
          <w:b/>
        </w:rPr>
      </w:pPr>
      <w:r w:rsidRPr="00F93966">
        <w:rPr>
          <w:b/>
        </w:rPr>
        <w:t>13.1. Развертки гранных поверхностей</w:t>
      </w:r>
    </w:p>
    <w:p w:rsidR="00175CD7" w:rsidRPr="00F93966" w:rsidRDefault="00175CD7" w:rsidP="00175CD7">
      <w:pPr>
        <w:pStyle w:val="a7"/>
        <w:tabs>
          <w:tab w:val="left" w:pos="708"/>
        </w:tabs>
        <w:jc w:val="both"/>
        <w:rPr>
          <w:b/>
        </w:rPr>
      </w:pPr>
    </w:p>
    <w:p w:rsidR="00175CD7" w:rsidRPr="00F93966" w:rsidRDefault="00175CD7" w:rsidP="00175CD7">
      <w:pPr>
        <w:pStyle w:val="a7"/>
        <w:tabs>
          <w:tab w:val="left" w:pos="708"/>
        </w:tabs>
        <w:jc w:val="both"/>
        <w:rPr>
          <w:b/>
        </w:rPr>
      </w:pPr>
      <w:r>
        <w:rPr>
          <w:noProof/>
        </w:rPr>
        <w:drawing>
          <wp:anchor distT="0" distB="0" distL="114300" distR="114300" simplePos="0" relativeHeight="251726848" behindDoc="0" locked="0" layoutInCell="1" allowOverlap="1">
            <wp:simplePos x="0" y="0"/>
            <wp:positionH relativeFrom="column">
              <wp:posOffset>-114300</wp:posOffset>
            </wp:positionH>
            <wp:positionV relativeFrom="paragraph">
              <wp:posOffset>53975</wp:posOffset>
            </wp:positionV>
            <wp:extent cx="3708400" cy="2273300"/>
            <wp:effectExtent l="19050" t="0" r="635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a:srcRect/>
                    <a:stretch>
                      <a:fillRect/>
                    </a:stretch>
                  </pic:blipFill>
                  <pic:spPr bwMode="auto">
                    <a:xfrm>
                      <a:off x="0" y="0"/>
                      <a:ext cx="3708400" cy="2273300"/>
                    </a:xfrm>
                    <a:prstGeom prst="rect">
                      <a:avLst/>
                    </a:prstGeom>
                    <a:noFill/>
                    <a:ln w="9525">
                      <a:noFill/>
                      <a:miter lim="800000"/>
                      <a:headEnd/>
                      <a:tailEnd/>
                    </a:ln>
                  </pic:spPr>
                </pic:pic>
              </a:graphicData>
            </a:graphic>
          </wp:anchor>
        </w:drawing>
      </w:r>
      <w:r w:rsidRPr="00F93966">
        <w:rPr>
          <w:b/>
        </w:rPr>
        <w:t xml:space="preserve">     Определение.</w:t>
      </w:r>
      <w:r w:rsidRPr="00F93966">
        <w:t xml:space="preserve"> Разверткой гранной поверхности называется множество соединенных в плоскости многоугольников, конгруэнтных (равных) соответственно ее граням. Под соединением понимается последовательное размещение многоугольников развертки, которое соответствует последовательному </w:t>
      </w:r>
      <w:r w:rsidRPr="00F93966">
        <w:lastRenderedPageBreak/>
        <w:t>расположению граней поверхности.</w:t>
      </w:r>
    </w:p>
    <w:p w:rsidR="00175CD7" w:rsidRPr="00F93966" w:rsidRDefault="00175CD7" w:rsidP="00175CD7">
      <w:pPr>
        <w:pStyle w:val="a7"/>
        <w:tabs>
          <w:tab w:val="left" w:pos="708"/>
        </w:tabs>
        <w:jc w:val="both"/>
        <w:rPr>
          <w:b/>
        </w:rPr>
      </w:pPr>
    </w:p>
    <w:p w:rsidR="00175CD7" w:rsidRPr="00F93966" w:rsidRDefault="00175CD7" w:rsidP="00175CD7">
      <w:pPr>
        <w:pStyle w:val="a7"/>
        <w:tabs>
          <w:tab w:val="left" w:pos="708"/>
        </w:tabs>
        <w:jc w:val="both"/>
      </w:pPr>
      <w:r w:rsidRPr="00F93966">
        <w:rPr>
          <w:b/>
        </w:rPr>
        <w:t xml:space="preserve">      Задача.</w:t>
      </w:r>
      <w:r w:rsidRPr="00F93966">
        <w:t xml:space="preserve"> Дана пирамида </w:t>
      </w:r>
      <w:r w:rsidRPr="00F93966">
        <w:rPr>
          <w:lang w:val="en-US"/>
        </w:rPr>
        <w:t>SABC</w:t>
      </w:r>
      <w:r w:rsidRPr="00F93966">
        <w:t xml:space="preserve"> (рис. 13.1). Построить развертку ее  поверхности.</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jc w:val="both"/>
      </w:pPr>
      <w:r w:rsidRPr="00F93966">
        <w:t xml:space="preserve">     Основание </w:t>
      </w:r>
      <w:r w:rsidRPr="00F93966">
        <w:rPr>
          <w:lang w:val="en-US"/>
        </w:rPr>
        <w:t>ABC</w:t>
      </w:r>
      <w:r w:rsidRPr="00F93966">
        <w:t xml:space="preserve"> пирамиды принадлежит плоскости проекций П</w:t>
      </w:r>
      <w:r w:rsidRPr="00F93966">
        <w:rPr>
          <w:vertAlign w:val="subscript"/>
        </w:rPr>
        <w:t>1</w:t>
      </w:r>
      <w:r w:rsidRPr="00F93966">
        <w:t>, поэтому ∆</w:t>
      </w:r>
      <w:r w:rsidRPr="00F93966">
        <w:rPr>
          <w:lang w:val="en-US"/>
        </w:rPr>
        <w:t>A</w:t>
      </w:r>
      <w:r w:rsidRPr="00F93966">
        <w:rPr>
          <w:vertAlign w:val="subscript"/>
        </w:rPr>
        <w:t>1</w:t>
      </w:r>
      <w:r w:rsidRPr="00F93966">
        <w:rPr>
          <w:lang w:val="en-US"/>
        </w:rPr>
        <w:t>B</w:t>
      </w:r>
      <w:r w:rsidRPr="00F93966">
        <w:rPr>
          <w:vertAlign w:val="subscript"/>
        </w:rPr>
        <w:t>1</w:t>
      </w:r>
      <w:r w:rsidRPr="00F93966">
        <w:rPr>
          <w:lang w:val="en-US"/>
        </w:rPr>
        <w:t>C</w:t>
      </w:r>
      <w:r w:rsidRPr="00F93966">
        <w:rPr>
          <w:vertAlign w:val="subscript"/>
        </w:rPr>
        <w:t>1</w:t>
      </w:r>
      <w:r w:rsidRPr="00F93966">
        <w:t xml:space="preserve"> – его НВ. Для определения НВ боковых ребер пирамиды воспользуемся методом прямоугольного треугольника (см. п. 8.1). </w:t>
      </w:r>
      <w:r w:rsidRPr="00F93966">
        <w:rPr>
          <w:lang w:val="en-US"/>
        </w:rPr>
        <w:t>SS</w:t>
      </w:r>
      <w:r w:rsidRPr="00F93966">
        <w:rPr>
          <w:vertAlign w:val="subscript"/>
        </w:rPr>
        <w:t xml:space="preserve">0 </w:t>
      </w:r>
      <w:r w:rsidRPr="00F93966">
        <w:sym w:font="Symbol" w:char="005E"/>
      </w:r>
      <w:r w:rsidRPr="00F93966">
        <w:t xml:space="preserve"> х – общая разность высот концов ребер данной пирамиды. Откладывая от точки </w:t>
      </w:r>
      <w:r w:rsidRPr="00F93966">
        <w:rPr>
          <w:lang w:val="en-US"/>
        </w:rPr>
        <w:t>S</w:t>
      </w:r>
      <w:r w:rsidRPr="00F93966">
        <w:t xml:space="preserve"> по оси Х отрезки </w:t>
      </w:r>
      <w:r w:rsidRPr="00F93966">
        <w:rPr>
          <w:lang w:val="en-US"/>
        </w:rPr>
        <w:t>SB</w:t>
      </w:r>
      <w:r w:rsidRPr="00F93966">
        <w:t xml:space="preserve"> = </w:t>
      </w:r>
      <w:r w:rsidRPr="00F93966">
        <w:rPr>
          <w:lang w:val="en-US"/>
        </w:rPr>
        <w:t>S</w:t>
      </w:r>
      <w:r w:rsidRPr="00F93966">
        <w:rPr>
          <w:vertAlign w:val="subscript"/>
        </w:rPr>
        <w:t>1</w:t>
      </w:r>
      <w:r w:rsidRPr="00F93966">
        <w:rPr>
          <w:lang w:val="en-US"/>
        </w:rPr>
        <w:t>B</w:t>
      </w:r>
      <w:r w:rsidRPr="00F93966">
        <w:rPr>
          <w:vertAlign w:val="subscript"/>
        </w:rPr>
        <w:t>1</w:t>
      </w:r>
      <w:r w:rsidRPr="00F93966">
        <w:t xml:space="preserve">, </w:t>
      </w:r>
      <w:r w:rsidRPr="00F93966">
        <w:rPr>
          <w:lang w:val="en-US"/>
        </w:rPr>
        <w:t>SC</w:t>
      </w:r>
      <w:r w:rsidRPr="00F93966">
        <w:t xml:space="preserve"> = </w:t>
      </w:r>
      <w:r w:rsidRPr="00F93966">
        <w:rPr>
          <w:lang w:val="en-US"/>
        </w:rPr>
        <w:t>S</w:t>
      </w:r>
      <w:r w:rsidRPr="00F93966">
        <w:rPr>
          <w:vertAlign w:val="subscript"/>
        </w:rPr>
        <w:t>1</w:t>
      </w:r>
      <w:r w:rsidRPr="00F93966">
        <w:rPr>
          <w:lang w:val="en-US"/>
        </w:rPr>
        <w:t>C</w:t>
      </w:r>
      <w:r w:rsidRPr="00F93966">
        <w:rPr>
          <w:vertAlign w:val="subscript"/>
        </w:rPr>
        <w:t>1</w:t>
      </w:r>
      <w:r w:rsidRPr="00F93966">
        <w:t xml:space="preserve">, </w:t>
      </w:r>
      <w:r w:rsidRPr="00F93966">
        <w:rPr>
          <w:lang w:val="en-US"/>
        </w:rPr>
        <w:t>SA</w:t>
      </w:r>
      <w:r w:rsidRPr="00F93966">
        <w:t xml:space="preserve"> = </w:t>
      </w:r>
      <w:r w:rsidRPr="00F93966">
        <w:rPr>
          <w:lang w:val="en-US"/>
        </w:rPr>
        <w:t>S</w:t>
      </w:r>
      <w:r w:rsidRPr="00F93966">
        <w:rPr>
          <w:vertAlign w:val="subscript"/>
        </w:rPr>
        <w:t>1</w:t>
      </w:r>
      <w:r w:rsidRPr="00F93966">
        <w:rPr>
          <w:lang w:val="en-US"/>
        </w:rPr>
        <w:t>A</w:t>
      </w:r>
      <w:r w:rsidRPr="00F93966">
        <w:rPr>
          <w:vertAlign w:val="subscript"/>
        </w:rPr>
        <w:t>1</w:t>
      </w:r>
      <w:r w:rsidRPr="00F93966">
        <w:t xml:space="preserve">, получаем </w:t>
      </w:r>
      <w:r w:rsidRPr="00F93966">
        <w:rPr>
          <w:lang w:val="en-US"/>
        </w:rPr>
        <w:t>S</w:t>
      </w:r>
      <w:r w:rsidRPr="00F93966">
        <w:rPr>
          <w:vertAlign w:val="subscript"/>
        </w:rPr>
        <w:t>0</w:t>
      </w:r>
      <w:r w:rsidRPr="00F93966">
        <w:t xml:space="preserve">В, </w:t>
      </w:r>
      <w:r w:rsidRPr="00F93966">
        <w:rPr>
          <w:lang w:val="en-US"/>
        </w:rPr>
        <w:t>S</w:t>
      </w:r>
      <w:r w:rsidRPr="00F93966">
        <w:rPr>
          <w:vertAlign w:val="subscript"/>
        </w:rPr>
        <w:t>0</w:t>
      </w:r>
      <w:r w:rsidRPr="00F93966">
        <w:t xml:space="preserve">С, </w:t>
      </w:r>
      <w:r w:rsidRPr="00F93966">
        <w:rPr>
          <w:lang w:val="en-US"/>
        </w:rPr>
        <w:t>S</w:t>
      </w:r>
      <w:r w:rsidRPr="00F93966">
        <w:rPr>
          <w:vertAlign w:val="subscript"/>
        </w:rPr>
        <w:t>0</w:t>
      </w:r>
      <w:r w:rsidRPr="00F93966">
        <w:t>А – НВ ребер пирамиды. Затем в стороне, используя известные правила построения треугольника по его сторонам, выполняем собственно построения развертки пирамиды.</w:t>
      </w:r>
    </w:p>
    <w:p w:rsidR="00175CD7" w:rsidRPr="00F93966" w:rsidRDefault="00175CD7" w:rsidP="00175CD7">
      <w:pPr>
        <w:pStyle w:val="a7"/>
        <w:tabs>
          <w:tab w:val="left" w:pos="708"/>
        </w:tabs>
        <w:ind w:firstLine="360"/>
        <w:jc w:val="both"/>
        <w:rPr>
          <w:b/>
        </w:rPr>
      </w:pPr>
    </w:p>
    <w:p w:rsidR="00175CD7" w:rsidRPr="00F93966" w:rsidRDefault="00175CD7" w:rsidP="00175CD7">
      <w:pPr>
        <w:pStyle w:val="a7"/>
        <w:tabs>
          <w:tab w:val="left" w:pos="708"/>
        </w:tabs>
        <w:ind w:firstLine="360"/>
        <w:jc w:val="both"/>
      </w:pPr>
      <w:r w:rsidRPr="00F93966">
        <w:rPr>
          <w:b/>
        </w:rPr>
        <w:t xml:space="preserve">Задача. </w:t>
      </w:r>
      <w:r w:rsidRPr="00F93966">
        <w:t xml:space="preserve">Дана трехгранная призма </w:t>
      </w:r>
      <w:r w:rsidRPr="00F93966">
        <w:rPr>
          <w:lang w:val="en-US"/>
        </w:rPr>
        <w:t>ABCDFE</w:t>
      </w:r>
      <w:r w:rsidRPr="00F93966">
        <w:t xml:space="preserve"> (рис. 13.2). Построить  развертку ее боковой поверхности.</w:t>
      </w:r>
    </w:p>
    <w:p w:rsidR="00175CD7" w:rsidRPr="00F93966" w:rsidRDefault="00175CD7" w:rsidP="00175CD7">
      <w:pPr>
        <w:pStyle w:val="a7"/>
        <w:tabs>
          <w:tab w:val="left" w:pos="708"/>
        </w:tabs>
        <w:ind w:firstLine="360"/>
        <w:jc w:val="both"/>
      </w:pPr>
      <w:r>
        <w:rPr>
          <w:noProof/>
        </w:rPr>
        <w:drawing>
          <wp:anchor distT="0" distB="0" distL="114300" distR="114300" simplePos="0" relativeHeight="251727872" behindDoc="0" locked="0" layoutInCell="1" allowOverlap="1">
            <wp:simplePos x="0" y="0"/>
            <wp:positionH relativeFrom="column">
              <wp:align>left</wp:align>
            </wp:positionH>
            <wp:positionV relativeFrom="paragraph">
              <wp:posOffset>168275</wp:posOffset>
            </wp:positionV>
            <wp:extent cx="3056890" cy="3193415"/>
            <wp:effectExtent l="1905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a:srcRect/>
                    <a:stretch>
                      <a:fillRect/>
                    </a:stretch>
                  </pic:blipFill>
                  <pic:spPr bwMode="auto">
                    <a:xfrm>
                      <a:off x="0" y="0"/>
                      <a:ext cx="3056890" cy="3193415"/>
                    </a:xfrm>
                    <a:prstGeom prst="rect">
                      <a:avLst/>
                    </a:prstGeom>
                    <a:noFill/>
                    <a:ln w="9525">
                      <a:noFill/>
                      <a:miter lim="800000"/>
                      <a:headEnd/>
                      <a:tailEnd/>
                    </a:ln>
                  </pic:spPr>
                </pic:pic>
              </a:graphicData>
            </a:graphic>
          </wp:anchor>
        </w:drawing>
      </w:r>
    </w:p>
    <w:p w:rsidR="00175CD7" w:rsidRPr="00F93966" w:rsidRDefault="00175CD7" w:rsidP="00175CD7">
      <w:pPr>
        <w:pStyle w:val="a7"/>
        <w:tabs>
          <w:tab w:val="left" w:pos="708"/>
        </w:tabs>
        <w:ind w:firstLine="360"/>
        <w:jc w:val="both"/>
      </w:pPr>
      <w:r w:rsidRPr="00F93966">
        <w:t xml:space="preserve">Основания </w:t>
      </w:r>
      <w:r w:rsidRPr="00F93966">
        <w:rPr>
          <w:lang w:val="en-US"/>
        </w:rPr>
        <w:t>ABC</w:t>
      </w:r>
      <w:r w:rsidRPr="00F93966">
        <w:t xml:space="preserve"> и </w:t>
      </w:r>
      <w:r w:rsidRPr="00F93966">
        <w:rPr>
          <w:lang w:val="en-US"/>
        </w:rPr>
        <w:t>DFE</w:t>
      </w:r>
      <w:r w:rsidRPr="00F93966">
        <w:t xml:space="preserve"> данной призмы параллельны плоскости проекций П</w:t>
      </w:r>
      <w:r w:rsidRPr="00F93966">
        <w:rPr>
          <w:vertAlign w:val="subscript"/>
        </w:rPr>
        <w:t xml:space="preserve">1 </w:t>
      </w:r>
      <w:r w:rsidRPr="00F93966">
        <w:t xml:space="preserve">и, следовательно, проецируются на эту плоскость в НВ. Каждую из боковых граней призмы представляем в виде двух треугольников, разделив грань диагональю.   По методу прямоугольного треугольника определяем НВ трех диагоналей </w:t>
      </w:r>
      <w:r w:rsidRPr="00F93966">
        <w:rPr>
          <w:lang w:val="en-US"/>
        </w:rPr>
        <w:t>BD</w:t>
      </w:r>
      <w:r w:rsidRPr="00F93966">
        <w:t xml:space="preserve">, </w:t>
      </w:r>
      <w:r w:rsidRPr="00F93966">
        <w:rPr>
          <w:lang w:val="en-US"/>
        </w:rPr>
        <w:t>BE</w:t>
      </w:r>
      <w:r w:rsidRPr="00F93966">
        <w:t xml:space="preserve"> и </w:t>
      </w:r>
      <w:r w:rsidRPr="00F93966">
        <w:rPr>
          <w:lang w:val="en-US"/>
        </w:rPr>
        <w:t>CD</w:t>
      </w:r>
      <w:r w:rsidRPr="00F93966">
        <w:t xml:space="preserve"> и одного ребра (ребра по условию задачи равны). В итоге на диаграмме натуральных величин отрезков получаем: </w:t>
      </w:r>
      <w:r w:rsidRPr="00F93966">
        <w:rPr>
          <w:lang w:val="en-US"/>
        </w:rPr>
        <w:t>MN</w:t>
      </w:r>
      <w:r w:rsidRPr="00F93966">
        <w:t xml:space="preserve"> – общая разность высот ребер; </w:t>
      </w:r>
      <w:r w:rsidRPr="00F93966">
        <w:rPr>
          <w:lang w:val="en-US"/>
        </w:rPr>
        <w:t>N</w:t>
      </w:r>
      <w:r w:rsidRPr="00F93966">
        <w:t xml:space="preserve">1 = </w:t>
      </w:r>
      <w:r w:rsidRPr="00F93966">
        <w:rPr>
          <w:lang w:val="en-US"/>
        </w:rPr>
        <w:t>A</w:t>
      </w:r>
      <w:r w:rsidRPr="00F93966">
        <w:rPr>
          <w:vertAlign w:val="subscript"/>
        </w:rPr>
        <w:t>1</w:t>
      </w:r>
      <w:r w:rsidRPr="00F93966">
        <w:rPr>
          <w:lang w:val="en-US"/>
        </w:rPr>
        <w:t>D</w:t>
      </w:r>
      <w:r w:rsidRPr="00F93966">
        <w:rPr>
          <w:vertAlign w:val="subscript"/>
        </w:rPr>
        <w:t xml:space="preserve">1 </w:t>
      </w:r>
      <w:r w:rsidRPr="00F93966">
        <w:t xml:space="preserve">= </w:t>
      </w:r>
      <w:r w:rsidRPr="00F93966">
        <w:rPr>
          <w:lang w:val="en-US"/>
        </w:rPr>
        <w:t>B</w:t>
      </w:r>
      <w:r w:rsidRPr="00F93966">
        <w:rPr>
          <w:vertAlign w:val="subscript"/>
        </w:rPr>
        <w:t>1</w:t>
      </w:r>
      <w:r w:rsidRPr="00F93966">
        <w:rPr>
          <w:lang w:val="en-US"/>
        </w:rPr>
        <w:t>F</w:t>
      </w:r>
      <w:r w:rsidRPr="00F93966">
        <w:rPr>
          <w:vertAlign w:val="subscript"/>
        </w:rPr>
        <w:t xml:space="preserve">1 </w:t>
      </w:r>
      <w:r w:rsidRPr="00F93966">
        <w:t xml:space="preserve">= </w:t>
      </w:r>
      <w:r w:rsidRPr="00F93966">
        <w:rPr>
          <w:lang w:val="en-US"/>
        </w:rPr>
        <w:t>C</w:t>
      </w:r>
      <w:r w:rsidRPr="00F93966">
        <w:rPr>
          <w:vertAlign w:val="subscript"/>
        </w:rPr>
        <w:t>1</w:t>
      </w:r>
      <w:r w:rsidRPr="00F93966">
        <w:rPr>
          <w:lang w:val="en-US"/>
        </w:rPr>
        <w:t>E</w:t>
      </w:r>
      <w:r w:rsidRPr="00F93966">
        <w:rPr>
          <w:vertAlign w:val="subscript"/>
        </w:rPr>
        <w:t>1</w:t>
      </w:r>
      <w:r w:rsidRPr="00F93966">
        <w:t xml:space="preserve">; </w:t>
      </w:r>
      <w:r w:rsidRPr="00F93966">
        <w:rPr>
          <w:lang w:val="en-US"/>
        </w:rPr>
        <w:t>N</w:t>
      </w:r>
      <w:r w:rsidRPr="00F93966">
        <w:t xml:space="preserve">2 = </w:t>
      </w:r>
      <w:r w:rsidRPr="00F93966">
        <w:rPr>
          <w:lang w:val="en-US"/>
        </w:rPr>
        <w:t>D</w:t>
      </w:r>
      <w:r w:rsidRPr="00F93966">
        <w:rPr>
          <w:vertAlign w:val="subscript"/>
        </w:rPr>
        <w:t>1</w:t>
      </w:r>
      <w:r w:rsidRPr="00F93966">
        <w:rPr>
          <w:lang w:val="en-US"/>
        </w:rPr>
        <w:t>C</w:t>
      </w:r>
      <w:r w:rsidRPr="00F93966">
        <w:rPr>
          <w:vertAlign w:val="subscript"/>
        </w:rPr>
        <w:t>1</w:t>
      </w:r>
      <w:r w:rsidRPr="00F93966">
        <w:t xml:space="preserve">, </w:t>
      </w:r>
      <w:r w:rsidRPr="00F93966">
        <w:rPr>
          <w:lang w:val="en-US"/>
        </w:rPr>
        <w:t>N</w:t>
      </w:r>
      <w:r w:rsidRPr="00F93966">
        <w:t xml:space="preserve">3 = </w:t>
      </w:r>
      <w:r w:rsidRPr="00F93966">
        <w:rPr>
          <w:lang w:val="en-US"/>
        </w:rPr>
        <w:t>B</w:t>
      </w:r>
      <w:r w:rsidRPr="00F93966">
        <w:rPr>
          <w:vertAlign w:val="subscript"/>
        </w:rPr>
        <w:t>1</w:t>
      </w:r>
      <w:r w:rsidRPr="00F93966">
        <w:rPr>
          <w:lang w:val="en-US"/>
        </w:rPr>
        <w:t>D</w:t>
      </w:r>
      <w:r w:rsidRPr="00F93966">
        <w:rPr>
          <w:vertAlign w:val="subscript"/>
        </w:rPr>
        <w:t>1</w:t>
      </w:r>
      <w:r w:rsidRPr="00F93966">
        <w:t xml:space="preserve">, </w:t>
      </w:r>
      <w:r w:rsidRPr="00F93966">
        <w:rPr>
          <w:lang w:val="en-US"/>
        </w:rPr>
        <w:t>N</w:t>
      </w:r>
      <w:r w:rsidRPr="00F93966">
        <w:t xml:space="preserve">4 = </w:t>
      </w:r>
      <w:r w:rsidRPr="00F93966">
        <w:rPr>
          <w:lang w:val="en-US"/>
        </w:rPr>
        <w:t>B</w:t>
      </w:r>
      <w:r w:rsidRPr="00F93966">
        <w:rPr>
          <w:vertAlign w:val="subscript"/>
        </w:rPr>
        <w:t>1</w:t>
      </w:r>
      <w:r w:rsidRPr="00F93966">
        <w:rPr>
          <w:lang w:val="en-US"/>
        </w:rPr>
        <w:t>E</w:t>
      </w:r>
      <w:r w:rsidRPr="00F93966">
        <w:rPr>
          <w:vertAlign w:val="subscript"/>
        </w:rPr>
        <w:t>1</w:t>
      </w:r>
      <w:r w:rsidRPr="00F93966">
        <w:t xml:space="preserve">; </w:t>
      </w:r>
      <w:r w:rsidRPr="00F93966">
        <w:rPr>
          <w:lang w:val="en-US"/>
        </w:rPr>
        <w:t>M</w:t>
      </w:r>
      <w:r w:rsidRPr="00F93966">
        <w:t xml:space="preserve">1 – НВ ребра, М2 – НВ диагонали </w:t>
      </w:r>
      <w:r w:rsidRPr="00F93966">
        <w:rPr>
          <w:lang w:val="en-US"/>
        </w:rPr>
        <w:t>DC</w:t>
      </w:r>
      <w:r w:rsidRPr="00F93966">
        <w:t xml:space="preserve">, М3 – НВ диагонали </w:t>
      </w:r>
      <w:r w:rsidRPr="00F93966">
        <w:rPr>
          <w:lang w:val="en-US"/>
        </w:rPr>
        <w:t>BD</w:t>
      </w:r>
      <w:r w:rsidRPr="00F93966">
        <w:t xml:space="preserve"> и М4 – НВ диагонали ВЕ. Имея НВ ребер призмы, трех ее диагоналей и сторон треугольников оснований, строим развертку боковой поверхности как совокупности треугольников, выстраиваемых по их сторонам.</w:t>
      </w:r>
    </w:p>
    <w:p w:rsidR="00175CD7" w:rsidRPr="00F93966" w:rsidRDefault="00175CD7" w:rsidP="00175CD7">
      <w:pPr>
        <w:pStyle w:val="a7"/>
        <w:tabs>
          <w:tab w:val="left" w:pos="708"/>
        </w:tabs>
        <w:ind w:firstLine="360"/>
        <w:jc w:val="both"/>
      </w:pPr>
    </w:p>
    <w:p w:rsidR="00175CD7" w:rsidRPr="00F93966" w:rsidRDefault="00175CD7" w:rsidP="00175CD7">
      <w:pPr>
        <w:pStyle w:val="a7"/>
        <w:tabs>
          <w:tab w:val="left" w:pos="708"/>
        </w:tabs>
        <w:jc w:val="both"/>
      </w:pPr>
      <w:r>
        <w:rPr>
          <w:noProof/>
        </w:rPr>
        <w:drawing>
          <wp:anchor distT="0" distB="0" distL="114300" distR="114300" simplePos="0" relativeHeight="251728896" behindDoc="0" locked="0" layoutInCell="1" allowOverlap="1">
            <wp:simplePos x="0" y="0"/>
            <wp:positionH relativeFrom="column">
              <wp:posOffset>2400300</wp:posOffset>
            </wp:positionH>
            <wp:positionV relativeFrom="paragraph">
              <wp:posOffset>309245</wp:posOffset>
            </wp:positionV>
            <wp:extent cx="3454400" cy="2514600"/>
            <wp:effectExtent l="1905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srcRect b="999"/>
                    <a:stretch>
                      <a:fillRect/>
                    </a:stretch>
                  </pic:blipFill>
                  <pic:spPr bwMode="auto">
                    <a:xfrm>
                      <a:off x="0" y="0"/>
                      <a:ext cx="3454400" cy="2514600"/>
                    </a:xfrm>
                    <a:prstGeom prst="rect">
                      <a:avLst/>
                    </a:prstGeom>
                    <a:noFill/>
                    <a:ln w="9525">
                      <a:noFill/>
                      <a:miter lim="800000"/>
                      <a:headEnd/>
                      <a:tailEnd/>
                    </a:ln>
                  </pic:spPr>
                </pic:pic>
              </a:graphicData>
            </a:graphic>
          </wp:anchor>
        </w:drawing>
      </w:r>
      <w:r w:rsidRPr="00F93966">
        <w:t xml:space="preserve">     Метод, которым были построены развертки в рассмотренных двух задачах, называется методом треугольников (метод триангуляции). Метод основан на возможности построения единственного (по форме) треугольника по его заданным сторонам. Заметим, что четыре, пять, …. отрезков определяют бесконечное множество четырех, пяти, …. угольников. Метод треугольников наиболее прост и универсален при построении точных разверток гранных поверхностей, а также приближенных и условных разверток линейчатых </w:t>
      </w:r>
      <w:r w:rsidRPr="00F93966">
        <w:lastRenderedPageBreak/>
        <w:t>поверхностей.</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jc w:val="both"/>
      </w:pPr>
      <w:r w:rsidRPr="00F93966">
        <w:t>Рассмотрим специальные методы построения разверток гранных поверхностей.</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jc w:val="both"/>
      </w:pPr>
      <w:r w:rsidRPr="00F93966">
        <w:rPr>
          <w:b/>
        </w:rPr>
        <w:t xml:space="preserve">     Задача.</w:t>
      </w:r>
      <w:r w:rsidRPr="00F93966">
        <w:t xml:space="preserve"> Дана трехгранная призма АВСА</w:t>
      </w:r>
      <w:r w:rsidRPr="00F93966">
        <w:rPr>
          <w:vertAlign w:val="superscript"/>
        </w:rPr>
        <w:t>1</w:t>
      </w:r>
      <w:r w:rsidRPr="00F93966">
        <w:t>В</w:t>
      </w:r>
      <w:r w:rsidRPr="00F93966">
        <w:rPr>
          <w:vertAlign w:val="superscript"/>
        </w:rPr>
        <w:t>1</w:t>
      </w:r>
      <w:r w:rsidRPr="00F93966">
        <w:t>С</w:t>
      </w:r>
      <w:r w:rsidRPr="00F93966">
        <w:rPr>
          <w:vertAlign w:val="superscript"/>
        </w:rPr>
        <w:t>1</w:t>
      </w:r>
      <w:r w:rsidRPr="00F93966">
        <w:t xml:space="preserve"> (рис. 13.3). Построить развертку призмы.</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jc w:val="both"/>
      </w:pPr>
      <w:r w:rsidRPr="00F93966">
        <w:t xml:space="preserve"> Для построения развертки применим метод нормального сечения. Метод применим для призматических поверхностей, у которых боковые ребра представляют собой линии уровня. Последовательность построений в методе нормального сечения следующая:</w:t>
      </w:r>
    </w:p>
    <w:p w:rsidR="00175CD7" w:rsidRPr="00F93966" w:rsidRDefault="00175CD7" w:rsidP="00175CD7">
      <w:pPr>
        <w:pStyle w:val="a7"/>
        <w:tabs>
          <w:tab w:val="left" w:pos="708"/>
        </w:tabs>
        <w:jc w:val="both"/>
      </w:pPr>
    </w:p>
    <w:p w:rsidR="00175CD7" w:rsidRPr="00F93966" w:rsidRDefault="00175CD7" w:rsidP="00175CD7">
      <w:pPr>
        <w:pStyle w:val="a7"/>
        <w:ind w:left="360"/>
        <w:jc w:val="both"/>
      </w:pPr>
      <w:r w:rsidRPr="00F93966">
        <w:t>1) призма рассекается плоскостью ∆ перпендикулярно ее ребрам;</w:t>
      </w:r>
    </w:p>
    <w:p w:rsidR="00175CD7" w:rsidRPr="00F93966" w:rsidRDefault="00175CD7" w:rsidP="00175CD7">
      <w:pPr>
        <w:pStyle w:val="a7"/>
        <w:ind w:left="360"/>
        <w:jc w:val="both"/>
      </w:pPr>
    </w:p>
    <w:p w:rsidR="00175CD7" w:rsidRPr="00F93966" w:rsidRDefault="00175CD7" w:rsidP="00175CD7">
      <w:pPr>
        <w:pStyle w:val="a7"/>
        <w:ind w:firstLine="360"/>
        <w:jc w:val="both"/>
      </w:pPr>
      <w:r w:rsidRPr="00F93966">
        <w:t>2) определяются НВ сторон многоугольника, по которым плоскость ∆ пересекает поверхность призмы;</w:t>
      </w:r>
    </w:p>
    <w:p w:rsidR="00175CD7" w:rsidRPr="00F93966" w:rsidRDefault="00175CD7" w:rsidP="00175CD7">
      <w:pPr>
        <w:pStyle w:val="a7"/>
        <w:ind w:firstLine="360"/>
        <w:jc w:val="both"/>
      </w:pPr>
    </w:p>
    <w:p w:rsidR="00175CD7" w:rsidRPr="00F93966" w:rsidRDefault="00175CD7" w:rsidP="00175CD7">
      <w:pPr>
        <w:pStyle w:val="a7"/>
        <w:ind w:firstLine="360"/>
        <w:jc w:val="both"/>
      </w:pPr>
      <w:r w:rsidRPr="00F93966">
        <w:t>3) многоугольник как ломаная линия разворачивается в отрезок прямой, внутри которой отмечаются точки, соответствующие вершинам многоугольника;</w:t>
      </w:r>
    </w:p>
    <w:p w:rsidR="00175CD7" w:rsidRPr="00F93966" w:rsidRDefault="00175CD7" w:rsidP="00175CD7">
      <w:pPr>
        <w:pStyle w:val="a7"/>
        <w:ind w:firstLine="360"/>
        <w:jc w:val="both"/>
      </w:pPr>
    </w:p>
    <w:p w:rsidR="00175CD7" w:rsidRPr="00F93966" w:rsidRDefault="00175CD7" w:rsidP="00175CD7">
      <w:pPr>
        <w:pStyle w:val="a7"/>
        <w:ind w:firstLine="360"/>
        <w:jc w:val="both"/>
      </w:pPr>
      <w:r w:rsidRPr="00F93966">
        <w:t>4) через эти точки проводятся прямые, перпендикулярные отрезку – развертке многоугольника;</w:t>
      </w:r>
    </w:p>
    <w:p w:rsidR="00175CD7" w:rsidRPr="00F93966" w:rsidRDefault="00175CD7" w:rsidP="00175CD7">
      <w:pPr>
        <w:pStyle w:val="a7"/>
        <w:ind w:firstLine="360"/>
        <w:jc w:val="both"/>
      </w:pPr>
    </w:p>
    <w:p w:rsidR="00175CD7" w:rsidRPr="00F93966" w:rsidRDefault="00175CD7" w:rsidP="00175CD7">
      <w:pPr>
        <w:pStyle w:val="a7"/>
        <w:ind w:firstLine="360"/>
        <w:jc w:val="both"/>
      </w:pPr>
      <w:r w:rsidRPr="00F93966">
        <w:t>5) на перпендикулярных прямых от указанных точек откладываются отрезки, представляющие НВ соответствующих отрезков ребер пирамиды;</w:t>
      </w:r>
    </w:p>
    <w:p w:rsidR="00175CD7" w:rsidRPr="00F93966" w:rsidRDefault="00175CD7" w:rsidP="00175CD7">
      <w:pPr>
        <w:pStyle w:val="a7"/>
        <w:ind w:firstLine="360"/>
        <w:jc w:val="both"/>
      </w:pPr>
    </w:p>
    <w:p w:rsidR="00175CD7" w:rsidRPr="00F93966" w:rsidRDefault="00175CD7" w:rsidP="00175CD7">
      <w:pPr>
        <w:pStyle w:val="a7"/>
        <w:ind w:firstLine="360"/>
        <w:jc w:val="both"/>
      </w:pPr>
      <w:r w:rsidRPr="00F93966">
        <w:t xml:space="preserve">6) концы отрезков ребер последовательно соединяются отрезками прямых линий; </w:t>
      </w:r>
    </w:p>
    <w:p w:rsidR="00175CD7" w:rsidRPr="00F93966" w:rsidRDefault="00175CD7" w:rsidP="00175CD7">
      <w:pPr>
        <w:pStyle w:val="a7"/>
        <w:ind w:firstLine="360"/>
        <w:jc w:val="both"/>
      </w:pPr>
    </w:p>
    <w:p w:rsidR="00175CD7" w:rsidRPr="00F93966" w:rsidRDefault="00175CD7" w:rsidP="00175CD7">
      <w:pPr>
        <w:pStyle w:val="a7"/>
        <w:ind w:firstLine="360"/>
        <w:jc w:val="both"/>
      </w:pPr>
      <w:r w:rsidRPr="00F93966">
        <w:t>7) к построенной развертке боковой поверхности достраиваются НВ многоугольников – оснований призмы.</w:t>
      </w:r>
    </w:p>
    <w:p w:rsidR="00175CD7" w:rsidRPr="00F93966" w:rsidRDefault="00175CD7" w:rsidP="00175CD7">
      <w:pPr>
        <w:pStyle w:val="a7"/>
        <w:ind w:firstLine="360"/>
        <w:jc w:val="both"/>
      </w:pPr>
    </w:p>
    <w:p w:rsidR="00175CD7" w:rsidRPr="00F93966" w:rsidRDefault="00175CD7" w:rsidP="00175CD7">
      <w:pPr>
        <w:pStyle w:val="a7"/>
        <w:tabs>
          <w:tab w:val="left" w:pos="708"/>
        </w:tabs>
        <w:jc w:val="both"/>
      </w:pPr>
      <w:r w:rsidRPr="00F93966">
        <w:t xml:space="preserve">     Применим изложенную последовательность к нашей задаче. Поскольку ребра призмы АА</w:t>
      </w:r>
      <w:r w:rsidRPr="00F93966">
        <w:rPr>
          <w:vertAlign w:val="superscript"/>
        </w:rPr>
        <w:t>1</w:t>
      </w:r>
      <w:r w:rsidRPr="00F93966">
        <w:t>, ВВ</w:t>
      </w:r>
      <w:r w:rsidRPr="00F93966">
        <w:rPr>
          <w:vertAlign w:val="superscript"/>
        </w:rPr>
        <w:t>1</w:t>
      </w:r>
      <w:r w:rsidRPr="00F93966">
        <w:t>, СС</w:t>
      </w:r>
      <w:r w:rsidRPr="00F93966">
        <w:rPr>
          <w:vertAlign w:val="superscript"/>
        </w:rPr>
        <w:t xml:space="preserve">1 </w:t>
      </w:r>
      <w:r w:rsidRPr="00F93966">
        <w:t>по условию задачи являются горизонталями, то А</w:t>
      </w:r>
      <w:r w:rsidRPr="00F93966">
        <w:rPr>
          <w:vertAlign w:val="superscript"/>
        </w:rPr>
        <w:t>1</w:t>
      </w:r>
      <w:r w:rsidRPr="00F93966">
        <w:t>А</w:t>
      </w:r>
      <w:r w:rsidRPr="00F93966">
        <w:rPr>
          <w:vertAlign w:val="superscript"/>
        </w:rPr>
        <w:t>1</w:t>
      </w:r>
      <w:r w:rsidRPr="00F93966">
        <w:rPr>
          <w:vertAlign w:val="subscript"/>
        </w:rPr>
        <w:t>1</w:t>
      </w:r>
      <w:r w:rsidRPr="00F93966">
        <w:t>, В</w:t>
      </w:r>
      <w:r w:rsidRPr="00F93966">
        <w:rPr>
          <w:vertAlign w:val="superscript"/>
        </w:rPr>
        <w:t>1</w:t>
      </w:r>
      <w:r w:rsidRPr="00F93966">
        <w:t>В</w:t>
      </w:r>
      <w:r w:rsidRPr="00F93966">
        <w:rPr>
          <w:vertAlign w:val="superscript"/>
        </w:rPr>
        <w:t>1</w:t>
      </w:r>
      <w:r w:rsidRPr="00F93966">
        <w:rPr>
          <w:vertAlign w:val="subscript"/>
        </w:rPr>
        <w:t>1</w:t>
      </w:r>
      <w:r w:rsidRPr="00F93966">
        <w:t>, С</w:t>
      </w:r>
      <w:r w:rsidRPr="00F93966">
        <w:rPr>
          <w:vertAlign w:val="superscript"/>
        </w:rPr>
        <w:t>1</w:t>
      </w:r>
      <w:r w:rsidRPr="00F93966">
        <w:t>С</w:t>
      </w:r>
      <w:r w:rsidRPr="00F93966">
        <w:rPr>
          <w:vertAlign w:val="superscript"/>
        </w:rPr>
        <w:t>1</w:t>
      </w:r>
      <w:r w:rsidRPr="00F93966">
        <w:rPr>
          <w:vertAlign w:val="subscript"/>
        </w:rPr>
        <w:t>1</w:t>
      </w:r>
      <w:r w:rsidRPr="00F93966">
        <w:t xml:space="preserve"> есть НВ этих ребер. Рассечем боковую поверхность призмы плоскостью ∆, перпендикулярной ее ребрам. Поскольку ребра являются горизонталями, то ∆ </w:t>
      </w:r>
      <w:r w:rsidRPr="00F93966">
        <w:sym w:font="Symbol" w:char="005E"/>
      </w:r>
      <w:r w:rsidRPr="00F93966">
        <w:t xml:space="preserve"> П</w:t>
      </w:r>
      <w:r w:rsidRPr="00F93966">
        <w:rPr>
          <w:vertAlign w:val="subscript"/>
        </w:rPr>
        <w:t>1</w:t>
      </w:r>
      <w:r w:rsidRPr="00F93966">
        <w:t xml:space="preserve"> и  Δ</w:t>
      </w:r>
      <w:r w:rsidRPr="00F93966">
        <w:rPr>
          <w:vertAlign w:val="subscript"/>
        </w:rPr>
        <w:t xml:space="preserve">1 </w:t>
      </w:r>
      <w:r w:rsidRPr="00F93966">
        <w:t>– горизонтальный след плоскости Δ. 1</w:t>
      </w:r>
      <w:r w:rsidRPr="00F93966">
        <w:rPr>
          <w:vertAlign w:val="subscript"/>
        </w:rPr>
        <w:t>1</w:t>
      </w:r>
      <w:r w:rsidRPr="00F93966">
        <w:t>2</w:t>
      </w:r>
      <w:r w:rsidRPr="00F93966">
        <w:rPr>
          <w:vertAlign w:val="subscript"/>
        </w:rPr>
        <w:t>1</w:t>
      </w:r>
      <w:r w:rsidRPr="00F93966">
        <w:t>3</w:t>
      </w:r>
      <w:r w:rsidRPr="00F93966">
        <w:rPr>
          <w:vertAlign w:val="subscript"/>
        </w:rPr>
        <w:t xml:space="preserve">1 </w:t>
      </w:r>
      <w:r w:rsidRPr="00F93966">
        <w:t>и 1</w:t>
      </w:r>
      <w:r w:rsidRPr="00F93966">
        <w:rPr>
          <w:vertAlign w:val="subscript"/>
        </w:rPr>
        <w:t>2</w:t>
      </w:r>
      <w:r w:rsidRPr="00F93966">
        <w:t>2</w:t>
      </w:r>
      <w:r w:rsidRPr="00F93966">
        <w:rPr>
          <w:vertAlign w:val="subscript"/>
        </w:rPr>
        <w:t>2</w:t>
      </w:r>
      <w:r w:rsidRPr="00F93966">
        <w:t>3</w:t>
      </w:r>
      <w:r w:rsidRPr="00F93966">
        <w:rPr>
          <w:vertAlign w:val="subscript"/>
        </w:rPr>
        <w:t xml:space="preserve">2 </w:t>
      </w:r>
      <w:r w:rsidRPr="00F93966">
        <w:t>– проекции нормального сечения призмы. Проекция  Δ 1</w:t>
      </w:r>
      <w:r w:rsidRPr="00F93966">
        <w:rPr>
          <w:vertAlign w:val="subscript"/>
        </w:rPr>
        <w:t>4</w:t>
      </w:r>
      <w:r w:rsidRPr="00F93966">
        <w:t>2</w:t>
      </w:r>
      <w:r w:rsidRPr="00F93966">
        <w:rPr>
          <w:vertAlign w:val="subscript"/>
        </w:rPr>
        <w:t>4</w:t>
      </w:r>
      <w:r w:rsidRPr="00F93966">
        <w:t>3</w:t>
      </w:r>
      <w:r w:rsidRPr="00F93966">
        <w:rPr>
          <w:vertAlign w:val="subscript"/>
        </w:rPr>
        <w:t xml:space="preserve">4 </w:t>
      </w:r>
      <w:r w:rsidRPr="00F93966">
        <w:t>представляет собой НВ нормального сечения, построенную методом замены плоскостей проекций, где х</w:t>
      </w:r>
      <w:r w:rsidRPr="00F93966">
        <w:rPr>
          <w:vertAlign w:val="subscript"/>
        </w:rPr>
        <w:t xml:space="preserve">1 </w:t>
      </w:r>
      <w:r w:rsidRPr="00F93966">
        <w:t>// Δ</w:t>
      </w:r>
      <w:r w:rsidRPr="00F93966">
        <w:rPr>
          <w:vertAlign w:val="subscript"/>
        </w:rPr>
        <w:t>1</w:t>
      </w:r>
      <w:r w:rsidRPr="00F93966">
        <w:t>. В стороне от КЧ, на горизонтальной прямой, последовательно располагаем отрезки 13 = 1</w:t>
      </w:r>
      <w:r w:rsidRPr="00F93966">
        <w:rPr>
          <w:vertAlign w:val="subscript"/>
        </w:rPr>
        <w:t>4</w:t>
      </w:r>
      <w:r w:rsidRPr="00F93966">
        <w:t>3</w:t>
      </w:r>
      <w:r w:rsidRPr="00F93966">
        <w:rPr>
          <w:vertAlign w:val="subscript"/>
        </w:rPr>
        <w:t>4</w:t>
      </w:r>
      <w:r w:rsidRPr="00F93966">
        <w:t>, 32 = 3</w:t>
      </w:r>
      <w:r w:rsidRPr="00F93966">
        <w:rPr>
          <w:vertAlign w:val="subscript"/>
        </w:rPr>
        <w:t>4</w:t>
      </w:r>
      <w:r w:rsidRPr="00F93966">
        <w:t>2</w:t>
      </w:r>
      <w:r w:rsidRPr="00F93966">
        <w:rPr>
          <w:vertAlign w:val="subscript"/>
        </w:rPr>
        <w:t>4</w:t>
      </w:r>
      <w:r w:rsidRPr="00F93966">
        <w:t>, 21 = 2</w:t>
      </w:r>
      <w:r w:rsidRPr="00F93966">
        <w:rPr>
          <w:vertAlign w:val="subscript"/>
        </w:rPr>
        <w:t>4</w:t>
      </w:r>
      <w:r w:rsidRPr="00F93966">
        <w:t>1</w:t>
      </w:r>
      <w:r w:rsidRPr="00F93966">
        <w:rPr>
          <w:vertAlign w:val="subscript"/>
        </w:rPr>
        <w:t xml:space="preserve">4 </w:t>
      </w:r>
      <w:r w:rsidRPr="00F93966">
        <w:t>и проводим через их концы вертикальные прямые. На этих прямых откладываем отрезки:  1В = 1</w:t>
      </w:r>
      <w:r w:rsidRPr="00F93966">
        <w:rPr>
          <w:vertAlign w:val="subscript"/>
        </w:rPr>
        <w:t>1</w:t>
      </w:r>
      <w:r w:rsidRPr="00F93966">
        <w:t>В</w:t>
      </w:r>
      <w:r w:rsidRPr="00F93966">
        <w:rPr>
          <w:vertAlign w:val="subscript"/>
        </w:rPr>
        <w:t>1</w:t>
      </w:r>
      <w:r w:rsidRPr="00F93966">
        <w:t>, 1В</w:t>
      </w:r>
      <w:r w:rsidRPr="00F93966">
        <w:rPr>
          <w:vertAlign w:val="superscript"/>
        </w:rPr>
        <w:t xml:space="preserve">1 </w:t>
      </w:r>
      <w:r w:rsidRPr="00F93966">
        <w:t>= 1</w:t>
      </w:r>
      <w:r w:rsidRPr="00F93966">
        <w:rPr>
          <w:vertAlign w:val="subscript"/>
        </w:rPr>
        <w:t>1</w:t>
      </w:r>
      <w:r w:rsidRPr="00F93966">
        <w:t>В</w:t>
      </w:r>
      <w:r w:rsidRPr="00F93966">
        <w:rPr>
          <w:vertAlign w:val="subscript"/>
        </w:rPr>
        <w:t>1</w:t>
      </w:r>
      <w:r w:rsidRPr="00F93966">
        <w:rPr>
          <w:vertAlign w:val="superscript"/>
        </w:rPr>
        <w:t>1</w:t>
      </w:r>
      <w:r w:rsidRPr="00F93966">
        <w:t>; 3С = 3</w:t>
      </w:r>
      <w:r w:rsidRPr="00F93966">
        <w:rPr>
          <w:vertAlign w:val="subscript"/>
        </w:rPr>
        <w:t>1</w:t>
      </w:r>
      <w:r w:rsidRPr="00F93966">
        <w:t>С</w:t>
      </w:r>
      <w:r w:rsidRPr="00F93966">
        <w:rPr>
          <w:vertAlign w:val="subscript"/>
        </w:rPr>
        <w:t>1</w:t>
      </w:r>
      <w:r w:rsidRPr="00F93966">
        <w:t>, 3С</w:t>
      </w:r>
      <w:r w:rsidRPr="00F93966">
        <w:rPr>
          <w:vertAlign w:val="superscript"/>
        </w:rPr>
        <w:t xml:space="preserve">1 </w:t>
      </w:r>
      <w:r w:rsidRPr="00F93966">
        <w:t>= 3</w:t>
      </w:r>
      <w:r w:rsidRPr="00F93966">
        <w:rPr>
          <w:vertAlign w:val="subscript"/>
        </w:rPr>
        <w:t>1</w:t>
      </w:r>
      <w:r w:rsidRPr="00F93966">
        <w:t>С</w:t>
      </w:r>
      <w:r w:rsidRPr="00F93966">
        <w:rPr>
          <w:vertAlign w:val="subscript"/>
        </w:rPr>
        <w:t>1</w:t>
      </w:r>
      <w:r w:rsidRPr="00F93966">
        <w:rPr>
          <w:vertAlign w:val="superscript"/>
        </w:rPr>
        <w:t>1</w:t>
      </w:r>
      <w:r w:rsidRPr="00F93966">
        <w:t>; 2А = 2</w:t>
      </w:r>
      <w:r w:rsidRPr="00F93966">
        <w:rPr>
          <w:vertAlign w:val="subscript"/>
        </w:rPr>
        <w:t>1</w:t>
      </w:r>
      <w:r w:rsidRPr="00F93966">
        <w:t>А</w:t>
      </w:r>
      <w:r w:rsidRPr="00F93966">
        <w:rPr>
          <w:vertAlign w:val="subscript"/>
        </w:rPr>
        <w:t>1</w:t>
      </w:r>
      <w:r w:rsidRPr="00F93966">
        <w:t>, 2А</w:t>
      </w:r>
      <w:r w:rsidRPr="00F93966">
        <w:rPr>
          <w:vertAlign w:val="superscript"/>
        </w:rPr>
        <w:t xml:space="preserve">1 </w:t>
      </w:r>
      <w:r w:rsidRPr="00F93966">
        <w:t>= 2</w:t>
      </w:r>
      <w:r w:rsidRPr="00F93966">
        <w:rPr>
          <w:vertAlign w:val="subscript"/>
        </w:rPr>
        <w:t>1</w:t>
      </w:r>
      <w:r w:rsidRPr="00F93966">
        <w:t>А</w:t>
      </w:r>
      <w:r w:rsidRPr="00F93966">
        <w:rPr>
          <w:vertAlign w:val="subscript"/>
        </w:rPr>
        <w:t>1</w:t>
      </w:r>
      <w:r w:rsidRPr="00F93966">
        <w:rPr>
          <w:vertAlign w:val="superscript"/>
        </w:rPr>
        <w:t>1</w:t>
      </w:r>
      <w:r w:rsidRPr="00F93966">
        <w:t xml:space="preserve">. </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ind w:firstLine="360"/>
        <w:jc w:val="both"/>
      </w:pPr>
      <w:r w:rsidRPr="00F93966">
        <w:t>Многоугольник ВСАВВ</w:t>
      </w:r>
      <w:r w:rsidRPr="00F93966">
        <w:rPr>
          <w:vertAlign w:val="superscript"/>
        </w:rPr>
        <w:t>1</w:t>
      </w:r>
      <w:r w:rsidRPr="00F93966">
        <w:t>А</w:t>
      </w:r>
      <w:r w:rsidRPr="00F93966">
        <w:rPr>
          <w:vertAlign w:val="superscript"/>
        </w:rPr>
        <w:t>1</w:t>
      </w:r>
      <w:r w:rsidRPr="00F93966">
        <w:t>С</w:t>
      </w:r>
      <w:r w:rsidRPr="00F93966">
        <w:rPr>
          <w:vertAlign w:val="superscript"/>
        </w:rPr>
        <w:t>1</w:t>
      </w:r>
      <w:r w:rsidRPr="00F93966">
        <w:t>В</w:t>
      </w:r>
      <w:r w:rsidRPr="00F93966">
        <w:rPr>
          <w:vertAlign w:val="superscript"/>
        </w:rPr>
        <w:t>1</w:t>
      </w:r>
      <w:r w:rsidRPr="00F93966">
        <w:t xml:space="preserve"> представляет собой развертку боковой поверхности заданной призмы. Достроив к ней ΔАВС и ΔА</w:t>
      </w:r>
      <w:r w:rsidRPr="00F93966">
        <w:rPr>
          <w:vertAlign w:val="superscript"/>
        </w:rPr>
        <w:t>1</w:t>
      </w:r>
      <w:r w:rsidRPr="00F93966">
        <w:t>С</w:t>
      </w:r>
      <w:r w:rsidRPr="00F93966">
        <w:rPr>
          <w:vertAlign w:val="superscript"/>
        </w:rPr>
        <w:t>1</w:t>
      </w:r>
      <w:r w:rsidRPr="00F93966">
        <w:t>В</w:t>
      </w:r>
      <w:r w:rsidRPr="00F93966">
        <w:rPr>
          <w:vertAlign w:val="superscript"/>
        </w:rPr>
        <w:t xml:space="preserve">1 </w:t>
      </w:r>
      <w:r w:rsidRPr="00F93966">
        <w:t>, получаем полную развертку призмы.</w:t>
      </w:r>
    </w:p>
    <w:p w:rsidR="00175CD7" w:rsidRPr="00F93966" w:rsidRDefault="00175CD7" w:rsidP="00175CD7">
      <w:pPr>
        <w:pStyle w:val="a7"/>
        <w:tabs>
          <w:tab w:val="left" w:pos="708"/>
        </w:tabs>
        <w:ind w:firstLine="360"/>
        <w:jc w:val="both"/>
      </w:pPr>
    </w:p>
    <w:p w:rsidR="00175CD7" w:rsidRPr="00F93966" w:rsidRDefault="00175CD7" w:rsidP="00175CD7">
      <w:pPr>
        <w:pStyle w:val="a7"/>
        <w:tabs>
          <w:tab w:val="left" w:pos="708"/>
        </w:tabs>
        <w:jc w:val="both"/>
      </w:pPr>
      <w:r w:rsidRPr="00F93966">
        <w:rPr>
          <w:b/>
        </w:rPr>
        <w:t xml:space="preserve">     Задача.</w:t>
      </w:r>
      <w:r w:rsidRPr="00F93966">
        <w:t xml:space="preserve"> Дана призма АВСА</w:t>
      </w:r>
      <w:r w:rsidRPr="00F93966">
        <w:rPr>
          <w:vertAlign w:val="superscript"/>
        </w:rPr>
        <w:t>1</w:t>
      </w:r>
      <w:r w:rsidRPr="00F93966">
        <w:t>С</w:t>
      </w:r>
      <w:r w:rsidRPr="00F93966">
        <w:rPr>
          <w:vertAlign w:val="superscript"/>
        </w:rPr>
        <w:t>1</w:t>
      </w:r>
      <w:r w:rsidRPr="00F93966">
        <w:t>В</w:t>
      </w:r>
      <w:r w:rsidRPr="00F93966">
        <w:rPr>
          <w:vertAlign w:val="superscript"/>
        </w:rPr>
        <w:t xml:space="preserve">1 </w:t>
      </w:r>
      <w:r w:rsidRPr="00F93966">
        <w:t xml:space="preserve">(рис. 13.4). Построить ее развертку.Для построения развертки призмы можно использовать известный метод раскатки. Его применение возможно для таких призматических поверхностей, у которых боковые ребра и плоскости оснований являются прямыми и плоскостями уровня. Суть метода заключается в последовательном вращении граней призмы вокруг ее боковых ребер до положения совмещения с плоскостью, которая проходит через одно из ребер и параллельна плоскости проекций, т.е. каждая грань оставляет свой «отпечаток» в этой плоскости. </w:t>
      </w:r>
    </w:p>
    <w:p w:rsidR="00175CD7" w:rsidRPr="00F93966" w:rsidRDefault="00175CD7" w:rsidP="00175CD7">
      <w:pPr>
        <w:pStyle w:val="a7"/>
        <w:tabs>
          <w:tab w:val="left" w:pos="708"/>
        </w:tabs>
        <w:jc w:val="both"/>
      </w:pPr>
    </w:p>
    <w:p w:rsidR="00175CD7" w:rsidRPr="00F93966" w:rsidRDefault="00175CD7" w:rsidP="00175CD7">
      <w:pPr>
        <w:pStyle w:val="a7"/>
        <w:tabs>
          <w:tab w:val="left" w:pos="708"/>
        </w:tabs>
        <w:ind w:firstLine="360"/>
        <w:jc w:val="both"/>
      </w:pPr>
      <w:r w:rsidRPr="00F93966">
        <w:lastRenderedPageBreak/>
        <w:t>Множество последовательно полученных и расположенных «отпечатков» в плоскости представляет собой развертку боковой поверхности призмы. Рассмотрим решение данной задачи. Боковые ребра призмы являются фронталями, а плоскости оснований – горизонтальными плоскостями уровня.</w:t>
      </w:r>
    </w:p>
    <w:p w:rsidR="00175CD7" w:rsidRPr="00F93966" w:rsidRDefault="00175CD7" w:rsidP="00175CD7">
      <w:pPr>
        <w:pStyle w:val="a7"/>
        <w:tabs>
          <w:tab w:val="left" w:pos="708"/>
        </w:tabs>
        <w:ind w:firstLine="360"/>
        <w:jc w:val="both"/>
      </w:pPr>
      <w:r w:rsidRPr="00F93966">
        <w:t xml:space="preserve"> </w:t>
      </w:r>
    </w:p>
    <w:p w:rsidR="00175CD7" w:rsidRPr="00F93966" w:rsidRDefault="00175CD7" w:rsidP="00175CD7">
      <w:pPr>
        <w:pStyle w:val="a7"/>
        <w:tabs>
          <w:tab w:val="left" w:pos="708"/>
        </w:tabs>
        <w:jc w:val="both"/>
      </w:pPr>
      <w:r w:rsidRPr="00F93966">
        <w:t xml:space="preserve">     Условия задачи соответствуют методу раскатки. Пусть первое вращение – вращение грани АСС</w:t>
      </w:r>
      <w:r w:rsidRPr="00F93966">
        <w:rPr>
          <w:vertAlign w:val="superscript"/>
        </w:rPr>
        <w:t>1</w:t>
      </w:r>
      <w:r w:rsidRPr="00F93966">
        <w:t>А</w:t>
      </w:r>
      <w:r w:rsidRPr="00F93966">
        <w:rPr>
          <w:vertAlign w:val="superscript"/>
        </w:rPr>
        <w:t>1</w:t>
      </w:r>
      <w:r w:rsidRPr="00F93966">
        <w:t>, происходит вокруг оси СС</w:t>
      </w:r>
      <w:r w:rsidRPr="00F93966">
        <w:rPr>
          <w:vertAlign w:val="superscript"/>
        </w:rPr>
        <w:t>1</w:t>
      </w:r>
      <w:r w:rsidRPr="00F93966">
        <w:t>. Повернем эту грань до совмещения с плоскостью развертки, проходящей через ребро СС</w:t>
      </w:r>
      <w:r w:rsidRPr="00F93966">
        <w:rPr>
          <w:vertAlign w:val="superscript"/>
        </w:rPr>
        <w:t>1</w:t>
      </w:r>
      <w:r w:rsidRPr="00F93966">
        <w:t xml:space="preserve"> и параллельной плоскости проекций П</w:t>
      </w:r>
      <w:r w:rsidRPr="00F93966">
        <w:rPr>
          <w:vertAlign w:val="subscript"/>
        </w:rPr>
        <w:t>2</w:t>
      </w:r>
      <w:r w:rsidRPr="00F93966">
        <w:t>. В этом случае вершины А и А</w:t>
      </w:r>
      <w:r w:rsidRPr="00F93966">
        <w:rPr>
          <w:vertAlign w:val="superscript"/>
        </w:rPr>
        <w:t>1</w:t>
      </w:r>
      <w:r w:rsidRPr="00F93966">
        <w:t xml:space="preserve"> будут вращаться в проецирующих плоскостях Ф </w:t>
      </w:r>
      <w:r w:rsidRPr="00F93966">
        <w:sym w:font="Symbol" w:char="005E"/>
      </w:r>
      <w:r w:rsidRPr="00F93966">
        <w:t xml:space="preserve"> П</w:t>
      </w:r>
      <w:r w:rsidRPr="00F93966">
        <w:rPr>
          <w:vertAlign w:val="subscript"/>
        </w:rPr>
        <w:t>2</w:t>
      </w:r>
      <w:r w:rsidRPr="00F93966">
        <w:t xml:space="preserve"> и Ф</w:t>
      </w:r>
      <w:r w:rsidRPr="00F93966">
        <w:rPr>
          <w:vertAlign w:val="superscript"/>
        </w:rPr>
        <w:t xml:space="preserve">1 </w:t>
      </w:r>
      <w:r w:rsidRPr="00F93966">
        <w:sym w:font="Symbol" w:char="005E"/>
      </w:r>
      <w:r w:rsidRPr="00F93966">
        <w:t xml:space="preserve"> П</w:t>
      </w:r>
      <w:r w:rsidRPr="00F93966">
        <w:rPr>
          <w:vertAlign w:val="subscript"/>
        </w:rPr>
        <w:t>2</w:t>
      </w:r>
      <w:r w:rsidRPr="00F93966">
        <w:t xml:space="preserve"> соответственно, которые перпендикулярны ребру АА</w:t>
      </w:r>
      <w:r w:rsidRPr="00F93966">
        <w:rPr>
          <w:vertAlign w:val="superscript"/>
        </w:rPr>
        <w:t>1</w:t>
      </w:r>
      <w:r w:rsidRPr="00F93966">
        <w:t xml:space="preserve">. Совмещенные положения </w:t>
      </w:r>
      <w:r w:rsidRPr="00F93966">
        <w:rPr>
          <w:lang w:val="en-US"/>
        </w:rPr>
        <w:t>A</w:t>
      </w:r>
      <w:r w:rsidRPr="00F93966">
        <w:rPr>
          <w:vertAlign w:val="superscript"/>
        </w:rPr>
        <w:t>0</w:t>
      </w:r>
      <w:r w:rsidRPr="00F93966">
        <w:t xml:space="preserve"> и </w:t>
      </w:r>
      <w:r w:rsidRPr="00F93966">
        <w:rPr>
          <w:lang w:val="en-US"/>
        </w:rPr>
        <w:t>A</w:t>
      </w:r>
      <w:r w:rsidRPr="00F93966">
        <w:rPr>
          <w:vertAlign w:val="superscript"/>
        </w:rPr>
        <w:t>01</w:t>
      </w:r>
      <w:r w:rsidRPr="00F93966">
        <w:t xml:space="preserve"> вершин А и А</w:t>
      </w:r>
      <w:r w:rsidRPr="00F93966">
        <w:rPr>
          <w:vertAlign w:val="superscript"/>
        </w:rPr>
        <w:t xml:space="preserve">1 </w:t>
      </w:r>
      <w:r w:rsidRPr="00F93966">
        <w:t xml:space="preserve"> будут принадлежать фронтальным следам Ф</w:t>
      </w:r>
      <w:r w:rsidRPr="00F93966">
        <w:rPr>
          <w:vertAlign w:val="subscript"/>
        </w:rPr>
        <w:t xml:space="preserve">2 </w:t>
      </w:r>
      <w:r w:rsidRPr="00F93966">
        <w:t>и Ф</w:t>
      </w:r>
      <w:r w:rsidRPr="00F93966">
        <w:rPr>
          <w:vertAlign w:val="subscript"/>
        </w:rPr>
        <w:t>2</w:t>
      </w:r>
      <w:r w:rsidRPr="00F93966">
        <w:rPr>
          <w:vertAlign w:val="superscript"/>
        </w:rPr>
        <w:t>1</w:t>
      </w:r>
      <w:r w:rsidRPr="00F93966">
        <w:t xml:space="preserve"> плоскостей Ф и Ф</w:t>
      </w:r>
      <w:r w:rsidRPr="00F93966">
        <w:rPr>
          <w:vertAlign w:val="superscript"/>
        </w:rPr>
        <w:t>1</w:t>
      </w:r>
      <w:r w:rsidRPr="00F93966">
        <w:t xml:space="preserve"> соответственно и отстоять от точек С</w:t>
      </w:r>
      <w:r w:rsidRPr="00F93966">
        <w:rPr>
          <w:vertAlign w:val="subscript"/>
        </w:rPr>
        <w:t xml:space="preserve">2 </w:t>
      </w:r>
      <w:r w:rsidRPr="00F93966">
        <w:t>и С</w:t>
      </w:r>
      <w:r w:rsidRPr="00F93966">
        <w:rPr>
          <w:vertAlign w:val="subscript"/>
        </w:rPr>
        <w:t>2</w:t>
      </w:r>
      <w:r w:rsidRPr="00F93966">
        <w:rPr>
          <w:vertAlign w:val="superscript"/>
        </w:rPr>
        <w:t>1</w:t>
      </w:r>
      <w:r w:rsidRPr="00F93966">
        <w:t xml:space="preserve"> на расстоянии С</w:t>
      </w:r>
      <w:r w:rsidRPr="00F93966">
        <w:rPr>
          <w:vertAlign w:val="subscript"/>
        </w:rPr>
        <w:t>2</w:t>
      </w:r>
      <w:r w:rsidRPr="00F93966">
        <w:rPr>
          <w:lang w:val="en-US"/>
        </w:rPr>
        <w:t>A</w:t>
      </w:r>
      <w:r w:rsidRPr="00F93966">
        <w:rPr>
          <w:vertAlign w:val="superscript"/>
        </w:rPr>
        <w:t>0</w:t>
      </w:r>
      <w:r w:rsidRPr="00F93966">
        <w:t xml:space="preserve"> = </w:t>
      </w:r>
      <w:r w:rsidRPr="00F93966">
        <w:rPr>
          <w:lang w:val="en-US"/>
        </w:rPr>
        <w:t>C</w:t>
      </w:r>
      <w:r w:rsidRPr="00F93966">
        <w:rPr>
          <w:vertAlign w:val="subscript"/>
        </w:rPr>
        <w:t>2</w:t>
      </w:r>
      <w:r w:rsidRPr="00F93966">
        <w:rPr>
          <w:vertAlign w:val="superscript"/>
        </w:rPr>
        <w:t>1</w:t>
      </w:r>
      <w:r w:rsidRPr="00F93966">
        <w:rPr>
          <w:lang w:val="en-US"/>
        </w:rPr>
        <w:t>A</w:t>
      </w:r>
      <w:r w:rsidRPr="00F93966">
        <w:rPr>
          <w:vertAlign w:val="superscript"/>
        </w:rPr>
        <w:t xml:space="preserve">01 </w:t>
      </w:r>
      <w:r w:rsidRPr="00F93966">
        <w:t>= А</w:t>
      </w:r>
      <w:r w:rsidRPr="00F93966">
        <w:rPr>
          <w:vertAlign w:val="subscript"/>
        </w:rPr>
        <w:t>1</w:t>
      </w:r>
      <w:r w:rsidRPr="00F93966">
        <w:t>С</w:t>
      </w:r>
      <w:r w:rsidRPr="00F93966">
        <w:rPr>
          <w:vertAlign w:val="subscript"/>
        </w:rPr>
        <w:t xml:space="preserve">1 </w:t>
      </w:r>
      <w:r w:rsidRPr="00F93966">
        <w:t>= А</w:t>
      </w:r>
      <w:r w:rsidRPr="00F93966">
        <w:rPr>
          <w:vertAlign w:val="subscript"/>
        </w:rPr>
        <w:t>1</w:t>
      </w:r>
      <w:r w:rsidRPr="00F93966">
        <w:rPr>
          <w:vertAlign w:val="superscript"/>
        </w:rPr>
        <w:t>1</w:t>
      </w:r>
      <w:r w:rsidRPr="00F93966">
        <w:t>С</w:t>
      </w:r>
      <w:r w:rsidRPr="00F93966">
        <w:rPr>
          <w:vertAlign w:val="subscript"/>
        </w:rPr>
        <w:t>1</w:t>
      </w:r>
      <w:r w:rsidRPr="00F93966">
        <w:rPr>
          <w:vertAlign w:val="superscript"/>
        </w:rPr>
        <w:t xml:space="preserve">1 </w:t>
      </w:r>
      <w:r w:rsidRPr="00F93966">
        <w:t xml:space="preserve">. Следующим вращением вокруг оси </w:t>
      </w:r>
      <w:r w:rsidRPr="00F93966">
        <w:rPr>
          <w:vertAlign w:val="subscript"/>
        </w:rPr>
        <w:pict>
          <v:shape id="_x0000_i1027" type="#_x0000_t75" style="width:9.2pt;height:17.6pt"/>
        </w:pict>
      </w:r>
      <w:r w:rsidRPr="00F93966">
        <w:rPr>
          <w:lang w:val="en-US"/>
        </w:rPr>
        <w:t>A</w:t>
      </w:r>
      <w:r w:rsidRPr="00F93966">
        <w:rPr>
          <w:vertAlign w:val="superscript"/>
        </w:rPr>
        <w:t>0</w:t>
      </w:r>
      <w:r w:rsidRPr="00F93966">
        <w:rPr>
          <w:lang w:val="en-US"/>
        </w:rPr>
        <w:t>A</w:t>
      </w:r>
      <w:r w:rsidRPr="00F93966">
        <w:rPr>
          <w:vertAlign w:val="superscript"/>
        </w:rPr>
        <w:t xml:space="preserve">01 </w:t>
      </w:r>
      <w:r w:rsidRPr="00F93966">
        <w:t>добиваемся совмещения грани АВВ</w:t>
      </w:r>
      <w:r w:rsidRPr="00F93966">
        <w:rPr>
          <w:vertAlign w:val="superscript"/>
        </w:rPr>
        <w:t>1</w:t>
      </w:r>
      <w:r w:rsidRPr="00F93966">
        <w:t>А</w:t>
      </w:r>
      <w:r w:rsidRPr="00F93966">
        <w:rPr>
          <w:vertAlign w:val="superscript"/>
        </w:rPr>
        <w:t xml:space="preserve">1 </w:t>
      </w:r>
      <w:r w:rsidRPr="00F93966">
        <w:t xml:space="preserve">с плоскостью развертки. При этом совмещенные положения </w:t>
      </w:r>
      <w:r w:rsidRPr="00F93966">
        <w:rPr>
          <w:lang w:val="en-US"/>
        </w:rPr>
        <w:t>B</w:t>
      </w:r>
      <w:r w:rsidRPr="00F93966">
        <w:rPr>
          <w:vertAlign w:val="superscript"/>
        </w:rPr>
        <w:t>0</w:t>
      </w:r>
      <w:r w:rsidRPr="00F93966">
        <w:t xml:space="preserve"> и </w:t>
      </w:r>
      <w:r w:rsidRPr="00F93966">
        <w:rPr>
          <w:lang w:val="en-US"/>
        </w:rPr>
        <w:t>B</w:t>
      </w:r>
      <w:r w:rsidRPr="00F93966">
        <w:rPr>
          <w:vertAlign w:val="superscript"/>
        </w:rPr>
        <w:t>01</w:t>
      </w:r>
      <w:r w:rsidRPr="00F93966">
        <w:t xml:space="preserve"> вершин В и В</w:t>
      </w:r>
      <w:r w:rsidRPr="00F93966">
        <w:rPr>
          <w:vertAlign w:val="superscript"/>
        </w:rPr>
        <w:t xml:space="preserve">1 </w:t>
      </w:r>
      <w:r w:rsidRPr="00F93966">
        <w:t>соответственно будут принадлежать фронтальным следам Δ</w:t>
      </w:r>
      <w:r w:rsidRPr="00F93966">
        <w:rPr>
          <w:vertAlign w:val="subscript"/>
        </w:rPr>
        <w:t>2</w:t>
      </w:r>
      <w:r w:rsidRPr="00F93966">
        <w:t xml:space="preserve"> и Δ</w:t>
      </w:r>
      <w:r w:rsidRPr="00F93966">
        <w:rPr>
          <w:vertAlign w:val="subscript"/>
        </w:rPr>
        <w:t>2</w:t>
      </w:r>
      <w:r w:rsidRPr="00F93966">
        <w:rPr>
          <w:vertAlign w:val="superscript"/>
        </w:rPr>
        <w:t>1</w:t>
      </w:r>
      <w:r w:rsidRPr="00F93966">
        <w:t xml:space="preserve"> плоскостей Δ </w:t>
      </w:r>
      <w:r w:rsidRPr="00F93966">
        <w:sym w:font="Symbol" w:char="005E"/>
      </w:r>
      <w:r w:rsidRPr="00F93966">
        <w:t xml:space="preserve"> П</w:t>
      </w:r>
      <w:r w:rsidRPr="00F93966">
        <w:rPr>
          <w:vertAlign w:val="subscript"/>
        </w:rPr>
        <w:t>2</w:t>
      </w:r>
      <w:r w:rsidRPr="00F93966">
        <w:t xml:space="preserve"> и Δ</w:t>
      </w:r>
      <w:r w:rsidRPr="00F93966">
        <w:rPr>
          <w:vertAlign w:val="superscript"/>
        </w:rPr>
        <w:t>1</w:t>
      </w:r>
      <w:r w:rsidRPr="00F93966">
        <w:t xml:space="preserve"> </w:t>
      </w:r>
      <w:r w:rsidRPr="00F93966">
        <w:sym w:font="Symbol" w:char="005E"/>
      </w:r>
      <w:r w:rsidRPr="00F93966">
        <w:t xml:space="preserve"> П</w:t>
      </w:r>
      <w:r w:rsidRPr="00F93966">
        <w:rPr>
          <w:vertAlign w:val="subscript"/>
        </w:rPr>
        <w:t xml:space="preserve">2 </w:t>
      </w:r>
      <w:r w:rsidRPr="00F93966">
        <w:t xml:space="preserve">и отстоять от точек </w:t>
      </w:r>
      <w:r w:rsidRPr="00F93966">
        <w:rPr>
          <w:lang w:val="en-US"/>
        </w:rPr>
        <w:t>A</w:t>
      </w:r>
      <w:r w:rsidRPr="00F93966">
        <w:rPr>
          <w:vertAlign w:val="superscript"/>
        </w:rPr>
        <w:t>0</w:t>
      </w:r>
      <w:r w:rsidRPr="00F93966">
        <w:t xml:space="preserve"> и </w:t>
      </w:r>
      <w:r w:rsidRPr="00F93966">
        <w:rPr>
          <w:lang w:val="en-US"/>
        </w:rPr>
        <w:t>A</w:t>
      </w:r>
      <w:r w:rsidRPr="00F93966">
        <w:rPr>
          <w:vertAlign w:val="superscript"/>
        </w:rPr>
        <w:t xml:space="preserve">01 </w:t>
      </w:r>
      <w:r w:rsidRPr="00F93966">
        <w:t xml:space="preserve">на расстоянии </w:t>
      </w:r>
      <w:r w:rsidRPr="00F93966">
        <w:rPr>
          <w:lang w:val="en-US"/>
        </w:rPr>
        <w:t>B</w:t>
      </w:r>
      <w:r w:rsidRPr="00F93966">
        <w:rPr>
          <w:vertAlign w:val="superscript"/>
        </w:rPr>
        <w:t>0</w:t>
      </w:r>
      <w:r w:rsidRPr="00F93966">
        <w:rPr>
          <w:lang w:val="en-US"/>
        </w:rPr>
        <w:t>A</w:t>
      </w:r>
      <w:r w:rsidRPr="00F93966">
        <w:rPr>
          <w:vertAlign w:val="superscript"/>
        </w:rPr>
        <w:t xml:space="preserve">0 </w:t>
      </w:r>
      <w:r w:rsidRPr="00F93966">
        <w:t xml:space="preserve">= </w:t>
      </w:r>
      <w:r w:rsidRPr="00F93966">
        <w:rPr>
          <w:lang w:val="en-US"/>
        </w:rPr>
        <w:t>B</w:t>
      </w:r>
      <w:r w:rsidRPr="00F93966">
        <w:rPr>
          <w:vertAlign w:val="superscript"/>
        </w:rPr>
        <w:t>01</w:t>
      </w:r>
      <w:r w:rsidRPr="00F93966">
        <w:rPr>
          <w:lang w:val="en-US"/>
        </w:rPr>
        <w:t>A</w:t>
      </w:r>
      <w:r w:rsidRPr="00F93966">
        <w:rPr>
          <w:vertAlign w:val="superscript"/>
        </w:rPr>
        <w:t xml:space="preserve">01 </w:t>
      </w:r>
      <w:r w:rsidRPr="00F93966">
        <w:t>= В</w:t>
      </w:r>
      <w:r w:rsidRPr="00F93966">
        <w:rPr>
          <w:vertAlign w:val="subscript"/>
        </w:rPr>
        <w:t>1</w:t>
      </w:r>
      <w:r w:rsidRPr="00F93966">
        <w:t>А</w:t>
      </w:r>
      <w:r w:rsidRPr="00F93966">
        <w:rPr>
          <w:vertAlign w:val="subscript"/>
        </w:rPr>
        <w:t xml:space="preserve">1 </w:t>
      </w:r>
      <w:r w:rsidRPr="00F93966">
        <w:t>= В</w:t>
      </w:r>
      <w:r w:rsidRPr="00F93966">
        <w:rPr>
          <w:vertAlign w:val="subscript"/>
        </w:rPr>
        <w:t>1</w:t>
      </w:r>
      <w:r w:rsidRPr="00F93966">
        <w:rPr>
          <w:vertAlign w:val="superscript"/>
        </w:rPr>
        <w:t>1</w:t>
      </w:r>
      <w:r w:rsidRPr="00F93966">
        <w:t>А</w:t>
      </w:r>
      <w:r w:rsidRPr="00F93966">
        <w:rPr>
          <w:vertAlign w:val="subscript"/>
        </w:rPr>
        <w:t>1</w:t>
      </w:r>
      <w:r w:rsidRPr="00F93966">
        <w:rPr>
          <w:vertAlign w:val="superscript"/>
        </w:rPr>
        <w:t>1</w:t>
      </w:r>
      <w:r w:rsidRPr="00F93966">
        <w:t xml:space="preserve">. Последнее, третье вращение, будет происходить вокруг оси </w:t>
      </w:r>
      <w:r w:rsidRPr="00F93966">
        <w:rPr>
          <w:lang w:val="en-US"/>
        </w:rPr>
        <w:t>B</w:t>
      </w:r>
      <w:r w:rsidRPr="00F93966">
        <w:rPr>
          <w:vertAlign w:val="superscript"/>
        </w:rPr>
        <w:t>0</w:t>
      </w:r>
      <w:r w:rsidRPr="00F93966">
        <w:rPr>
          <w:lang w:val="en-US"/>
        </w:rPr>
        <w:t>B</w:t>
      </w:r>
      <w:r w:rsidRPr="00F93966">
        <w:rPr>
          <w:vertAlign w:val="superscript"/>
        </w:rPr>
        <w:t xml:space="preserve">01 </w:t>
      </w:r>
      <w:r w:rsidRPr="00F93966">
        <w:t>и позволит получить совмещение грани ВСС</w:t>
      </w:r>
      <w:r w:rsidRPr="00F93966">
        <w:rPr>
          <w:vertAlign w:val="superscript"/>
        </w:rPr>
        <w:t>1</w:t>
      </w:r>
      <w:r w:rsidRPr="00F93966">
        <w:t>В</w:t>
      </w:r>
      <w:r w:rsidRPr="00F93966">
        <w:rPr>
          <w:vertAlign w:val="superscript"/>
        </w:rPr>
        <w:t xml:space="preserve">1 </w:t>
      </w:r>
      <w:r w:rsidRPr="00F93966">
        <w:t xml:space="preserve">с плоскостью развертки, при этом совмещенные положения </w:t>
      </w:r>
      <w:r w:rsidRPr="00F93966">
        <w:rPr>
          <w:lang w:val="en-US"/>
        </w:rPr>
        <w:t>C</w:t>
      </w:r>
      <w:r w:rsidRPr="00F93966">
        <w:rPr>
          <w:vertAlign w:val="superscript"/>
        </w:rPr>
        <w:t>0</w:t>
      </w:r>
      <w:r w:rsidRPr="00F93966">
        <w:t xml:space="preserve"> и </w:t>
      </w:r>
      <w:r w:rsidRPr="00F93966">
        <w:rPr>
          <w:lang w:val="en-US"/>
        </w:rPr>
        <w:t>C</w:t>
      </w:r>
      <w:r w:rsidRPr="00F93966">
        <w:rPr>
          <w:vertAlign w:val="superscript"/>
        </w:rPr>
        <w:t xml:space="preserve">01 </w:t>
      </w:r>
      <w:r w:rsidRPr="00F93966">
        <w:t>вершин С и С</w:t>
      </w:r>
      <w:r w:rsidRPr="00F93966">
        <w:rPr>
          <w:vertAlign w:val="superscript"/>
        </w:rPr>
        <w:t xml:space="preserve">1 </w:t>
      </w:r>
      <w:r w:rsidRPr="00F93966">
        <w:t>будут принадлежать фронтальным следам Σ</w:t>
      </w:r>
      <w:r w:rsidRPr="00F93966">
        <w:rPr>
          <w:vertAlign w:val="subscript"/>
        </w:rPr>
        <w:t xml:space="preserve">2 </w:t>
      </w:r>
      <w:r w:rsidRPr="00F93966">
        <w:t>и Σ</w:t>
      </w:r>
      <w:r w:rsidRPr="00F93966">
        <w:rPr>
          <w:vertAlign w:val="subscript"/>
        </w:rPr>
        <w:t>2</w:t>
      </w:r>
      <w:r w:rsidRPr="00F93966">
        <w:rPr>
          <w:vertAlign w:val="superscript"/>
        </w:rPr>
        <w:t xml:space="preserve">1 </w:t>
      </w:r>
      <w:r w:rsidRPr="00F93966">
        <w:t>проецирующих плоскостей Σ</w:t>
      </w:r>
      <w:r w:rsidRPr="00F93966">
        <w:rPr>
          <w:vertAlign w:val="subscript"/>
        </w:rPr>
        <w:t xml:space="preserve"> </w:t>
      </w:r>
      <w:r w:rsidRPr="00F93966">
        <w:sym w:font="Symbol" w:char="005E"/>
      </w:r>
      <w:r w:rsidRPr="00F93966">
        <w:t xml:space="preserve"> П</w:t>
      </w:r>
      <w:r w:rsidRPr="00F93966">
        <w:rPr>
          <w:vertAlign w:val="subscript"/>
        </w:rPr>
        <w:t xml:space="preserve">2 </w:t>
      </w:r>
      <w:r w:rsidRPr="00F93966">
        <w:t>и Σ</w:t>
      </w:r>
      <w:r w:rsidRPr="00F93966">
        <w:rPr>
          <w:vertAlign w:val="superscript"/>
        </w:rPr>
        <w:t>1</w:t>
      </w:r>
      <w:r w:rsidRPr="00F93966">
        <w:t xml:space="preserve"> </w:t>
      </w:r>
      <w:r w:rsidRPr="00F93966">
        <w:sym w:font="Symbol" w:char="005E"/>
      </w:r>
      <w:r w:rsidRPr="00F93966">
        <w:t xml:space="preserve"> П</w:t>
      </w:r>
      <w:r w:rsidRPr="00F93966">
        <w:rPr>
          <w:vertAlign w:val="subscript"/>
        </w:rPr>
        <w:t xml:space="preserve">2  </w:t>
      </w:r>
      <w:r w:rsidRPr="00F93966">
        <w:t xml:space="preserve">и отстоять от точек </w:t>
      </w:r>
      <w:r w:rsidRPr="00F93966">
        <w:rPr>
          <w:lang w:val="en-US"/>
        </w:rPr>
        <w:t>B</w:t>
      </w:r>
      <w:r w:rsidRPr="00F93966">
        <w:rPr>
          <w:vertAlign w:val="superscript"/>
        </w:rPr>
        <w:t>0</w:t>
      </w:r>
      <w:r w:rsidRPr="00F93966">
        <w:t xml:space="preserve"> и </w:t>
      </w:r>
      <w:r w:rsidRPr="00F93966">
        <w:rPr>
          <w:lang w:val="en-US"/>
        </w:rPr>
        <w:t>B</w:t>
      </w:r>
      <w:r w:rsidRPr="00F93966">
        <w:rPr>
          <w:vertAlign w:val="superscript"/>
        </w:rPr>
        <w:t xml:space="preserve">01 </w:t>
      </w:r>
      <w:r w:rsidRPr="00F93966">
        <w:t xml:space="preserve">на расстоянии </w:t>
      </w:r>
      <w:r w:rsidRPr="00F93966">
        <w:rPr>
          <w:lang w:val="en-US"/>
        </w:rPr>
        <w:t>C</w:t>
      </w:r>
      <w:r w:rsidRPr="00F93966">
        <w:rPr>
          <w:vertAlign w:val="superscript"/>
        </w:rPr>
        <w:t>0</w:t>
      </w:r>
      <w:r w:rsidRPr="00F93966">
        <w:rPr>
          <w:lang w:val="en-US"/>
        </w:rPr>
        <w:t>B</w:t>
      </w:r>
      <w:r w:rsidRPr="00F93966">
        <w:rPr>
          <w:vertAlign w:val="superscript"/>
        </w:rPr>
        <w:t xml:space="preserve">0 </w:t>
      </w:r>
      <w:r w:rsidRPr="00F93966">
        <w:t xml:space="preserve">= </w:t>
      </w:r>
      <w:r w:rsidRPr="00F93966">
        <w:rPr>
          <w:lang w:val="en-US"/>
        </w:rPr>
        <w:t>C</w:t>
      </w:r>
      <w:r w:rsidRPr="00F93966">
        <w:rPr>
          <w:vertAlign w:val="superscript"/>
        </w:rPr>
        <w:t>01</w:t>
      </w:r>
      <w:r w:rsidRPr="00F93966">
        <w:rPr>
          <w:lang w:val="en-US"/>
        </w:rPr>
        <w:t>B</w:t>
      </w:r>
      <w:r w:rsidRPr="00F93966">
        <w:rPr>
          <w:vertAlign w:val="superscript"/>
        </w:rPr>
        <w:t xml:space="preserve">01 </w:t>
      </w:r>
      <w:r w:rsidRPr="00F93966">
        <w:t>= С</w:t>
      </w:r>
      <w:r w:rsidRPr="00F93966">
        <w:rPr>
          <w:vertAlign w:val="subscript"/>
        </w:rPr>
        <w:t>1</w:t>
      </w:r>
      <w:r w:rsidRPr="00F93966">
        <w:t>В</w:t>
      </w:r>
      <w:r w:rsidRPr="00F93966">
        <w:rPr>
          <w:vertAlign w:val="subscript"/>
        </w:rPr>
        <w:t xml:space="preserve">1 </w:t>
      </w:r>
      <w:r w:rsidRPr="00F93966">
        <w:t>= С</w:t>
      </w:r>
      <w:r w:rsidRPr="00F93966">
        <w:rPr>
          <w:vertAlign w:val="subscript"/>
        </w:rPr>
        <w:t>1</w:t>
      </w:r>
      <w:r w:rsidRPr="00F93966">
        <w:rPr>
          <w:vertAlign w:val="superscript"/>
        </w:rPr>
        <w:t>1</w:t>
      </w:r>
      <w:r w:rsidRPr="00F93966">
        <w:t>В</w:t>
      </w:r>
      <w:r w:rsidRPr="00F93966">
        <w:rPr>
          <w:vertAlign w:val="subscript"/>
        </w:rPr>
        <w:t>1</w:t>
      </w:r>
      <w:r w:rsidRPr="00F93966">
        <w:rPr>
          <w:vertAlign w:val="superscript"/>
        </w:rPr>
        <w:t>1</w:t>
      </w:r>
      <w:r w:rsidRPr="00F93966">
        <w:t>. Полученный в итоге построений многоугольник С</w:t>
      </w:r>
      <w:r w:rsidRPr="00F93966">
        <w:rPr>
          <w:vertAlign w:val="subscript"/>
        </w:rPr>
        <w:t>2</w:t>
      </w:r>
      <w:r w:rsidRPr="00F93966">
        <w:rPr>
          <w:lang w:val="en-US"/>
        </w:rPr>
        <w:t>A</w:t>
      </w:r>
      <w:r w:rsidRPr="00F93966">
        <w:rPr>
          <w:vertAlign w:val="superscript"/>
        </w:rPr>
        <w:t>0</w:t>
      </w:r>
      <w:r w:rsidRPr="00F93966">
        <w:rPr>
          <w:lang w:val="en-US"/>
        </w:rPr>
        <w:t>B</w:t>
      </w:r>
      <w:r w:rsidRPr="00F93966">
        <w:rPr>
          <w:vertAlign w:val="superscript"/>
        </w:rPr>
        <w:t>0</w:t>
      </w:r>
      <w:r w:rsidRPr="00F93966">
        <w:rPr>
          <w:lang w:val="en-US"/>
        </w:rPr>
        <w:t>C</w:t>
      </w:r>
      <w:r w:rsidRPr="00F93966">
        <w:rPr>
          <w:vertAlign w:val="superscript"/>
        </w:rPr>
        <w:t>0</w:t>
      </w:r>
      <w:r w:rsidRPr="00F93966">
        <w:rPr>
          <w:lang w:val="en-US"/>
        </w:rPr>
        <w:t>C</w:t>
      </w:r>
      <w:r w:rsidRPr="00F93966">
        <w:rPr>
          <w:vertAlign w:val="superscript"/>
        </w:rPr>
        <w:t>01</w:t>
      </w:r>
      <w:r w:rsidRPr="00F93966">
        <w:rPr>
          <w:lang w:val="en-US"/>
        </w:rPr>
        <w:t>B</w:t>
      </w:r>
      <w:r w:rsidRPr="00F93966">
        <w:rPr>
          <w:vertAlign w:val="superscript"/>
        </w:rPr>
        <w:t>01</w:t>
      </w:r>
      <w:r w:rsidRPr="00F93966">
        <w:rPr>
          <w:lang w:val="en-US"/>
        </w:rPr>
        <w:t>A</w:t>
      </w:r>
      <w:r w:rsidRPr="00F93966">
        <w:rPr>
          <w:vertAlign w:val="superscript"/>
        </w:rPr>
        <w:t>01</w:t>
      </w:r>
      <w:r w:rsidRPr="00F93966">
        <w:t>С</w:t>
      </w:r>
      <w:r w:rsidRPr="00F93966">
        <w:rPr>
          <w:vertAlign w:val="subscript"/>
        </w:rPr>
        <w:t>2</w:t>
      </w:r>
      <w:r w:rsidRPr="00F93966">
        <w:rPr>
          <w:vertAlign w:val="superscript"/>
        </w:rPr>
        <w:t xml:space="preserve">1 </w:t>
      </w:r>
      <w:r w:rsidRPr="00F93966">
        <w:t>будет представлять собой развертку боковой поверхности заданной призмы.</w:t>
      </w:r>
    </w:p>
    <w:p w:rsidR="00175CD7" w:rsidRPr="003D26DA" w:rsidRDefault="00175CD7" w:rsidP="00175CD7">
      <w:pPr>
        <w:jc w:val="both"/>
      </w:pPr>
    </w:p>
    <w:p w:rsidR="00175CD7" w:rsidRDefault="00175CD7" w:rsidP="00175CD7">
      <w:pPr>
        <w:jc w:val="center"/>
      </w:pPr>
      <w:r>
        <w:rPr>
          <w:noProof/>
        </w:rPr>
        <w:drawing>
          <wp:inline distT="0" distB="0" distL="0" distR="0">
            <wp:extent cx="3487420" cy="332803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3487420" cy="3328035"/>
                    </a:xfrm>
                    <a:prstGeom prst="rect">
                      <a:avLst/>
                    </a:prstGeom>
                    <a:noFill/>
                    <a:ln w="9525">
                      <a:noFill/>
                      <a:miter lim="800000"/>
                      <a:headEnd/>
                      <a:tailEnd/>
                    </a:ln>
                  </pic:spPr>
                </pic:pic>
              </a:graphicData>
            </a:graphic>
          </wp:inline>
        </w:drawing>
      </w:r>
    </w:p>
    <w:p w:rsidR="00175CD7" w:rsidRPr="00CD35B5" w:rsidRDefault="00175CD7" w:rsidP="00175CD7">
      <w:pPr>
        <w:pStyle w:val="a7"/>
        <w:tabs>
          <w:tab w:val="left" w:pos="708"/>
        </w:tabs>
        <w:jc w:val="both"/>
        <w:rPr>
          <w:b/>
        </w:rPr>
      </w:pPr>
      <w:r w:rsidRPr="00CD35B5">
        <w:rPr>
          <w:b/>
        </w:rPr>
        <w:t>13.2. Условные развертки неразвертывающихся поверхностей</w:t>
      </w:r>
    </w:p>
    <w:p w:rsidR="00175CD7" w:rsidRPr="00CD35B5" w:rsidRDefault="00175CD7" w:rsidP="00175CD7">
      <w:pPr>
        <w:pStyle w:val="a7"/>
        <w:tabs>
          <w:tab w:val="left" w:pos="708"/>
        </w:tabs>
        <w:jc w:val="both"/>
      </w:pPr>
    </w:p>
    <w:p w:rsidR="00175CD7" w:rsidRPr="00CD35B5" w:rsidRDefault="00175CD7" w:rsidP="00175CD7">
      <w:pPr>
        <w:pStyle w:val="a7"/>
        <w:tabs>
          <w:tab w:val="left" w:pos="708"/>
        </w:tabs>
        <w:jc w:val="both"/>
      </w:pPr>
      <w:r w:rsidRPr="00CD35B5">
        <w:t xml:space="preserve">     Рассмотрим несколько примеров, следуя указанной ранее схеме построения условной развертки поверхности.</w:t>
      </w:r>
    </w:p>
    <w:p w:rsidR="00175CD7" w:rsidRPr="00CD35B5" w:rsidRDefault="00175CD7" w:rsidP="00175CD7">
      <w:pPr>
        <w:pStyle w:val="a7"/>
        <w:tabs>
          <w:tab w:val="left" w:pos="708"/>
        </w:tabs>
        <w:jc w:val="both"/>
      </w:pPr>
    </w:p>
    <w:p w:rsidR="00175CD7" w:rsidRPr="00CD35B5" w:rsidRDefault="00175CD7" w:rsidP="00175CD7">
      <w:pPr>
        <w:pStyle w:val="a7"/>
        <w:tabs>
          <w:tab w:val="left" w:pos="708"/>
        </w:tabs>
        <w:jc w:val="both"/>
      </w:pPr>
      <w:r w:rsidRPr="00CD35B5">
        <w:rPr>
          <w:b/>
        </w:rPr>
        <w:t xml:space="preserve">     Задача.</w:t>
      </w:r>
      <w:r w:rsidRPr="00CD35B5">
        <w:t xml:space="preserve"> Дана </w:t>
      </w:r>
      <w:r>
        <w:t>поверхность вращения (рис. 13.5</w:t>
      </w:r>
      <w:r w:rsidRPr="00CD35B5">
        <w:t>). Построить ее развертку.</w:t>
      </w:r>
      <w:r w:rsidRPr="00CD35B5">
        <w:rPr>
          <w:noProof/>
        </w:rPr>
        <w:t xml:space="preserve"> </w:t>
      </w:r>
      <w:r w:rsidRPr="00CD35B5">
        <w:t>Очевидно, данная поверхность не является развертывающейся и для нее можно построить лишь условную развертку. Разделим поверхность вращения осевыми плоскостями Δ</w:t>
      </w:r>
      <w:r w:rsidRPr="00CD35B5">
        <w:rPr>
          <w:vertAlign w:val="superscript"/>
          <w:lang w:val="en-US"/>
        </w:rPr>
        <w:t>i</w:t>
      </w:r>
      <w:r w:rsidRPr="00CD35B5">
        <w:t xml:space="preserve">, где </w:t>
      </w:r>
      <w:r w:rsidRPr="00CD35B5">
        <w:rPr>
          <w:lang w:val="en-US"/>
        </w:rPr>
        <w:t>i</w:t>
      </w:r>
      <w:r w:rsidRPr="00CD35B5">
        <w:t xml:space="preserve"> = 1, 2, 3, …, на равное число частей (отсеков) и выберем   одну из них (например, шестую часть), ограниченную проецирующими плоскостями Δ</w:t>
      </w:r>
      <w:r w:rsidRPr="00CD35B5">
        <w:rPr>
          <w:vertAlign w:val="superscript"/>
        </w:rPr>
        <w:t xml:space="preserve">1 </w:t>
      </w:r>
      <w:r w:rsidRPr="00CD35B5">
        <w:t>и Δ</w:t>
      </w:r>
      <w:r w:rsidRPr="00CD35B5">
        <w:rPr>
          <w:vertAlign w:val="superscript"/>
        </w:rPr>
        <w:t xml:space="preserve">2 </w:t>
      </w:r>
      <w:r w:rsidRPr="00CD35B5">
        <w:t xml:space="preserve">, имеющими горизонтальные </w:t>
      </w:r>
      <w:r w:rsidRPr="00CD35B5">
        <w:lastRenderedPageBreak/>
        <w:t>следы Δ</w:t>
      </w:r>
      <w:r w:rsidRPr="00CD35B5">
        <w:rPr>
          <w:vertAlign w:val="subscript"/>
        </w:rPr>
        <w:t>1</w:t>
      </w:r>
      <w:r w:rsidRPr="00CD35B5">
        <w:rPr>
          <w:vertAlign w:val="superscript"/>
        </w:rPr>
        <w:t xml:space="preserve">1 </w:t>
      </w:r>
      <w:r w:rsidRPr="00CD35B5">
        <w:t>и Δ</w:t>
      </w:r>
      <w:r w:rsidRPr="00CD35B5">
        <w:rPr>
          <w:vertAlign w:val="subscript"/>
        </w:rPr>
        <w:t>2</w:t>
      </w:r>
      <w:r w:rsidRPr="00CD35B5">
        <w:rPr>
          <w:vertAlign w:val="superscript"/>
        </w:rPr>
        <w:t>1</w:t>
      </w:r>
      <w:r w:rsidRPr="00CD35B5">
        <w:t xml:space="preserve">. Примем очерковую линию </w:t>
      </w:r>
      <w:r w:rsidRPr="00CD35B5">
        <w:rPr>
          <w:lang w:val="en-US"/>
        </w:rPr>
        <w:t>t</w:t>
      </w:r>
      <w:r w:rsidRPr="00CD35B5">
        <w:t>(</w:t>
      </w:r>
      <w:r w:rsidRPr="00CD35B5">
        <w:rPr>
          <w:lang w:val="en-US"/>
        </w:rPr>
        <w:t>t</w:t>
      </w:r>
      <w:r w:rsidRPr="00CD35B5">
        <w:rPr>
          <w:vertAlign w:val="subscript"/>
        </w:rPr>
        <w:t>1</w:t>
      </w:r>
      <w:r w:rsidRPr="00CD35B5">
        <w:t xml:space="preserve">, </w:t>
      </w:r>
      <w:r w:rsidRPr="00CD35B5">
        <w:rPr>
          <w:lang w:val="en-US"/>
        </w:rPr>
        <w:t>t</w:t>
      </w:r>
      <w:r w:rsidRPr="00CD35B5">
        <w:rPr>
          <w:vertAlign w:val="subscript"/>
        </w:rPr>
        <w:t>2</w:t>
      </w:r>
      <w:r w:rsidRPr="00CD35B5">
        <w:t xml:space="preserve">) за направляющую линию цилиндрической поверхности с отрезками ее фронтально </w:t>
      </w:r>
      <w:r>
        <w:t>–</w:t>
      </w:r>
      <w:r w:rsidRPr="00CD35B5">
        <w:t xml:space="preserve"> проецирующих образующих между плоскостями Δ</w:t>
      </w:r>
      <w:r w:rsidRPr="00CD35B5">
        <w:rPr>
          <w:vertAlign w:val="superscript"/>
        </w:rPr>
        <w:t xml:space="preserve">1 </w:t>
      </w:r>
      <w:r w:rsidRPr="00CD35B5">
        <w:t>и Δ</w:t>
      </w:r>
      <w:r w:rsidRPr="00CD35B5">
        <w:rPr>
          <w:vertAlign w:val="superscript"/>
        </w:rPr>
        <w:t>2</w:t>
      </w:r>
      <w:r w:rsidRPr="00CD35B5">
        <w:t>.</w:t>
      </w:r>
    </w:p>
    <w:p w:rsidR="00175CD7" w:rsidRPr="00CD35B5" w:rsidRDefault="00175CD7" w:rsidP="00175CD7">
      <w:pPr>
        <w:pStyle w:val="a7"/>
        <w:tabs>
          <w:tab w:val="left" w:pos="708"/>
        </w:tabs>
        <w:ind w:firstLine="540"/>
        <w:jc w:val="both"/>
      </w:pPr>
      <w:r w:rsidRPr="00CD35B5">
        <w:t xml:space="preserve">     </w:t>
      </w:r>
      <w:r>
        <w:rPr>
          <w:noProof/>
        </w:rPr>
        <w:drawing>
          <wp:inline distT="0" distB="0" distL="0" distR="0">
            <wp:extent cx="4688840" cy="25304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srcRect/>
                    <a:stretch>
                      <a:fillRect/>
                    </a:stretch>
                  </pic:blipFill>
                  <pic:spPr bwMode="auto">
                    <a:xfrm>
                      <a:off x="0" y="0"/>
                      <a:ext cx="4688840" cy="2530475"/>
                    </a:xfrm>
                    <a:prstGeom prst="rect">
                      <a:avLst/>
                    </a:prstGeom>
                    <a:noFill/>
                    <a:ln w="9525">
                      <a:noFill/>
                      <a:miter lim="800000"/>
                      <a:headEnd/>
                      <a:tailEnd/>
                    </a:ln>
                  </pic:spPr>
                </pic:pic>
              </a:graphicData>
            </a:graphic>
          </wp:inline>
        </w:drawing>
      </w:r>
    </w:p>
    <w:p w:rsidR="00175CD7" w:rsidRPr="00CD35B5" w:rsidRDefault="00175CD7" w:rsidP="00175CD7">
      <w:pPr>
        <w:pStyle w:val="a7"/>
        <w:tabs>
          <w:tab w:val="left" w:pos="708"/>
        </w:tabs>
        <w:ind w:firstLine="540"/>
        <w:jc w:val="center"/>
      </w:pPr>
    </w:p>
    <w:p w:rsidR="00175CD7" w:rsidRPr="00CD35B5" w:rsidRDefault="00175CD7" w:rsidP="00175CD7">
      <w:pPr>
        <w:pStyle w:val="a7"/>
        <w:tabs>
          <w:tab w:val="left" w:pos="708"/>
        </w:tabs>
        <w:ind w:firstLine="540"/>
        <w:jc w:val="center"/>
      </w:pPr>
      <w:r>
        <w:t>Рис.13.5</w:t>
      </w:r>
    </w:p>
    <w:p w:rsidR="00175CD7" w:rsidRPr="00CD35B5" w:rsidRDefault="00175CD7" w:rsidP="00175CD7">
      <w:pPr>
        <w:pStyle w:val="a7"/>
        <w:tabs>
          <w:tab w:val="left" w:pos="708"/>
        </w:tabs>
        <w:ind w:firstLine="540"/>
        <w:jc w:val="both"/>
      </w:pPr>
      <w:r w:rsidRPr="00CD35B5">
        <w:t xml:space="preserve">Отсеком этой поверхности выполнена аппроксимация выбранной части исходной поверхности. В соответствии со схемой построения условной развертки выполним вторую аппроксимацию, заменив отсек цилиндрической поверхности отсеком призматической поверхности. Для этого выберем на направляющей </w:t>
      </w:r>
      <w:r w:rsidRPr="00CD35B5">
        <w:rPr>
          <w:lang w:val="en-US"/>
        </w:rPr>
        <w:t>t</w:t>
      </w:r>
      <w:r w:rsidRPr="00CD35B5">
        <w:t xml:space="preserve"> ряд точек, например </w:t>
      </w:r>
      <w:r w:rsidRPr="00CD35B5">
        <w:rPr>
          <w:lang w:val="en-US"/>
        </w:rPr>
        <w:t>S</w:t>
      </w:r>
      <w:r w:rsidRPr="00CD35B5">
        <w:t xml:space="preserve">, 1, 2, 3, 4, 5, и проведем через них фронтально проецирующие образующие, например, АВ </w:t>
      </w:r>
      <w:r w:rsidRPr="00CD35B5">
        <w:sym w:font="Symbol" w:char="0027"/>
      </w:r>
      <w:r w:rsidRPr="00CD35B5">
        <w:t xml:space="preserve"> 5. Отрезки этих прямолинейных образующих между осевыми плоскостями Δ</w:t>
      </w:r>
      <w:r w:rsidRPr="00CD35B5">
        <w:rPr>
          <w:vertAlign w:val="superscript"/>
        </w:rPr>
        <w:t xml:space="preserve">1 </w:t>
      </w:r>
      <w:r w:rsidRPr="00CD35B5">
        <w:t>и Δ</w:t>
      </w:r>
      <w:r w:rsidRPr="00CD35B5">
        <w:rPr>
          <w:vertAlign w:val="superscript"/>
        </w:rPr>
        <w:t xml:space="preserve">2 </w:t>
      </w:r>
      <w:r w:rsidRPr="00CD35B5">
        <w:t xml:space="preserve">заменяют соответствующие отрезки параллелей (окружностей) исходной поверхности и являются ребрами призматической поверхности, а ломаная линия </w:t>
      </w:r>
      <w:r w:rsidRPr="00CD35B5">
        <w:rPr>
          <w:lang w:val="en-US"/>
        </w:rPr>
        <w:t>S</w:t>
      </w:r>
      <w:r w:rsidRPr="00CD35B5">
        <w:t xml:space="preserve">12345, вписанная в линию </w:t>
      </w:r>
      <w:r w:rsidRPr="00CD35B5">
        <w:rPr>
          <w:lang w:val="en-US"/>
        </w:rPr>
        <w:t>t</w:t>
      </w:r>
      <w:r w:rsidRPr="00CD35B5">
        <w:t xml:space="preserve"> , является направляющей линией этой поверхности. Точная развертка призматической поверхности, вписанной в цилиндрическую поверхность, будет служить приближенной разверткой описанной цилиндрической поверхности и условной разверткой отсека исходной поверхности вращения. Для построения развертки отсека вписанной призматической поверхности проведем в стороне от исходного КЧ горизонтальную линию и выберем на ней точку 5. По обе стороны от точки 5 отметим горизонтально и симметрично точки А и В такие, что АВ = А</w:t>
      </w:r>
      <w:r w:rsidRPr="00CD35B5">
        <w:rPr>
          <w:vertAlign w:val="subscript"/>
        </w:rPr>
        <w:t>1</w:t>
      </w:r>
      <w:r w:rsidRPr="00CD35B5">
        <w:t>В</w:t>
      </w:r>
      <w:r w:rsidRPr="00CD35B5">
        <w:rPr>
          <w:vertAlign w:val="subscript"/>
        </w:rPr>
        <w:t>1</w:t>
      </w:r>
      <w:r w:rsidRPr="00CD35B5">
        <w:t>. Вертикально от точки А отложим отрезок 54 = 5</w:t>
      </w:r>
      <w:r w:rsidRPr="00CD35B5">
        <w:rPr>
          <w:vertAlign w:val="subscript"/>
        </w:rPr>
        <w:t>2</w:t>
      </w:r>
      <w:r w:rsidRPr="00CD35B5">
        <w:t>4</w:t>
      </w:r>
      <w:r w:rsidRPr="00CD35B5">
        <w:rPr>
          <w:vertAlign w:val="subscript"/>
        </w:rPr>
        <w:t>2</w:t>
      </w:r>
      <w:r w:rsidRPr="00CD35B5">
        <w:t xml:space="preserve">. Затем от точки 4 горизонтально и симметрично отметим точки С и </w:t>
      </w:r>
      <w:r w:rsidRPr="00CD35B5">
        <w:rPr>
          <w:lang w:val="en-US"/>
        </w:rPr>
        <w:t>D</w:t>
      </w:r>
      <w:r w:rsidRPr="00CD35B5">
        <w:t xml:space="preserve"> такие, что </w:t>
      </w:r>
      <w:r w:rsidRPr="00CD35B5">
        <w:rPr>
          <w:lang w:val="en-US"/>
        </w:rPr>
        <w:t>CD</w:t>
      </w:r>
      <w:r w:rsidRPr="00CD35B5">
        <w:t xml:space="preserve"> = </w:t>
      </w:r>
      <w:r w:rsidRPr="00CD35B5">
        <w:rPr>
          <w:lang w:val="en-US"/>
        </w:rPr>
        <w:t>C</w:t>
      </w:r>
      <w:r w:rsidRPr="00CD35B5">
        <w:rPr>
          <w:vertAlign w:val="subscript"/>
        </w:rPr>
        <w:t>1</w:t>
      </w:r>
      <w:r w:rsidRPr="00CD35B5">
        <w:rPr>
          <w:lang w:val="en-US"/>
        </w:rPr>
        <w:t>D</w:t>
      </w:r>
      <w:r w:rsidRPr="00CD35B5">
        <w:rPr>
          <w:vertAlign w:val="subscript"/>
        </w:rPr>
        <w:t>1</w:t>
      </w:r>
      <w:r w:rsidRPr="00CD35B5">
        <w:t xml:space="preserve"> и т. д. В итоге построений получаем два ряда тачек, симметричных относительно линии 5</w:t>
      </w:r>
      <w:r w:rsidRPr="00CD35B5">
        <w:rPr>
          <w:lang w:val="en-US"/>
        </w:rPr>
        <w:t>S</w:t>
      </w:r>
      <w:r w:rsidRPr="00CD35B5">
        <w:t>. Соединив точки каждого ряда лекальными кривыми, получим условную развертку выделенного отсека исходной поверхности. Присоединив к ней такие же (равные) развертки остальных отсеков, получим полную условную развертку поверхности.</w:t>
      </w:r>
    </w:p>
    <w:p w:rsidR="00175CD7" w:rsidRPr="00CD35B5" w:rsidRDefault="00175CD7" w:rsidP="00175CD7">
      <w:pPr>
        <w:pStyle w:val="a7"/>
        <w:tabs>
          <w:tab w:val="left" w:pos="708"/>
        </w:tabs>
        <w:ind w:firstLine="540"/>
        <w:jc w:val="both"/>
      </w:pPr>
    </w:p>
    <w:p w:rsidR="00175CD7" w:rsidRDefault="00175CD7" w:rsidP="00175CD7">
      <w:pPr>
        <w:pStyle w:val="a7"/>
        <w:tabs>
          <w:tab w:val="left" w:pos="708"/>
        </w:tabs>
        <w:jc w:val="both"/>
      </w:pPr>
      <w:r w:rsidRPr="00CD35B5">
        <w:rPr>
          <w:b/>
        </w:rPr>
        <w:t xml:space="preserve">    Задача.</w:t>
      </w:r>
      <w:r w:rsidRPr="00CD35B5">
        <w:t xml:space="preserve"> Дана</w:t>
      </w:r>
      <w:r w:rsidRPr="00CD35B5">
        <w:rPr>
          <w:vertAlign w:val="subscript"/>
        </w:rPr>
        <w:t xml:space="preserve"> </w:t>
      </w:r>
      <w:r w:rsidRPr="00CD35B5">
        <w:t xml:space="preserve"> четве</w:t>
      </w:r>
      <w:r>
        <w:t>рть поверхности тора (рис. 13.6</w:t>
      </w:r>
      <w:r w:rsidRPr="00CD35B5">
        <w:t>). Построить ее развертку.</w:t>
      </w:r>
    </w:p>
    <w:p w:rsidR="00175CD7" w:rsidRPr="00CD35B5" w:rsidRDefault="00175CD7" w:rsidP="00175CD7">
      <w:pPr>
        <w:pStyle w:val="a7"/>
        <w:tabs>
          <w:tab w:val="left" w:pos="708"/>
        </w:tabs>
        <w:jc w:val="both"/>
      </w:pPr>
      <w:r w:rsidRPr="00CD35B5">
        <w:t>Для решения задачи рассечем четверть поверхности тора фронтально проецирующими осевыми плоскостями Δ</w:t>
      </w:r>
      <w:r w:rsidRPr="00CD35B5">
        <w:rPr>
          <w:vertAlign w:val="superscript"/>
          <w:lang w:val="en-US"/>
        </w:rPr>
        <w:t>i</w:t>
      </w:r>
      <w:r w:rsidRPr="00CD35B5">
        <w:t xml:space="preserve">, </w:t>
      </w:r>
      <w:r w:rsidRPr="00CD35B5">
        <w:rPr>
          <w:lang w:val="en-US"/>
        </w:rPr>
        <w:t>i</w:t>
      </w:r>
      <w:r w:rsidRPr="00CD35B5">
        <w:t xml:space="preserve"> = 1, 2, 3… на равные отсеки и выделим один из них, например заключенный между секущими плоскостями П</w:t>
      </w:r>
      <w:r w:rsidRPr="00CD35B5">
        <w:rPr>
          <w:vertAlign w:val="subscript"/>
        </w:rPr>
        <w:t xml:space="preserve">1 </w:t>
      </w:r>
      <w:r w:rsidRPr="00CD35B5">
        <w:t>и Δ</w:t>
      </w:r>
      <w:r w:rsidRPr="00CD35B5">
        <w:rPr>
          <w:vertAlign w:val="superscript"/>
        </w:rPr>
        <w:t xml:space="preserve">1 </w:t>
      </w:r>
      <w:r w:rsidRPr="00CD35B5">
        <w:t>. Проведем плоскость симметрии Δ</w:t>
      </w:r>
      <w:r w:rsidRPr="00CD35B5">
        <w:rPr>
          <w:vertAlign w:val="subscript"/>
        </w:rPr>
        <w:t xml:space="preserve"> </w:t>
      </w:r>
      <w:r w:rsidRPr="00CD35B5">
        <w:t xml:space="preserve">этого отсека. Она рассекает отсек тора по окружности </w:t>
      </w:r>
      <w:r w:rsidRPr="00CD35B5">
        <w:rPr>
          <w:lang w:val="en-US"/>
        </w:rPr>
        <w:t>t</w:t>
      </w:r>
      <w:r w:rsidRPr="00CD35B5">
        <w:t xml:space="preserve"> , при этом </w:t>
      </w:r>
      <w:r w:rsidRPr="00CD35B5">
        <w:rPr>
          <w:lang w:val="en-US"/>
        </w:rPr>
        <w:t>t</w:t>
      </w:r>
      <w:r w:rsidRPr="00CD35B5">
        <w:rPr>
          <w:vertAlign w:val="subscript"/>
        </w:rPr>
        <w:t xml:space="preserve">2 </w:t>
      </w:r>
      <w:r w:rsidRPr="00CD35B5">
        <w:t>= 1</w:t>
      </w:r>
      <w:r w:rsidRPr="00CD35B5">
        <w:rPr>
          <w:vertAlign w:val="subscript"/>
        </w:rPr>
        <w:t>2</w:t>
      </w:r>
      <w:r w:rsidRPr="00CD35B5">
        <w:t>7</w:t>
      </w:r>
      <w:r w:rsidRPr="00CD35B5">
        <w:rPr>
          <w:vertAlign w:val="subscript"/>
        </w:rPr>
        <w:t>2</w:t>
      </w:r>
      <w:r w:rsidRPr="00CD35B5">
        <w:t xml:space="preserve">, где </w:t>
      </w:r>
      <w:r w:rsidRPr="00CD35B5">
        <w:rPr>
          <w:lang w:val="en-US"/>
        </w:rPr>
        <w:t>t</w:t>
      </w:r>
      <w:r w:rsidRPr="00CD35B5">
        <w:rPr>
          <w:vertAlign w:val="subscript"/>
        </w:rPr>
        <w:t>1</w:t>
      </w:r>
      <w:r w:rsidRPr="00CD35B5">
        <w:rPr>
          <w:vertAlign w:val="superscript"/>
        </w:rPr>
        <w:t>1</w:t>
      </w:r>
      <w:r w:rsidRPr="00CD35B5">
        <w:t xml:space="preserve"> – НВ этой окружности. Заменим выделенный отсек поверхности четверти тора отсеком описанной цилиндрической поверхности с направляющей </w:t>
      </w:r>
      <w:r w:rsidRPr="00CD35B5">
        <w:rPr>
          <w:lang w:val="en-US"/>
        </w:rPr>
        <w:t>t</w:t>
      </w:r>
      <w:r w:rsidRPr="00CD35B5">
        <w:t xml:space="preserve"> и образующими – фронтальными линиями уровня, заключенными между плоскостями П</w:t>
      </w:r>
      <w:r w:rsidRPr="00CD35B5">
        <w:rPr>
          <w:vertAlign w:val="subscript"/>
        </w:rPr>
        <w:t xml:space="preserve">1 </w:t>
      </w:r>
      <w:r w:rsidRPr="00CD35B5">
        <w:t>и Δ</w:t>
      </w:r>
      <w:r w:rsidRPr="00CD35B5">
        <w:rPr>
          <w:vertAlign w:val="superscript"/>
        </w:rPr>
        <w:t>1</w:t>
      </w:r>
      <w:r w:rsidRPr="00CD35B5">
        <w:t>. Отрезки этих образующих в пределах между П</w:t>
      </w:r>
      <w:r w:rsidRPr="00CD35B5">
        <w:rPr>
          <w:vertAlign w:val="subscript"/>
        </w:rPr>
        <w:t xml:space="preserve">1 </w:t>
      </w:r>
      <w:r w:rsidRPr="00CD35B5">
        <w:t>и Δ</w:t>
      </w:r>
      <w:r w:rsidRPr="00CD35B5">
        <w:rPr>
          <w:vertAlign w:val="superscript"/>
        </w:rPr>
        <w:t xml:space="preserve">1 </w:t>
      </w:r>
      <w:r w:rsidRPr="00CD35B5">
        <w:t>заменяют отрезки соответствующих параллелей (окружностей) поверхности четверти тора. Например отрезок АВ(А</w:t>
      </w:r>
      <w:r w:rsidRPr="00CD35B5">
        <w:rPr>
          <w:vertAlign w:val="subscript"/>
        </w:rPr>
        <w:t>2</w:t>
      </w:r>
      <w:r w:rsidRPr="00CD35B5">
        <w:t>В</w:t>
      </w:r>
      <w:r w:rsidRPr="00CD35B5">
        <w:rPr>
          <w:vertAlign w:val="subscript"/>
        </w:rPr>
        <w:t>2</w:t>
      </w:r>
      <w:r w:rsidRPr="00CD35B5">
        <w:t>) прямой заменяет дугу параллели 1</w:t>
      </w:r>
      <w:r w:rsidRPr="00CD35B5">
        <w:rPr>
          <w:vertAlign w:val="superscript"/>
        </w:rPr>
        <w:t>1</w:t>
      </w:r>
      <w:r w:rsidRPr="00CD35B5">
        <w:t>1</w:t>
      </w:r>
      <w:r w:rsidRPr="00CD35B5">
        <w:rPr>
          <w:vertAlign w:val="superscript"/>
        </w:rPr>
        <w:t>11</w:t>
      </w:r>
      <w:r w:rsidRPr="00CD35B5">
        <w:t>(1</w:t>
      </w:r>
      <w:r w:rsidRPr="00CD35B5">
        <w:rPr>
          <w:vertAlign w:val="subscript"/>
        </w:rPr>
        <w:t>2</w:t>
      </w:r>
      <w:r w:rsidRPr="00CD35B5">
        <w:rPr>
          <w:vertAlign w:val="superscript"/>
        </w:rPr>
        <w:t>1</w:t>
      </w:r>
      <w:r w:rsidRPr="00CD35B5">
        <w:t>1</w:t>
      </w:r>
      <w:r w:rsidRPr="00CD35B5">
        <w:rPr>
          <w:vertAlign w:val="subscript"/>
        </w:rPr>
        <w:t>2</w:t>
      </w:r>
      <w:r w:rsidRPr="00CD35B5">
        <w:rPr>
          <w:vertAlign w:val="superscript"/>
        </w:rPr>
        <w:t>11</w:t>
      </w:r>
      <w:r w:rsidRPr="00CD35B5">
        <w:t xml:space="preserve">), отрезок </w:t>
      </w:r>
      <w:r w:rsidRPr="00CD35B5">
        <w:rPr>
          <w:lang w:val="en-US"/>
        </w:rPr>
        <w:t>CD</w:t>
      </w:r>
      <w:r w:rsidRPr="00CD35B5">
        <w:t>(</w:t>
      </w:r>
      <w:r w:rsidRPr="00CD35B5">
        <w:rPr>
          <w:lang w:val="en-US"/>
        </w:rPr>
        <w:t>C</w:t>
      </w:r>
      <w:r w:rsidRPr="00CD35B5">
        <w:rPr>
          <w:vertAlign w:val="subscript"/>
        </w:rPr>
        <w:t>2</w:t>
      </w:r>
      <w:r w:rsidRPr="00CD35B5">
        <w:rPr>
          <w:lang w:val="en-US"/>
        </w:rPr>
        <w:t>D</w:t>
      </w:r>
      <w:r w:rsidRPr="00CD35B5">
        <w:rPr>
          <w:vertAlign w:val="subscript"/>
        </w:rPr>
        <w:t>2</w:t>
      </w:r>
      <w:r w:rsidRPr="00CD35B5">
        <w:t>) заменяет дугу параллели 7</w:t>
      </w:r>
      <w:r w:rsidRPr="00CD35B5">
        <w:rPr>
          <w:vertAlign w:val="superscript"/>
        </w:rPr>
        <w:t>1</w:t>
      </w:r>
      <w:r w:rsidRPr="00CD35B5">
        <w:t>7</w:t>
      </w:r>
      <w:r w:rsidRPr="00CD35B5">
        <w:rPr>
          <w:vertAlign w:val="superscript"/>
        </w:rPr>
        <w:t>11</w:t>
      </w:r>
      <w:r w:rsidRPr="00CD35B5">
        <w:t>(7</w:t>
      </w:r>
      <w:r w:rsidRPr="00CD35B5">
        <w:rPr>
          <w:vertAlign w:val="subscript"/>
        </w:rPr>
        <w:t>2</w:t>
      </w:r>
      <w:r w:rsidRPr="00CD35B5">
        <w:rPr>
          <w:vertAlign w:val="superscript"/>
        </w:rPr>
        <w:t>1</w:t>
      </w:r>
      <w:r w:rsidRPr="00CD35B5">
        <w:t>7</w:t>
      </w:r>
      <w:r w:rsidRPr="00CD35B5">
        <w:rPr>
          <w:vertAlign w:val="subscript"/>
        </w:rPr>
        <w:t>2</w:t>
      </w:r>
      <w:r w:rsidRPr="00CD35B5">
        <w:rPr>
          <w:vertAlign w:val="superscript"/>
        </w:rPr>
        <w:t>11</w:t>
      </w:r>
      <w:r w:rsidRPr="00CD35B5">
        <w:t xml:space="preserve">) и т. </w:t>
      </w:r>
      <w:r w:rsidRPr="00CD35B5">
        <w:lastRenderedPageBreak/>
        <w:t>д. После этого заменим отсек описанной цилиндрической поверхности отсеком призматической поверхности, вписанной в цилиндрическую.</w:t>
      </w:r>
    </w:p>
    <w:p w:rsidR="00175CD7" w:rsidRPr="00CD35B5" w:rsidRDefault="00175CD7" w:rsidP="00175CD7">
      <w:pPr>
        <w:pStyle w:val="a7"/>
        <w:tabs>
          <w:tab w:val="left" w:pos="708"/>
        </w:tabs>
        <w:jc w:val="both"/>
      </w:pPr>
    </w:p>
    <w:p w:rsidR="00175CD7" w:rsidRPr="00CD35B5" w:rsidRDefault="00175CD7" w:rsidP="00175CD7">
      <w:pPr>
        <w:pStyle w:val="a7"/>
        <w:tabs>
          <w:tab w:val="left" w:pos="708"/>
        </w:tabs>
        <w:jc w:val="both"/>
      </w:pPr>
      <w:r w:rsidRPr="00CD35B5">
        <w:t xml:space="preserve">    Линия </w:t>
      </w:r>
      <w:r w:rsidRPr="00CD35B5">
        <w:rPr>
          <w:lang w:val="en-US"/>
        </w:rPr>
        <w:t>m</w:t>
      </w:r>
      <w:r w:rsidRPr="00CD35B5">
        <w:t xml:space="preserve"> (</w:t>
      </w:r>
      <w:r w:rsidRPr="00CD35B5">
        <w:rPr>
          <w:lang w:val="en-US"/>
        </w:rPr>
        <w:t>m</w:t>
      </w:r>
      <w:r w:rsidRPr="00CD35B5">
        <w:rPr>
          <w:vertAlign w:val="subscript"/>
        </w:rPr>
        <w:t>2</w:t>
      </w:r>
      <w:r w:rsidRPr="00CD35B5">
        <w:t xml:space="preserve">) – ломаная линия, вписанная в окружность </w:t>
      </w:r>
      <w:r w:rsidRPr="00CD35B5">
        <w:rPr>
          <w:lang w:val="en-US"/>
        </w:rPr>
        <w:t>t</w:t>
      </w:r>
      <w:r w:rsidRPr="00CD35B5">
        <w:t xml:space="preserve"> и проходящая через вершины 1, 2, 3, 4, 5, 6, 7. Эта линия служит направляющей вписанной призматической  поверхности и имеет своей НВ ломаную линию </w:t>
      </w:r>
      <w:r w:rsidRPr="00CD35B5">
        <w:rPr>
          <w:lang w:val="en-US"/>
        </w:rPr>
        <w:t>m</w:t>
      </w:r>
      <w:r w:rsidRPr="00CD35B5">
        <w:rPr>
          <w:vertAlign w:val="subscript"/>
        </w:rPr>
        <w:t>1</w:t>
      </w:r>
      <w:r w:rsidRPr="00CD35B5">
        <w:rPr>
          <w:vertAlign w:val="superscript"/>
        </w:rPr>
        <w:t>1</w:t>
      </w:r>
      <w:r w:rsidRPr="00CD35B5">
        <w:t>, проходящую через вершины 1</w:t>
      </w:r>
      <w:r w:rsidRPr="00CD35B5">
        <w:rPr>
          <w:vertAlign w:val="subscript"/>
        </w:rPr>
        <w:t>1</w:t>
      </w:r>
      <w:r w:rsidRPr="00CD35B5">
        <w:rPr>
          <w:vertAlign w:val="superscript"/>
        </w:rPr>
        <w:t>1</w:t>
      </w:r>
      <w:r w:rsidRPr="00CD35B5">
        <w:t>, 2</w:t>
      </w:r>
      <w:r w:rsidRPr="00CD35B5">
        <w:rPr>
          <w:vertAlign w:val="subscript"/>
        </w:rPr>
        <w:t>1</w:t>
      </w:r>
      <w:r w:rsidRPr="00CD35B5">
        <w:rPr>
          <w:vertAlign w:val="superscript"/>
        </w:rPr>
        <w:t>1</w:t>
      </w:r>
      <w:r w:rsidRPr="00CD35B5">
        <w:t>,…, 7</w:t>
      </w:r>
      <w:r w:rsidRPr="00CD35B5">
        <w:rPr>
          <w:vertAlign w:val="subscript"/>
        </w:rPr>
        <w:t>1</w:t>
      </w:r>
      <w:r w:rsidRPr="00CD35B5">
        <w:rPr>
          <w:vertAlign w:val="superscript"/>
        </w:rPr>
        <w:t xml:space="preserve">1 </w:t>
      </w:r>
      <w:r w:rsidRPr="00CD35B5">
        <w:t xml:space="preserve">. Образующие АВ, …, </w:t>
      </w:r>
      <w:r w:rsidRPr="00CD35B5">
        <w:rPr>
          <w:lang w:val="en-US"/>
        </w:rPr>
        <w:t>CD</w:t>
      </w:r>
      <w:r w:rsidRPr="00CD35B5">
        <w:t xml:space="preserve"> цилиндрической поверхности являются ребрами призматической поверхности. Точная развертка отсека вписанной призматической поверхности является приближенной разверткой отсека описанной цилиндрической поверхности и условной разверткой отсека              поверхности тора. Для построения условной развертки отметим в стороне от КЧ на горизонтальной прямой точку 1 и симметричные точки А и В такие, что   АВ =  А</w:t>
      </w:r>
      <w:r w:rsidRPr="00CD35B5">
        <w:rPr>
          <w:vertAlign w:val="subscript"/>
        </w:rPr>
        <w:t>2</w:t>
      </w:r>
      <w:r w:rsidRPr="00CD35B5">
        <w:t>В</w:t>
      </w:r>
      <w:r w:rsidRPr="00CD35B5">
        <w:rPr>
          <w:vertAlign w:val="subscript"/>
        </w:rPr>
        <w:t xml:space="preserve">2 </w:t>
      </w:r>
      <w:r w:rsidRPr="00CD35B5">
        <w:t>. На вертикальной прямой на точке 1 отложим отрезок 12 = 1</w:t>
      </w:r>
      <w:r w:rsidRPr="00CD35B5">
        <w:rPr>
          <w:vertAlign w:val="subscript"/>
        </w:rPr>
        <w:t>1</w:t>
      </w:r>
      <w:r w:rsidRPr="00CD35B5">
        <w:rPr>
          <w:vertAlign w:val="superscript"/>
        </w:rPr>
        <w:t>1</w:t>
      </w:r>
      <w:r w:rsidRPr="00CD35B5">
        <w:t>2</w:t>
      </w:r>
      <w:r w:rsidRPr="00CD35B5">
        <w:rPr>
          <w:vertAlign w:val="subscript"/>
        </w:rPr>
        <w:t>1</w:t>
      </w:r>
      <w:r w:rsidRPr="00CD35B5">
        <w:rPr>
          <w:vertAlign w:val="superscript"/>
        </w:rPr>
        <w:t xml:space="preserve">1 </w:t>
      </w:r>
      <w:r w:rsidRPr="00CD35B5">
        <w:t xml:space="preserve">и проведем через точку 2 горизонтальную прямую, на которой построим симметричные точки </w:t>
      </w:r>
      <w:r w:rsidRPr="00CD35B5">
        <w:rPr>
          <w:lang w:val="en-US"/>
        </w:rPr>
        <w:t>M</w:t>
      </w:r>
      <w:r w:rsidRPr="00CD35B5">
        <w:t xml:space="preserve"> и </w:t>
      </w:r>
      <w:r w:rsidRPr="00CD35B5">
        <w:rPr>
          <w:lang w:val="en-US"/>
        </w:rPr>
        <w:t>N</w:t>
      </w:r>
      <w:r w:rsidRPr="00CD35B5">
        <w:t xml:space="preserve"> так, что </w:t>
      </w:r>
      <w:r w:rsidRPr="00CD35B5">
        <w:rPr>
          <w:lang w:val="en-US"/>
        </w:rPr>
        <w:t>MN</w:t>
      </w:r>
      <w:r w:rsidRPr="00CD35B5">
        <w:t xml:space="preserve"> = </w:t>
      </w:r>
      <w:r w:rsidRPr="00CD35B5">
        <w:rPr>
          <w:lang w:val="en-US"/>
        </w:rPr>
        <w:t>M</w:t>
      </w:r>
      <w:r w:rsidRPr="00CD35B5">
        <w:rPr>
          <w:vertAlign w:val="subscript"/>
        </w:rPr>
        <w:t>2</w:t>
      </w:r>
      <w:r w:rsidRPr="00CD35B5">
        <w:rPr>
          <w:lang w:val="en-US"/>
        </w:rPr>
        <w:t>N</w:t>
      </w:r>
      <w:r w:rsidRPr="00CD35B5">
        <w:rPr>
          <w:vertAlign w:val="subscript"/>
        </w:rPr>
        <w:t xml:space="preserve">2 </w:t>
      </w:r>
      <w:r w:rsidRPr="00CD35B5">
        <w:t xml:space="preserve">и т. д. В итоге построений получим два вертикально симметричных точечных ряда </w:t>
      </w:r>
      <w:r w:rsidRPr="00CD35B5">
        <w:rPr>
          <w:lang w:val="en-US"/>
        </w:rPr>
        <w:t>A</w:t>
      </w:r>
      <w:r w:rsidRPr="00CD35B5">
        <w:t xml:space="preserve">, </w:t>
      </w:r>
      <w:r w:rsidRPr="00CD35B5">
        <w:rPr>
          <w:lang w:val="en-US"/>
        </w:rPr>
        <w:t>N</w:t>
      </w:r>
      <w:r w:rsidRPr="00CD35B5">
        <w:t>, …</w:t>
      </w:r>
      <w:r w:rsidRPr="00CD35B5">
        <w:rPr>
          <w:lang w:val="en-US"/>
        </w:rPr>
        <w:t>C</w:t>
      </w:r>
      <w:r w:rsidRPr="00CD35B5">
        <w:t xml:space="preserve"> и </w:t>
      </w:r>
      <w:r w:rsidRPr="00CD35B5">
        <w:rPr>
          <w:lang w:val="en-US"/>
        </w:rPr>
        <w:t>B</w:t>
      </w:r>
      <w:r w:rsidRPr="00CD35B5">
        <w:t xml:space="preserve">, </w:t>
      </w:r>
      <w:r w:rsidRPr="00CD35B5">
        <w:rPr>
          <w:lang w:val="en-US"/>
        </w:rPr>
        <w:t>M</w:t>
      </w:r>
      <w:r w:rsidRPr="00CD35B5">
        <w:t xml:space="preserve">,…, </w:t>
      </w:r>
      <w:r w:rsidRPr="00CD35B5">
        <w:rPr>
          <w:lang w:val="en-US"/>
        </w:rPr>
        <w:t>D</w:t>
      </w:r>
      <w:r w:rsidRPr="00CD35B5">
        <w:t>. Отразив их симметрично относительно горизонтальной прямой АВ и проведя через каждый из них лекальную кривую, получим условную развертку выделенного отсека поверхности тора. Добавив к ней такие же (равные) развертки остальных отсеков, получим полную условную развертку четверти поверхности тора или же всей его поверхности.</w:t>
      </w:r>
    </w:p>
    <w:p w:rsidR="00175CD7" w:rsidRPr="00CD35B5" w:rsidRDefault="00175CD7" w:rsidP="00175CD7">
      <w:pPr>
        <w:pStyle w:val="a7"/>
        <w:tabs>
          <w:tab w:val="left" w:pos="708"/>
        </w:tabs>
        <w:jc w:val="both"/>
      </w:pPr>
    </w:p>
    <w:p w:rsidR="00175CD7" w:rsidRDefault="00175CD7" w:rsidP="00175CD7">
      <w:pPr>
        <w:pStyle w:val="a7"/>
        <w:tabs>
          <w:tab w:val="left" w:pos="708"/>
        </w:tabs>
        <w:jc w:val="center"/>
      </w:pPr>
      <w:r>
        <w:rPr>
          <w:noProof/>
        </w:rPr>
        <w:drawing>
          <wp:inline distT="0" distB="0" distL="0" distR="0">
            <wp:extent cx="4986655" cy="3126105"/>
            <wp:effectExtent l="1905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srcRect/>
                    <a:stretch>
                      <a:fillRect/>
                    </a:stretch>
                  </pic:blipFill>
                  <pic:spPr bwMode="auto">
                    <a:xfrm>
                      <a:off x="0" y="0"/>
                      <a:ext cx="4986655" cy="3126105"/>
                    </a:xfrm>
                    <a:prstGeom prst="rect">
                      <a:avLst/>
                    </a:prstGeom>
                    <a:noFill/>
                    <a:ln w="9525">
                      <a:noFill/>
                      <a:miter lim="800000"/>
                      <a:headEnd/>
                      <a:tailEnd/>
                    </a:ln>
                  </pic:spPr>
                </pic:pic>
              </a:graphicData>
            </a:graphic>
          </wp:inline>
        </w:drawing>
      </w:r>
    </w:p>
    <w:p w:rsidR="00175CD7" w:rsidRPr="00CD35B5" w:rsidRDefault="00175CD7" w:rsidP="00175CD7">
      <w:pPr>
        <w:pStyle w:val="a7"/>
        <w:tabs>
          <w:tab w:val="left" w:pos="708"/>
        </w:tabs>
        <w:jc w:val="center"/>
      </w:pPr>
      <w:r>
        <w:t>Рис.13.6.</w:t>
      </w:r>
    </w:p>
    <w:p w:rsidR="00175CD7" w:rsidRPr="00CD35B5" w:rsidRDefault="00175CD7" w:rsidP="00175CD7">
      <w:pPr>
        <w:jc w:val="both"/>
      </w:pPr>
    </w:p>
    <w:p w:rsidR="00175CD7" w:rsidRDefault="00175CD7" w:rsidP="00175CD7">
      <w:pPr>
        <w:jc w:val="both"/>
      </w:pPr>
    </w:p>
    <w:p w:rsidR="00175CD7" w:rsidRDefault="00175CD7" w:rsidP="00175CD7">
      <w:pPr>
        <w:jc w:val="both"/>
      </w:pPr>
    </w:p>
    <w:p w:rsidR="00175CD7" w:rsidRDefault="00175CD7" w:rsidP="00175CD7">
      <w:pPr>
        <w:jc w:val="both"/>
      </w:pPr>
    </w:p>
    <w:p w:rsidR="00175CD7" w:rsidRPr="00CD35B5" w:rsidRDefault="00175CD7" w:rsidP="00175CD7">
      <w:pPr>
        <w:jc w:val="both"/>
      </w:pPr>
    </w:p>
    <w:p w:rsidR="00175CD7" w:rsidRPr="00CD35B5" w:rsidRDefault="00175CD7" w:rsidP="00175CD7">
      <w:pPr>
        <w:jc w:val="both"/>
      </w:pPr>
    </w:p>
    <w:p w:rsidR="00175CD7" w:rsidRPr="00CD35B5" w:rsidRDefault="00175CD7" w:rsidP="00175CD7">
      <w:pPr>
        <w:jc w:val="both"/>
      </w:pPr>
    </w:p>
    <w:p w:rsidR="00175CD7" w:rsidRDefault="00175CD7" w:rsidP="00175CD7">
      <w:pPr>
        <w:spacing w:line="312" w:lineRule="auto"/>
        <w:ind w:firstLine="720"/>
        <w:jc w:val="both"/>
      </w:pPr>
      <w:r>
        <w:t>5.1.2</w:t>
      </w:r>
      <w:r w:rsidRPr="000674BC">
        <w:t>.</w:t>
      </w:r>
      <w:r>
        <w:t xml:space="preserve"> Методические указания к практическим занятиям по инженерной графике.</w:t>
      </w:r>
    </w:p>
    <w:p w:rsidR="00175CD7" w:rsidRPr="00CD35B5" w:rsidRDefault="00175CD7" w:rsidP="00175CD7">
      <w:pPr>
        <w:jc w:val="both"/>
      </w:pPr>
    </w:p>
    <w:p w:rsidR="00175CD7" w:rsidRPr="00CD35B5" w:rsidRDefault="00175CD7" w:rsidP="00175CD7">
      <w:pPr>
        <w:jc w:val="both"/>
      </w:pPr>
    </w:p>
    <w:p w:rsidR="00175CD7" w:rsidRPr="00CD35B5" w:rsidRDefault="00175CD7" w:rsidP="00175CD7">
      <w:pPr>
        <w:pStyle w:val="13"/>
        <w:tabs>
          <w:tab w:val="left" w:pos="0"/>
        </w:tabs>
        <w:ind w:firstLine="0"/>
        <w:jc w:val="center"/>
        <w:rPr>
          <w:sz w:val="24"/>
          <w:szCs w:val="24"/>
        </w:rPr>
      </w:pPr>
    </w:p>
    <w:p w:rsidR="00175CD7" w:rsidRPr="00CD35B5" w:rsidRDefault="00175CD7" w:rsidP="00175CD7">
      <w:pPr>
        <w:pStyle w:val="13"/>
        <w:tabs>
          <w:tab w:val="left" w:pos="0"/>
        </w:tabs>
        <w:ind w:firstLine="0"/>
        <w:jc w:val="center"/>
        <w:rPr>
          <w:sz w:val="24"/>
          <w:szCs w:val="24"/>
        </w:rPr>
      </w:pPr>
    </w:p>
    <w:p w:rsidR="00175CD7" w:rsidRPr="00CD35B5" w:rsidRDefault="00175CD7" w:rsidP="00175CD7">
      <w:pPr>
        <w:pStyle w:val="13"/>
        <w:tabs>
          <w:tab w:val="left" w:pos="0"/>
        </w:tabs>
        <w:ind w:firstLine="0"/>
        <w:jc w:val="center"/>
        <w:rPr>
          <w:sz w:val="24"/>
          <w:szCs w:val="24"/>
        </w:rPr>
      </w:pPr>
    </w:p>
    <w:p w:rsidR="00175CD7" w:rsidRPr="00257245" w:rsidRDefault="00175CD7" w:rsidP="00175CD7">
      <w:pPr>
        <w:autoSpaceDE w:val="0"/>
        <w:autoSpaceDN w:val="0"/>
        <w:adjustRightInd w:val="0"/>
        <w:ind w:firstLine="720"/>
        <w:jc w:val="both"/>
        <w:rPr>
          <w:b/>
        </w:rPr>
      </w:pPr>
      <w:r w:rsidRPr="00257245">
        <w:rPr>
          <w:b/>
        </w:rPr>
        <w:lastRenderedPageBreak/>
        <w:t>1.  ПРАВИЛА ОФОРМЛЕНИЯ ЧЕРТЕЖЕЙ ПО ЕСКД</w:t>
      </w:r>
    </w:p>
    <w:p w:rsidR="00175CD7" w:rsidRPr="00851468" w:rsidRDefault="00175CD7" w:rsidP="00175CD7">
      <w:pPr>
        <w:autoSpaceDE w:val="0"/>
        <w:autoSpaceDN w:val="0"/>
        <w:adjustRightInd w:val="0"/>
        <w:jc w:val="both"/>
      </w:pPr>
    </w:p>
    <w:p w:rsidR="00175CD7" w:rsidRPr="00851468" w:rsidRDefault="00175CD7" w:rsidP="00175CD7">
      <w:pPr>
        <w:autoSpaceDE w:val="0"/>
        <w:autoSpaceDN w:val="0"/>
        <w:adjustRightInd w:val="0"/>
        <w:jc w:val="both"/>
      </w:pPr>
    </w:p>
    <w:p w:rsidR="00175CD7" w:rsidRDefault="00175CD7" w:rsidP="00175CD7">
      <w:pPr>
        <w:autoSpaceDE w:val="0"/>
        <w:autoSpaceDN w:val="0"/>
        <w:adjustRightInd w:val="0"/>
        <w:jc w:val="both"/>
        <w:rPr>
          <w:szCs w:val="28"/>
        </w:rPr>
      </w:pPr>
      <w:r>
        <w:rPr>
          <w:noProof/>
          <w:szCs w:val="28"/>
        </w:rPr>
        <w:drawing>
          <wp:inline distT="0" distB="0" distL="0" distR="0">
            <wp:extent cx="5954395" cy="8686800"/>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t="4448" b="3325"/>
                    <a:stretch>
                      <a:fillRect/>
                    </a:stretch>
                  </pic:blipFill>
                  <pic:spPr bwMode="auto">
                    <a:xfrm>
                      <a:off x="0" y="0"/>
                      <a:ext cx="5954395" cy="8686800"/>
                    </a:xfrm>
                    <a:prstGeom prst="rect">
                      <a:avLst/>
                    </a:prstGeom>
                    <a:noFill/>
                    <a:ln w="9525">
                      <a:noFill/>
                      <a:miter lim="800000"/>
                      <a:headEnd/>
                      <a:tailEnd/>
                    </a:ln>
                  </pic:spPr>
                </pic:pic>
              </a:graphicData>
            </a:graphic>
          </wp:inline>
        </w:drawing>
      </w:r>
    </w:p>
    <w:p w:rsidR="00175CD7" w:rsidRDefault="00175CD7" w:rsidP="00175CD7">
      <w:pPr>
        <w:autoSpaceDE w:val="0"/>
        <w:autoSpaceDN w:val="0"/>
        <w:adjustRightInd w:val="0"/>
        <w:ind w:firstLine="720"/>
        <w:jc w:val="both"/>
        <w:rPr>
          <w:b/>
          <w:szCs w:val="28"/>
        </w:rPr>
      </w:pPr>
      <w:r>
        <w:rPr>
          <w:b/>
          <w:szCs w:val="28"/>
        </w:rPr>
        <w:lastRenderedPageBreak/>
        <w:t>2</w:t>
      </w:r>
      <w:r w:rsidRPr="00ED2290">
        <w:rPr>
          <w:b/>
          <w:szCs w:val="28"/>
        </w:rPr>
        <w:t>.  ЭЛЕМЕНТЫ ГЕОМЕТРИЧЕСКОГО ЧЕРЧЕНИЯ</w:t>
      </w:r>
    </w:p>
    <w:p w:rsidR="00175CD7" w:rsidRDefault="00175CD7" w:rsidP="00175CD7">
      <w:pPr>
        <w:autoSpaceDE w:val="0"/>
        <w:autoSpaceDN w:val="0"/>
        <w:adjustRightInd w:val="0"/>
        <w:ind w:firstLine="720"/>
        <w:jc w:val="both"/>
        <w:rPr>
          <w:b/>
          <w:szCs w:val="28"/>
        </w:rPr>
      </w:pPr>
    </w:p>
    <w:p w:rsidR="00175CD7" w:rsidRPr="00ED2290" w:rsidRDefault="00175CD7" w:rsidP="00175CD7">
      <w:pPr>
        <w:autoSpaceDE w:val="0"/>
        <w:autoSpaceDN w:val="0"/>
        <w:adjustRightInd w:val="0"/>
        <w:ind w:left="180"/>
        <w:jc w:val="both"/>
        <w:rPr>
          <w:b/>
          <w:szCs w:val="28"/>
        </w:rPr>
      </w:pPr>
      <w:r>
        <w:rPr>
          <w:b/>
          <w:noProof/>
          <w:szCs w:val="28"/>
        </w:rPr>
        <w:drawing>
          <wp:inline distT="0" distB="0" distL="0" distR="0">
            <wp:extent cx="5826760" cy="556069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5826760" cy="5560695"/>
                    </a:xfrm>
                    <a:prstGeom prst="rect">
                      <a:avLst/>
                    </a:prstGeom>
                    <a:noFill/>
                    <a:ln w="9525">
                      <a:noFill/>
                      <a:miter lim="800000"/>
                      <a:headEnd/>
                      <a:tailEnd/>
                    </a:ln>
                  </pic:spPr>
                </pic:pic>
              </a:graphicData>
            </a:graphic>
          </wp:inline>
        </w:drawing>
      </w:r>
    </w:p>
    <w:p w:rsidR="00175CD7" w:rsidRPr="00851468" w:rsidRDefault="00175CD7" w:rsidP="00175CD7">
      <w:pPr>
        <w:autoSpaceDE w:val="0"/>
        <w:autoSpaceDN w:val="0"/>
        <w:adjustRightInd w:val="0"/>
        <w:jc w:val="both"/>
      </w:pPr>
      <w:r>
        <w:rPr>
          <w:noProof/>
        </w:rPr>
        <w:drawing>
          <wp:inline distT="0" distB="0" distL="0" distR="0">
            <wp:extent cx="6177280" cy="272224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srcRect/>
                    <a:stretch>
                      <a:fillRect/>
                    </a:stretch>
                  </pic:blipFill>
                  <pic:spPr bwMode="auto">
                    <a:xfrm>
                      <a:off x="0" y="0"/>
                      <a:ext cx="6177280" cy="2722245"/>
                    </a:xfrm>
                    <a:prstGeom prst="rect">
                      <a:avLst/>
                    </a:prstGeom>
                    <a:noFill/>
                    <a:ln w="9525">
                      <a:noFill/>
                      <a:miter lim="800000"/>
                      <a:headEnd/>
                      <a:tailEnd/>
                    </a:ln>
                  </pic:spPr>
                </pic:pic>
              </a:graphicData>
            </a:graphic>
          </wp:inline>
        </w:drawing>
      </w:r>
    </w:p>
    <w:p w:rsidR="00175CD7" w:rsidRPr="00874E48" w:rsidRDefault="00175CD7" w:rsidP="00175CD7">
      <w:pPr>
        <w:autoSpaceDE w:val="0"/>
        <w:autoSpaceDN w:val="0"/>
        <w:adjustRightInd w:val="0"/>
        <w:jc w:val="both"/>
        <w:rPr>
          <w:rFonts w:ascii="Verdana" w:hAnsi="Verdana"/>
          <w:sz w:val="22"/>
          <w:szCs w:val="22"/>
        </w:rPr>
      </w:pPr>
      <w:r>
        <w:rPr>
          <w:rFonts w:ascii="Verdana" w:hAnsi="Verdana"/>
          <w:noProof/>
          <w:sz w:val="22"/>
          <w:szCs w:val="22"/>
        </w:rPr>
        <w:lastRenderedPageBreak/>
        <w:drawing>
          <wp:inline distT="0" distB="0" distL="0" distR="0">
            <wp:extent cx="5837555" cy="8166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5837555" cy="8166100"/>
                    </a:xfrm>
                    <a:prstGeom prst="rect">
                      <a:avLst/>
                    </a:prstGeom>
                    <a:noFill/>
                    <a:ln w="9525">
                      <a:noFill/>
                      <a:miter lim="800000"/>
                      <a:headEnd/>
                      <a:tailEnd/>
                    </a:ln>
                  </pic:spPr>
                </pic:pic>
              </a:graphicData>
            </a:graphic>
          </wp:inline>
        </w:drawing>
      </w:r>
    </w:p>
    <w:p w:rsidR="00175CD7" w:rsidRPr="00874E48" w:rsidRDefault="00175CD7" w:rsidP="00175CD7">
      <w:pPr>
        <w:autoSpaceDE w:val="0"/>
        <w:autoSpaceDN w:val="0"/>
        <w:adjustRightInd w:val="0"/>
        <w:jc w:val="both"/>
        <w:rPr>
          <w:rFonts w:ascii="Verdana" w:hAnsi="Verdana"/>
          <w:sz w:val="22"/>
          <w:szCs w:val="22"/>
        </w:rPr>
      </w:pPr>
    </w:p>
    <w:p w:rsidR="00175CD7" w:rsidRDefault="00175CD7" w:rsidP="00175CD7">
      <w:pPr>
        <w:autoSpaceDE w:val="0"/>
        <w:autoSpaceDN w:val="0"/>
        <w:adjustRightInd w:val="0"/>
        <w:jc w:val="both"/>
        <w:rPr>
          <w:rFonts w:ascii="Verdana" w:hAnsi="Verdana"/>
          <w:sz w:val="22"/>
          <w:szCs w:val="22"/>
        </w:rPr>
      </w:pPr>
    </w:p>
    <w:p w:rsidR="00175CD7" w:rsidRDefault="00175CD7" w:rsidP="00175CD7">
      <w:pPr>
        <w:autoSpaceDE w:val="0"/>
        <w:autoSpaceDN w:val="0"/>
        <w:adjustRightInd w:val="0"/>
        <w:jc w:val="both"/>
        <w:rPr>
          <w:rFonts w:ascii="Verdana" w:hAnsi="Verdana"/>
          <w:sz w:val="22"/>
          <w:szCs w:val="22"/>
        </w:rPr>
      </w:pPr>
    </w:p>
    <w:p w:rsidR="00175CD7" w:rsidRPr="00874E48" w:rsidRDefault="00175CD7" w:rsidP="00175CD7">
      <w:pPr>
        <w:autoSpaceDE w:val="0"/>
        <w:autoSpaceDN w:val="0"/>
        <w:adjustRightInd w:val="0"/>
        <w:jc w:val="both"/>
        <w:rPr>
          <w:rFonts w:ascii="Verdana" w:hAnsi="Verdana"/>
          <w:sz w:val="22"/>
          <w:szCs w:val="22"/>
        </w:rPr>
      </w:pPr>
    </w:p>
    <w:p w:rsidR="00175CD7" w:rsidRPr="00874E48" w:rsidRDefault="00175CD7" w:rsidP="00175CD7">
      <w:pPr>
        <w:ind w:firstLine="567"/>
        <w:jc w:val="both"/>
      </w:pPr>
    </w:p>
    <w:p w:rsidR="00175CD7" w:rsidRPr="00874E48" w:rsidRDefault="00175CD7" w:rsidP="00175CD7">
      <w:pPr>
        <w:ind w:firstLine="567"/>
        <w:jc w:val="both"/>
        <w:rPr>
          <w:rFonts w:ascii="Verdana" w:hAnsi="Verdana"/>
          <w:sz w:val="22"/>
          <w:szCs w:val="22"/>
        </w:rPr>
      </w:pPr>
    </w:p>
    <w:p w:rsidR="00175CD7" w:rsidRPr="00874E48" w:rsidRDefault="00175CD7" w:rsidP="00175CD7">
      <w:pPr>
        <w:ind w:firstLine="567"/>
        <w:jc w:val="both"/>
        <w:rPr>
          <w:rFonts w:ascii="Verdana" w:hAnsi="Verdana"/>
          <w:sz w:val="22"/>
          <w:szCs w:val="22"/>
        </w:rPr>
      </w:pPr>
    </w:p>
    <w:p w:rsidR="00175CD7" w:rsidRPr="0089652F" w:rsidRDefault="00175CD7" w:rsidP="00175CD7">
      <w:pPr>
        <w:ind w:firstLine="567"/>
        <w:jc w:val="both"/>
        <w:rPr>
          <w:b/>
        </w:rPr>
      </w:pPr>
      <w:r>
        <w:rPr>
          <w:b/>
        </w:rPr>
        <w:t>3</w:t>
      </w:r>
      <w:r w:rsidRPr="0089652F">
        <w:rPr>
          <w:b/>
        </w:rPr>
        <w:t>. ИЗОБРАЖЕНИЯ – ВИДЫ, РАЗРЕЗЫ, СЕЧЕНИЯ (ГОСТ 2.305-68)</w:t>
      </w:r>
    </w:p>
    <w:p w:rsidR="00175CD7" w:rsidRPr="00874E48" w:rsidRDefault="00175CD7" w:rsidP="00175CD7">
      <w:pPr>
        <w:ind w:firstLine="567"/>
        <w:jc w:val="both"/>
        <w:rPr>
          <w:rFonts w:ascii="Verdana" w:hAnsi="Verdana"/>
          <w:sz w:val="22"/>
          <w:szCs w:val="22"/>
        </w:rPr>
      </w:pPr>
    </w:p>
    <w:p w:rsidR="00175CD7" w:rsidRDefault="00175CD7" w:rsidP="00175CD7">
      <w:pPr>
        <w:jc w:val="both"/>
        <w:rPr>
          <w:rFonts w:ascii="Verdana" w:hAnsi="Verdana"/>
          <w:sz w:val="22"/>
          <w:szCs w:val="22"/>
        </w:rPr>
      </w:pPr>
      <w:r>
        <w:rPr>
          <w:rFonts w:ascii="Verdana" w:hAnsi="Verdana"/>
          <w:noProof/>
          <w:sz w:val="22"/>
          <w:szCs w:val="22"/>
        </w:rPr>
        <w:drawing>
          <wp:inline distT="0" distB="0" distL="0" distR="0">
            <wp:extent cx="6017895" cy="5826760"/>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6017895" cy="5826760"/>
                    </a:xfrm>
                    <a:prstGeom prst="rect">
                      <a:avLst/>
                    </a:prstGeom>
                    <a:noFill/>
                    <a:ln w="9525">
                      <a:noFill/>
                      <a:miter lim="800000"/>
                      <a:headEnd/>
                      <a:tailEnd/>
                    </a:ln>
                  </pic:spPr>
                </pic:pic>
              </a:graphicData>
            </a:graphic>
          </wp:inline>
        </w:drawing>
      </w:r>
    </w:p>
    <w:p w:rsidR="00175CD7" w:rsidRDefault="00175CD7" w:rsidP="00175CD7">
      <w:pPr>
        <w:jc w:val="both"/>
        <w:rPr>
          <w:rFonts w:ascii="Verdana" w:hAnsi="Verdana"/>
          <w:sz w:val="22"/>
          <w:szCs w:val="22"/>
        </w:rPr>
      </w:pPr>
    </w:p>
    <w:p w:rsidR="00175CD7" w:rsidRDefault="00175CD7" w:rsidP="00175CD7">
      <w:pPr>
        <w:jc w:val="both"/>
        <w:rPr>
          <w:rFonts w:ascii="Verdana" w:hAnsi="Verdana"/>
          <w:sz w:val="22"/>
          <w:szCs w:val="22"/>
        </w:rPr>
      </w:pPr>
      <w:r>
        <w:rPr>
          <w:rFonts w:ascii="Verdana" w:hAnsi="Verdana"/>
          <w:noProof/>
          <w:sz w:val="22"/>
          <w:szCs w:val="22"/>
        </w:rPr>
        <w:drawing>
          <wp:inline distT="0" distB="0" distL="0" distR="0">
            <wp:extent cx="6060440" cy="25196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srcRect/>
                    <a:stretch>
                      <a:fillRect/>
                    </a:stretch>
                  </pic:blipFill>
                  <pic:spPr bwMode="auto">
                    <a:xfrm>
                      <a:off x="0" y="0"/>
                      <a:ext cx="6060440" cy="2519680"/>
                    </a:xfrm>
                    <a:prstGeom prst="rect">
                      <a:avLst/>
                    </a:prstGeom>
                    <a:noFill/>
                    <a:ln w="9525">
                      <a:noFill/>
                      <a:miter lim="800000"/>
                      <a:headEnd/>
                      <a:tailEnd/>
                    </a:ln>
                  </pic:spPr>
                </pic:pic>
              </a:graphicData>
            </a:graphic>
          </wp:inline>
        </w:drawing>
      </w:r>
    </w:p>
    <w:p w:rsidR="00175CD7" w:rsidRDefault="00175CD7" w:rsidP="00175CD7">
      <w:pPr>
        <w:jc w:val="both"/>
        <w:rPr>
          <w:rFonts w:ascii="Verdana" w:hAnsi="Verdana"/>
          <w:sz w:val="22"/>
          <w:szCs w:val="22"/>
        </w:rPr>
      </w:pPr>
    </w:p>
    <w:p w:rsidR="00175CD7" w:rsidRDefault="00175CD7" w:rsidP="00175CD7">
      <w:pPr>
        <w:jc w:val="both"/>
        <w:rPr>
          <w:rFonts w:ascii="Verdana" w:hAnsi="Verdana"/>
          <w:sz w:val="22"/>
          <w:szCs w:val="22"/>
        </w:rPr>
      </w:pPr>
      <w:r>
        <w:rPr>
          <w:rFonts w:ascii="Verdana" w:hAnsi="Verdana"/>
          <w:noProof/>
          <w:sz w:val="22"/>
          <w:szCs w:val="22"/>
        </w:rPr>
        <w:lastRenderedPageBreak/>
        <w:drawing>
          <wp:inline distT="0" distB="0" distL="0" distR="0">
            <wp:extent cx="6060440" cy="59543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srcRect/>
                    <a:stretch>
                      <a:fillRect/>
                    </a:stretch>
                  </pic:blipFill>
                  <pic:spPr bwMode="auto">
                    <a:xfrm>
                      <a:off x="0" y="0"/>
                      <a:ext cx="6060440" cy="5954395"/>
                    </a:xfrm>
                    <a:prstGeom prst="rect">
                      <a:avLst/>
                    </a:prstGeom>
                    <a:noFill/>
                    <a:ln w="9525">
                      <a:noFill/>
                      <a:miter lim="800000"/>
                      <a:headEnd/>
                      <a:tailEnd/>
                    </a:ln>
                  </pic:spPr>
                </pic:pic>
              </a:graphicData>
            </a:graphic>
          </wp:inline>
        </w:drawing>
      </w:r>
    </w:p>
    <w:p w:rsidR="00175CD7" w:rsidRDefault="00175CD7" w:rsidP="00175CD7">
      <w:pPr>
        <w:jc w:val="both"/>
        <w:rPr>
          <w:rFonts w:ascii="Verdana" w:hAnsi="Verdana"/>
          <w:sz w:val="22"/>
          <w:szCs w:val="22"/>
        </w:rPr>
      </w:pPr>
    </w:p>
    <w:p w:rsidR="00175CD7" w:rsidRPr="00874E48" w:rsidRDefault="00175CD7" w:rsidP="00175CD7">
      <w:pPr>
        <w:ind w:left="-180"/>
        <w:jc w:val="both"/>
        <w:rPr>
          <w:rFonts w:ascii="Verdana" w:hAnsi="Verdana"/>
          <w:sz w:val="22"/>
          <w:szCs w:val="22"/>
        </w:rPr>
      </w:pPr>
      <w:r>
        <w:rPr>
          <w:rFonts w:ascii="Verdana" w:hAnsi="Verdana"/>
          <w:noProof/>
          <w:sz w:val="22"/>
          <w:szCs w:val="22"/>
        </w:rPr>
        <w:drawing>
          <wp:inline distT="0" distB="0" distL="0" distR="0">
            <wp:extent cx="6528435" cy="2371090"/>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srcRect/>
                    <a:stretch>
                      <a:fillRect/>
                    </a:stretch>
                  </pic:blipFill>
                  <pic:spPr bwMode="auto">
                    <a:xfrm>
                      <a:off x="0" y="0"/>
                      <a:ext cx="6528435" cy="2371090"/>
                    </a:xfrm>
                    <a:prstGeom prst="rect">
                      <a:avLst/>
                    </a:prstGeom>
                    <a:noFill/>
                    <a:ln w="9525">
                      <a:noFill/>
                      <a:miter lim="800000"/>
                      <a:headEnd/>
                      <a:tailEnd/>
                    </a:ln>
                  </pic:spPr>
                </pic:pic>
              </a:graphicData>
            </a:graphic>
          </wp:inline>
        </w:drawing>
      </w:r>
    </w:p>
    <w:p w:rsidR="00175CD7" w:rsidRPr="00874E48" w:rsidRDefault="00175CD7" w:rsidP="00175CD7">
      <w:pPr>
        <w:ind w:firstLine="567"/>
        <w:jc w:val="both"/>
        <w:rPr>
          <w:rFonts w:ascii="Verdana" w:hAnsi="Verdana"/>
          <w:sz w:val="22"/>
          <w:szCs w:val="22"/>
        </w:rPr>
      </w:pPr>
    </w:p>
    <w:p w:rsidR="00175CD7" w:rsidRPr="00874E48" w:rsidRDefault="00175CD7" w:rsidP="00175CD7">
      <w:pPr>
        <w:ind w:firstLine="567"/>
        <w:jc w:val="both"/>
        <w:rPr>
          <w:rFonts w:ascii="Verdana" w:hAnsi="Verdana"/>
          <w:sz w:val="22"/>
          <w:szCs w:val="22"/>
        </w:rPr>
      </w:pPr>
    </w:p>
    <w:p w:rsidR="00175CD7" w:rsidRPr="00874E48" w:rsidRDefault="00175CD7" w:rsidP="00175CD7">
      <w:pPr>
        <w:ind w:firstLine="567"/>
        <w:jc w:val="both"/>
        <w:rPr>
          <w:rFonts w:ascii="Verdana" w:hAnsi="Verdana"/>
          <w:sz w:val="22"/>
          <w:szCs w:val="22"/>
        </w:rPr>
      </w:pPr>
    </w:p>
    <w:p w:rsidR="00175CD7" w:rsidRDefault="00175CD7" w:rsidP="00175CD7">
      <w:pPr>
        <w:ind w:firstLine="570"/>
        <w:jc w:val="both"/>
        <w:rPr>
          <w:rFonts w:ascii="Verdana" w:hAnsi="Verdana"/>
          <w:sz w:val="22"/>
          <w:szCs w:val="22"/>
        </w:rPr>
      </w:pPr>
    </w:p>
    <w:p w:rsidR="00175CD7" w:rsidRDefault="00175CD7" w:rsidP="00175CD7">
      <w:pPr>
        <w:jc w:val="both"/>
        <w:rPr>
          <w:rFonts w:ascii="Verdana" w:hAnsi="Verdana"/>
          <w:sz w:val="22"/>
          <w:szCs w:val="22"/>
        </w:rPr>
      </w:pPr>
      <w:r>
        <w:rPr>
          <w:rFonts w:ascii="Verdana" w:hAnsi="Verdana"/>
          <w:noProof/>
          <w:sz w:val="22"/>
          <w:szCs w:val="22"/>
        </w:rPr>
        <w:lastRenderedPageBreak/>
        <w:drawing>
          <wp:inline distT="0" distB="0" distL="0" distR="0">
            <wp:extent cx="6177280" cy="628396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srcRect/>
                    <a:stretch>
                      <a:fillRect/>
                    </a:stretch>
                  </pic:blipFill>
                  <pic:spPr bwMode="auto">
                    <a:xfrm>
                      <a:off x="0" y="0"/>
                      <a:ext cx="6177280" cy="6283960"/>
                    </a:xfrm>
                    <a:prstGeom prst="rect">
                      <a:avLst/>
                    </a:prstGeom>
                    <a:noFill/>
                    <a:ln w="9525">
                      <a:noFill/>
                      <a:miter lim="800000"/>
                      <a:headEnd/>
                      <a:tailEnd/>
                    </a:ln>
                  </pic:spPr>
                </pic:pic>
              </a:graphicData>
            </a:graphic>
          </wp:inline>
        </w:drawing>
      </w:r>
    </w:p>
    <w:p w:rsidR="00175CD7" w:rsidRDefault="00175CD7" w:rsidP="00175CD7">
      <w:pPr>
        <w:ind w:firstLine="570"/>
        <w:jc w:val="both"/>
        <w:rPr>
          <w:rFonts w:ascii="Verdana" w:hAnsi="Verdana"/>
          <w:sz w:val="22"/>
          <w:szCs w:val="22"/>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Default="00175CD7" w:rsidP="00175CD7">
      <w:pPr>
        <w:ind w:firstLine="570"/>
        <w:jc w:val="both"/>
        <w:rPr>
          <w:b/>
        </w:rPr>
      </w:pPr>
    </w:p>
    <w:p w:rsidR="00175CD7" w:rsidRPr="00603832" w:rsidRDefault="00175CD7" w:rsidP="00175CD7">
      <w:pPr>
        <w:ind w:firstLine="570"/>
        <w:jc w:val="both"/>
        <w:rPr>
          <w:b/>
        </w:rPr>
      </w:pPr>
      <w:r>
        <w:rPr>
          <w:b/>
        </w:rPr>
        <w:t>4</w:t>
      </w:r>
      <w:r w:rsidRPr="00603832">
        <w:rPr>
          <w:b/>
        </w:rPr>
        <w:t>. ОБОЗНАЧЕНИЯ МАТЕРИАЛОВ (ГОСТ 2.306-68)</w:t>
      </w:r>
    </w:p>
    <w:p w:rsidR="00175CD7" w:rsidRDefault="00175CD7" w:rsidP="00175CD7">
      <w:pPr>
        <w:ind w:firstLine="570"/>
        <w:jc w:val="both"/>
      </w:pPr>
      <w:r>
        <w:t xml:space="preserve"> </w:t>
      </w:r>
    </w:p>
    <w:p w:rsidR="00175CD7" w:rsidRDefault="00175CD7" w:rsidP="00175CD7">
      <w:pPr>
        <w:spacing w:line="312" w:lineRule="auto"/>
        <w:ind w:firstLine="360"/>
        <w:jc w:val="both"/>
      </w:pPr>
      <w:r w:rsidRPr="00BA716E">
        <w:tab/>
      </w:r>
      <w:r>
        <w:rPr>
          <w:noProof/>
        </w:rPr>
        <w:drawing>
          <wp:inline distT="0" distB="0" distL="0" distR="0">
            <wp:extent cx="6060440" cy="16586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srcRect/>
                    <a:stretch>
                      <a:fillRect/>
                    </a:stretch>
                  </pic:blipFill>
                  <pic:spPr bwMode="auto">
                    <a:xfrm>
                      <a:off x="0" y="0"/>
                      <a:ext cx="6060440" cy="1658620"/>
                    </a:xfrm>
                    <a:prstGeom prst="rect">
                      <a:avLst/>
                    </a:prstGeom>
                    <a:noFill/>
                    <a:ln w="9525">
                      <a:noFill/>
                      <a:miter lim="800000"/>
                      <a:headEnd/>
                      <a:tailEnd/>
                    </a:ln>
                  </pic:spPr>
                </pic:pic>
              </a:graphicData>
            </a:graphic>
          </wp:inline>
        </w:drawing>
      </w:r>
    </w:p>
    <w:p w:rsidR="00175CD7" w:rsidRDefault="00175CD7" w:rsidP="00175CD7">
      <w:pPr>
        <w:spacing w:line="312" w:lineRule="auto"/>
        <w:jc w:val="both"/>
      </w:pPr>
      <w:r>
        <w:rPr>
          <w:noProof/>
        </w:rPr>
        <w:drawing>
          <wp:inline distT="0" distB="0" distL="0" distR="0">
            <wp:extent cx="5996940" cy="604964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5996940" cy="6049645"/>
                    </a:xfrm>
                    <a:prstGeom prst="rect">
                      <a:avLst/>
                    </a:prstGeom>
                    <a:noFill/>
                    <a:ln w="9525">
                      <a:noFill/>
                      <a:miter lim="800000"/>
                      <a:headEnd/>
                      <a:tailEnd/>
                    </a:ln>
                  </pic:spPr>
                </pic:pic>
              </a:graphicData>
            </a:graphic>
          </wp:inline>
        </w:drawing>
      </w:r>
    </w:p>
    <w:p w:rsidR="00175CD7" w:rsidRDefault="00175CD7" w:rsidP="00175CD7">
      <w:pPr>
        <w:spacing w:line="312" w:lineRule="auto"/>
        <w:ind w:firstLine="360"/>
        <w:jc w:val="both"/>
      </w:pPr>
    </w:p>
    <w:p w:rsidR="00175CD7" w:rsidRDefault="00175CD7" w:rsidP="00175CD7">
      <w:pPr>
        <w:spacing w:line="312" w:lineRule="auto"/>
        <w:ind w:firstLine="360"/>
        <w:jc w:val="both"/>
      </w:pPr>
    </w:p>
    <w:p w:rsidR="00175CD7" w:rsidRDefault="00175CD7" w:rsidP="00175CD7">
      <w:pPr>
        <w:spacing w:line="312" w:lineRule="auto"/>
        <w:ind w:firstLine="360"/>
        <w:jc w:val="both"/>
      </w:pPr>
    </w:p>
    <w:p w:rsidR="00175CD7" w:rsidRPr="00BA7750" w:rsidRDefault="00175CD7" w:rsidP="00175CD7">
      <w:pPr>
        <w:spacing w:line="312" w:lineRule="auto"/>
        <w:ind w:firstLine="360"/>
        <w:jc w:val="both"/>
        <w:rPr>
          <w:b/>
        </w:rPr>
      </w:pPr>
      <w:r>
        <w:rPr>
          <w:b/>
        </w:rPr>
        <w:t>5</w:t>
      </w:r>
      <w:r w:rsidRPr="00BA7750">
        <w:rPr>
          <w:b/>
        </w:rPr>
        <w:t>. ПРОСТАНОВКА РАЗМЕРОВ НА ЧЕРТЕЖАХ (ГОСТ 2.307 – 68)</w:t>
      </w:r>
    </w:p>
    <w:p w:rsidR="00175CD7" w:rsidRDefault="00175CD7" w:rsidP="00175CD7">
      <w:pPr>
        <w:spacing w:line="312" w:lineRule="auto"/>
        <w:ind w:firstLine="360"/>
        <w:jc w:val="both"/>
      </w:pPr>
    </w:p>
    <w:p w:rsidR="00175CD7" w:rsidRDefault="00175CD7" w:rsidP="00175CD7">
      <w:pPr>
        <w:spacing w:line="312" w:lineRule="auto"/>
        <w:jc w:val="both"/>
      </w:pPr>
      <w:r>
        <w:rPr>
          <w:noProof/>
        </w:rPr>
        <w:drawing>
          <wp:inline distT="0" distB="0" distL="0" distR="0">
            <wp:extent cx="5826760" cy="5018405"/>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srcRect/>
                    <a:stretch>
                      <a:fillRect/>
                    </a:stretch>
                  </pic:blipFill>
                  <pic:spPr bwMode="auto">
                    <a:xfrm>
                      <a:off x="0" y="0"/>
                      <a:ext cx="5826760" cy="5018405"/>
                    </a:xfrm>
                    <a:prstGeom prst="rect">
                      <a:avLst/>
                    </a:prstGeom>
                    <a:noFill/>
                    <a:ln w="9525">
                      <a:noFill/>
                      <a:miter lim="800000"/>
                      <a:headEnd/>
                      <a:tailEnd/>
                    </a:ln>
                  </pic:spPr>
                </pic:pic>
              </a:graphicData>
            </a:graphic>
          </wp:inline>
        </w:drawing>
      </w:r>
      <w:r>
        <w:rPr>
          <w:noProof/>
        </w:rPr>
        <w:drawing>
          <wp:inline distT="0" distB="0" distL="0" distR="0">
            <wp:extent cx="5826760" cy="3444875"/>
            <wp:effectExtent l="1905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srcRect/>
                    <a:stretch>
                      <a:fillRect/>
                    </a:stretch>
                  </pic:blipFill>
                  <pic:spPr bwMode="auto">
                    <a:xfrm>
                      <a:off x="0" y="0"/>
                      <a:ext cx="5826760" cy="3444875"/>
                    </a:xfrm>
                    <a:prstGeom prst="rect">
                      <a:avLst/>
                    </a:prstGeom>
                    <a:noFill/>
                    <a:ln w="9525">
                      <a:noFill/>
                      <a:miter lim="800000"/>
                      <a:headEnd/>
                      <a:tailEnd/>
                    </a:ln>
                  </pic:spPr>
                </pic:pic>
              </a:graphicData>
            </a:graphic>
          </wp:inline>
        </w:drawing>
      </w:r>
    </w:p>
    <w:p w:rsidR="00175CD7" w:rsidRDefault="00175CD7" w:rsidP="00175CD7">
      <w:pPr>
        <w:tabs>
          <w:tab w:val="left" w:pos="1440"/>
        </w:tabs>
      </w:pPr>
      <w:r>
        <w:lastRenderedPageBreak/>
        <w:tab/>
      </w:r>
    </w:p>
    <w:p w:rsidR="00175CD7" w:rsidRDefault="00175CD7" w:rsidP="00175CD7">
      <w:pPr>
        <w:tabs>
          <w:tab w:val="left" w:pos="2560"/>
        </w:tabs>
        <w:jc w:val="center"/>
      </w:pPr>
      <w:r>
        <w:rPr>
          <w:noProof/>
        </w:rPr>
        <w:drawing>
          <wp:inline distT="0" distB="0" distL="0" distR="0">
            <wp:extent cx="4540250" cy="44335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srcRect/>
                    <a:stretch>
                      <a:fillRect/>
                    </a:stretch>
                  </pic:blipFill>
                  <pic:spPr bwMode="auto">
                    <a:xfrm>
                      <a:off x="0" y="0"/>
                      <a:ext cx="4540250" cy="4433570"/>
                    </a:xfrm>
                    <a:prstGeom prst="rect">
                      <a:avLst/>
                    </a:prstGeom>
                    <a:noFill/>
                    <a:ln w="9525">
                      <a:noFill/>
                      <a:miter lim="800000"/>
                      <a:headEnd/>
                      <a:tailEnd/>
                    </a:ln>
                  </pic:spPr>
                </pic:pic>
              </a:graphicData>
            </a:graphic>
          </wp:inline>
        </w:drawing>
      </w:r>
    </w:p>
    <w:p w:rsidR="00175CD7" w:rsidRDefault="00175CD7" w:rsidP="00175CD7">
      <w:pPr>
        <w:tabs>
          <w:tab w:val="left" w:pos="2560"/>
        </w:tabs>
      </w:pPr>
    </w:p>
    <w:p w:rsidR="00175CD7" w:rsidRDefault="00175CD7" w:rsidP="00175CD7">
      <w:pPr>
        <w:jc w:val="center"/>
      </w:pPr>
      <w:r>
        <w:rPr>
          <w:noProof/>
        </w:rPr>
        <w:drawing>
          <wp:inline distT="0" distB="0" distL="0" distR="0">
            <wp:extent cx="4274185" cy="248793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srcRect/>
                    <a:stretch>
                      <a:fillRect/>
                    </a:stretch>
                  </pic:blipFill>
                  <pic:spPr bwMode="auto">
                    <a:xfrm>
                      <a:off x="0" y="0"/>
                      <a:ext cx="4274185" cy="2487930"/>
                    </a:xfrm>
                    <a:prstGeom prst="rect">
                      <a:avLst/>
                    </a:prstGeom>
                    <a:noFill/>
                    <a:ln w="9525">
                      <a:noFill/>
                      <a:miter lim="800000"/>
                      <a:headEnd/>
                      <a:tailEnd/>
                    </a:ln>
                  </pic:spPr>
                </pic:pic>
              </a:graphicData>
            </a:graphic>
          </wp:inline>
        </w:drawing>
      </w:r>
    </w:p>
    <w:p w:rsidR="00175CD7" w:rsidRDefault="00175CD7" w:rsidP="00175CD7"/>
    <w:p w:rsidR="00175CD7" w:rsidRDefault="00175CD7" w:rsidP="00175CD7">
      <w:pPr>
        <w:jc w:val="center"/>
      </w:pPr>
    </w:p>
    <w:p w:rsidR="00175CD7" w:rsidRDefault="00175CD7" w:rsidP="00175CD7">
      <w:pPr>
        <w:jc w:val="center"/>
      </w:pPr>
    </w:p>
    <w:p w:rsidR="00175CD7" w:rsidRPr="00BA716E" w:rsidRDefault="00175CD7" w:rsidP="00175CD7">
      <w:pPr>
        <w:shd w:val="clear" w:color="auto" w:fill="FFFFFF"/>
        <w:spacing w:line="312" w:lineRule="auto"/>
        <w:ind w:firstLine="720"/>
        <w:jc w:val="both"/>
        <w:outlineLvl w:val="1"/>
        <w:rPr>
          <w:bCs/>
          <w:color w:val="000000"/>
          <w:spacing w:val="1"/>
        </w:rPr>
      </w:pPr>
      <w:bookmarkStart w:id="6" w:name="_Toc182289360"/>
      <w:r w:rsidRPr="00BA716E">
        <w:rPr>
          <w:bCs/>
          <w:color w:val="000000"/>
          <w:spacing w:val="1"/>
        </w:rPr>
        <w:t>5.2.</w:t>
      </w:r>
      <w:r w:rsidRPr="00BA716E">
        <w:rPr>
          <w:bCs/>
          <w:color w:val="000000"/>
          <w:spacing w:val="1"/>
        </w:rPr>
        <w:tab/>
        <w:t>Методические рекомендации преподавателям.</w:t>
      </w:r>
      <w:bookmarkEnd w:id="6"/>
      <w:r>
        <w:rPr>
          <w:bCs/>
          <w:color w:val="000000"/>
          <w:spacing w:val="1"/>
        </w:rPr>
        <w:t xml:space="preserve"> </w:t>
      </w:r>
    </w:p>
    <w:p w:rsidR="00175CD7" w:rsidRPr="00BA716E" w:rsidRDefault="00175CD7" w:rsidP="00175CD7">
      <w:pPr>
        <w:shd w:val="clear" w:color="auto" w:fill="FFFFFF"/>
        <w:spacing w:line="312" w:lineRule="auto"/>
        <w:ind w:firstLine="720"/>
        <w:jc w:val="both"/>
        <w:rPr>
          <w:bCs/>
          <w:color w:val="000000"/>
          <w:spacing w:val="1"/>
        </w:rPr>
      </w:pPr>
    </w:p>
    <w:p w:rsidR="00175CD7" w:rsidRPr="00BA716E" w:rsidRDefault="00175CD7" w:rsidP="00175CD7">
      <w:pPr>
        <w:shd w:val="clear" w:color="auto" w:fill="FFFFFF"/>
        <w:tabs>
          <w:tab w:val="left" w:pos="9354"/>
        </w:tabs>
        <w:spacing w:line="312" w:lineRule="auto"/>
        <w:ind w:firstLine="720"/>
        <w:jc w:val="both"/>
        <w:rPr>
          <w:color w:val="000000"/>
          <w:spacing w:val="1"/>
        </w:rPr>
      </w:pPr>
      <w:r w:rsidRPr="00BA716E">
        <w:rPr>
          <w:bCs/>
          <w:color w:val="000000"/>
          <w:spacing w:val="1"/>
        </w:rPr>
        <w:t>По мере овладения теоретическими и практическими разделами дисциплины</w:t>
      </w:r>
      <w:r>
        <w:rPr>
          <w:bCs/>
          <w:color w:val="000000"/>
          <w:spacing w:val="1"/>
        </w:rPr>
        <w:t xml:space="preserve"> </w:t>
      </w:r>
      <w:r w:rsidRPr="00BA716E">
        <w:t>"Начертательная геометрия. Инженерная графика"</w:t>
      </w:r>
      <w:r w:rsidRPr="00BA716E">
        <w:rPr>
          <w:bCs/>
          <w:color w:val="000000"/>
          <w:spacing w:val="1"/>
        </w:rPr>
        <w:t>, преподавателю</w:t>
      </w:r>
      <w:r w:rsidRPr="00BA716E">
        <w:rPr>
          <w:color w:val="000000"/>
          <w:spacing w:val="1"/>
        </w:rPr>
        <w:t xml:space="preserve"> целесообразно разработать матрицу наиболее предпочтительных методов обучения и форм самостоятельной работы студентов, адекватных видам лекционных и семинарских </w:t>
      </w:r>
      <w:r w:rsidRPr="00BA716E">
        <w:rPr>
          <w:color w:val="000000"/>
          <w:spacing w:val="1"/>
        </w:rPr>
        <w:lastRenderedPageBreak/>
        <w:t>занятий. Необходимо предусмотреть развитие форм самостоятельной работы</w:t>
      </w:r>
      <w:r>
        <w:rPr>
          <w:color w:val="000000"/>
          <w:spacing w:val="1"/>
        </w:rPr>
        <w:t>, включая  контрольные работы по дисциплине</w:t>
      </w:r>
      <w:r w:rsidRPr="00BA716E">
        <w:rPr>
          <w:color w:val="000000"/>
          <w:spacing w:val="1"/>
        </w:rPr>
        <w:t xml:space="preserve">, выводя студентов к завершению изучения учебной дисциплины на её высший уровень. </w:t>
      </w:r>
      <w:r>
        <w:rPr>
          <w:color w:val="000000"/>
          <w:spacing w:val="1"/>
        </w:rPr>
        <w:t xml:space="preserve">Задания </w:t>
      </w:r>
      <w:r w:rsidRPr="00BA716E">
        <w:rPr>
          <w:color w:val="000000"/>
          <w:spacing w:val="1"/>
        </w:rPr>
        <w:t>для самостоятельной работы следует выдавать в начале семестра, определив предельные сроки их выполнения и сдачи. Задания для самостоятельной работы желательно составлять из обязательной и факультативной частей. Организуя самостоятельную работу, необходимо постоянно обучать студентов методам такой работы.</w:t>
      </w:r>
    </w:p>
    <w:p w:rsidR="00175CD7" w:rsidRPr="00BA716E" w:rsidRDefault="00175CD7" w:rsidP="00175CD7">
      <w:pPr>
        <w:shd w:val="clear" w:color="auto" w:fill="FFFFFF"/>
        <w:tabs>
          <w:tab w:val="left" w:pos="9354"/>
        </w:tabs>
        <w:spacing w:line="312" w:lineRule="auto"/>
        <w:ind w:firstLine="720"/>
        <w:jc w:val="both"/>
        <w:rPr>
          <w:color w:val="000000"/>
          <w:spacing w:val="1"/>
        </w:rPr>
      </w:pPr>
      <w:r w:rsidRPr="00BA716E">
        <w:rPr>
          <w:color w:val="000000"/>
          <w:spacing w:val="1"/>
        </w:rPr>
        <w:t>Вузовская лекция – главное звено дидактического цикла обучения. Её цель – формирование у студентов ориентировочной основы для последующего усвоения материала методом самостоятельной работы. Содержание лекции должно отвечать следующим дидактическим требованиям:</w:t>
      </w:r>
    </w:p>
    <w:p w:rsidR="00175CD7" w:rsidRPr="00BA716E" w:rsidRDefault="00175CD7" w:rsidP="00175CD7">
      <w:pPr>
        <w:numPr>
          <w:ilvl w:val="0"/>
          <w:numId w:val="1"/>
        </w:numPr>
        <w:shd w:val="clear" w:color="auto" w:fill="FFFFFF"/>
        <w:tabs>
          <w:tab w:val="left" w:pos="9354"/>
        </w:tabs>
        <w:spacing w:line="312" w:lineRule="auto"/>
        <w:ind w:firstLine="720"/>
        <w:jc w:val="both"/>
        <w:rPr>
          <w:color w:val="000000"/>
          <w:spacing w:val="1"/>
        </w:rPr>
      </w:pPr>
      <w:r w:rsidRPr="00BA716E">
        <w:rPr>
          <w:color w:val="000000"/>
          <w:spacing w:val="1"/>
        </w:rPr>
        <w:t>изложение материала от простого к сложному, от известного к неизвестному;</w:t>
      </w:r>
    </w:p>
    <w:p w:rsidR="00175CD7" w:rsidRPr="00BA716E" w:rsidRDefault="00175CD7" w:rsidP="00175CD7">
      <w:pPr>
        <w:numPr>
          <w:ilvl w:val="0"/>
          <w:numId w:val="1"/>
        </w:numPr>
        <w:shd w:val="clear" w:color="auto" w:fill="FFFFFF"/>
        <w:tabs>
          <w:tab w:val="left" w:pos="9354"/>
        </w:tabs>
        <w:spacing w:line="312" w:lineRule="auto"/>
        <w:ind w:firstLine="720"/>
        <w:jc w:val="both"/>
        <w:rPr>
          <w:color w:val="000000"/>
          <w:spacing w:val="1"/>
        </w:rPr>
      </w:pPr>
      <w:r w:rsidRPr="00BA716E">
        <w:rPr>
          <w:color w:val="000000"/>
          <w:spacing w:val="1"/>
        </w:rPr>
        <w:t>логичность, четкость и ясность в изложении материала;</w:t>
      </w:r>
    </w:p>
    <w:p w:rsidR="00175CD7" w:rsidRPr="00BA716E" w:rsidRDefault="00175CD7" w:rsidP="00175CD7">
      <w:pPr>
        <w:numPr>
          <w:ilvl w:val="0"/>
          <w:numId w:val="1"/>
        </w:numPr>
        <w:shd w:val="clear" w:color="auto" w:fill="FFFFFF"/>
        <w:tabs>
          <w:tab w:val="left" w:pos="9354"/>
        </w:tabs>
        <w:spacing w:line="312" w:lineRule="auto"/>
        <w:ind w:firstLine="720"/>
        <w:jc w:val="both"/>
        <w:rPr>
          <w:color w:val="000000"/>
          <w:spacing w:val="1"/>
        </w:rPr>
      </w:pPr>
      <w:r w:rsidRPr="00BA716E">
        <w:rPr>
          <w:color w:val="000000"/>
          <w:spacing w:val="1"/>
        </w:rPr>
        <w:t>возможность проблемного изложения, дискуссии, диалога с целью активизации деятельности студентов;</w:t>
      </w:r>
    </w:p>
    <w:p w:rsidR="00175CD7" w:rsidRPr="00BA716E" w:rsidRDefault="00175CD7" w:rsidP="00175CD7">
      <w:pPr>
        <w:numPr>
          <w:ilvl w:val="0"/>
          <w:numId w:val="1"/>
        </w:numPr>
        <w:shd w:val="clear" w:color="auto" w:fill="FFFFFF"/>
        <w:tabs>
          <w:tab w:val="left" w:pos="9354"/>
        </w:tabs>
        <w:spacing w:line="312" w:lineRule="auto"/>
        <w:ind w:firstLine="720"/>
        <w:jc w:val="both"/>
        <w:rPr>
          <w:color w:val="000000"/>
          <w:spacing w:val="1"/>
        </w:rPr>
      </w:pPr>
      <w:r w:rsidRPr="00BA716E">
        <w:rPr>
          <w:color w:val="000000"/>
          <w:spacing w:val="1"/>
        </w:rPr>
        <w:t>опора смысловой части лекции на подлинные факты, события, явления, статистические данные;</w:t>
      </w:r>
    </w:p>
    <w:p w:rsidR="00175CD7" w:rsidRPr="00BA716E" w:rsidRDefault="00175CD7" w:rsidP="00175CD7">
      <w:pPr>
        <w:numPr>
          <w:ilvl w:val="0"/>
          <w:numId w:val="1"/>
        </w:numPr>
        <w:shd w:val="clear" w:color="auto" w:fill="FFFFFF"/>
        <w:tabs>
          <w:tab w:val="left" w:pos="9354"/>
        </w:tabs>
        <w:spacing w:line="312" w:lineRule="auto"/>
        <w:ind w:firstLine="720"/>
        <w:jc w:val="both"/>
        <w:rPr>
          <w:color w:val="000000"/>
          <w:spacing w:val="1"/>
        </w:rPr>
      </w:pPr>
      <w:r w:rsidRPr="00BA716E">
        <w:rPr>
          <w:color w:val="000000"/>
          <w:spacing w:val="1"/>
        </w:rPr>
        <w:t>тесная связь теоретических положений и выводов с практикой и будущей профессиональной деятельностью студентов.</w:t>
      </w:r>
    </w:p>
    <w:p w:rsidR="00175CD7" w:rsidRPr="00BA716E" w:rsidRDefault="00175CD7" w:rsidP="00175CD7">
      <w:pPr>
        <w:shd w:val="clear" w:color="auto" w:fill="FFFFFF"/>
        <w:tabs>
          <w:tab w:val="left" w:pos="9354"/>
        </w:tabs>
        <w:spacing w:line="312" w:lineRule="auto"/>
        <w:ind w:firstLine="720"/>
        <w:jc w:val="both"/>
        <w:rPr>
          <w:color w:val="000000"/>
          <w:spacing w:val="1"/>
        </w:rPr>
      </w:pPr>
      <w:r w:rsidRPr="00BA716E">
        <w:rPr>
          <w:color w:val="000000"/>
          <w:spacing w:val="1"/>
        </w:rPr>
        <w:t>Преподаватель, читающий лекционные курсы в вузе, должен знать существующие в педагогической науке и используемые на практике варианты лекций, их дидактические и воспитывающие возможности, а также их место в структуре процесса обучения.</w:t>
      </w:r>
    </w:p>
    <w:p w:rsidR="00175CD7" w:rsidRPr="00BA716E" w:rsidRDefault="00175CD7" w:rsidP="00175CD7">
      <w:pPr>
        <w:shd w:val="clear" w:color="auto" w:fill="FFFFFF"/>
        <w:tabs>
          <w:tab w:val="left" w:pos="9354"/>
        </w:tabs>
        <w:spacing w:line="312" w:lineRule="auto"/>
        <w:ind w:firstLine="720"/>
        <w:jc w:val="both"/>
        <w:rPr>
          <w:color w:val="000000"/>
          <w:spacing w:val="1"/>
        </w:rPr>
      </w:pPr>
      <w:r w:rsidRPr="00BA716E">
        <w:rPr>
          <w:color w:val="000000"/>
          <w:spacing w:val="1"/>
        </w:rPr>
        <w:t>При изложении материала важно помнить, что почти половина информации на лекции передается через интонацию. Учитывать тот факт, что первый кризис внимания студентов наступает на 15-20-й минутах, второй – на 30-35-й минутах. В профессиональном общении исходить из того, что восприятие лекций студентами младших и старших курсов существенно отличается по готовности и умению.</w:t>
      </w:r>
    </w:p>
    <w:p w:rsidR="00175CD7" w:rsidRPr="00BA716E" w:rsidRDefault="00175CD7" w:rsidP="00175CD7">
      <w:pPr>
        <w:shd w:val="clear" w:color="auto" w:fill="FFFFFF"/>
        <w:tabs>
          <w:tab w:val="left" w:pos="9354"/>
        </w:tabs>
        <w:spacing w:line="312" w:lineRule="auto"/>
        <w:ind w:firstLine="720"/>
        <w:jc w:val="both"/>
        <w:rPr>
          <w:color w:val="000000"/>
          <w:spacing w:val="1"/>
        </w:rPr>
      </w:pPr>
      <w:r>
        <w:rPr>
          <w:color w:val="000000"/>
          <w:spacing w:val="1"/>
        </w:rPr>
        <w:t xml:space="preserve">Практические занятия </w:t>
      </w:r>
      <w:r w:rsidRPr="00BA716E">
        <w:rPr>
          <w:color w:val="000000"/>
          <w:spacing w:val="1"/>
        </w:rPr>
        <w:t xml:space="preserve">проводится по узловым и наиболее сложным вопросам (темам, разделам) учебной программы. Он может быть построен как на материале одной лекции, так и на содержании обзорной лекции, а также по определённой теме без чтения предварительной лекции. </w:t>
      </w:r>
    </w:p>
    <w:p w:rsidR="00175CD7" w:rsidRPr="00BA716E" w:rsidRDefault="00175CD7" w:rsidP="00175CD7">
      <w:pPr>
        <w:shd w:val="clear" w:color="auto" w:fill="FFFFFF"/>
        <w:spacing w:line="312" w:lineRule="auto"/>
        <w:ind w:firstLine="720"/>
        <w:jc w:val="both"/>
        <w:rPr>
          <w:color w:val="000000"/>
          <w:spacing w:val="1"/>
        </w:rPr>
      </w:pPr>
      <w:r w:rsidRPr="00BA716E">
        <w:rPr>
          <w:color w:val="000000"/>
          <w:spacing w:val="1"/>
        </w:rPr>
        <w:t xml:space="preserve">При подготовке </w:t>
      </w:r>
      <w:r>
        <w:rPr>
          <w:color w:val="000000"/>
          <w:spacing w:val="1"/>
        </w:rPr>
        <w:t xml:space="preserve">практического занятия </w:t>
      </w:r>
      <w:r w:rsidRPr="00BA716E">
        <w:rPr>
          <w:color w:val="000000"/>
          <w:spacing w:val="1"/>
        </w:rPr>
        <w:t>желательно придерживаться следующего алгоритма:</w:t>
      </w:r>
    </w:p>
    <w:p w:rsidR="00175CD7" w:rsidRPr="00BA716E" w:rsidRDefault="00175CD7" w:rsidP="00175CD7">
      <w:pPr>
        <w:shd w:val="clear" w:color="auto" w:fill="FFFFFF"/>
        <w:spacing w:line="312" w:lineRule="auto"/>
        <w:ind w:firstLine="720"/>
        <w:jc w:val="both"/>
        <w:rPr>
          <w:color w:val="000000"/>
          <w:spacing w:val="1"/>
          <w:u w:val="single"/>
        </w:rPr>
      </w:pPr>
      <w:r w:rsidRPr="00BA716E">
        <w:rPr>
          <w:color w:val="000000"/>
          <w:spacing w:val="1"/>
        </w:rPr>
        <w:t xml:space="preserve">а) </w:t>
      </w:r>
      <w:r w:rsidRPr="00BA716E">
        <w:rPr>
          <w:color w:val="000000"/>
          <w:spacing w:val="1"/>
          <w:u w:val="single"/>
        </w:rPr>
        <w:t>разработка учебно-методического материала:</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формулировка темы, соответствующей программе и госстандарту;</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определение дидактических, воспитывающих и формирующих целей занятия;</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выбор методов, приемов и средств для проведения</w:t>
      </w:r>
      <w:r>
        <w:rPr>
          <w:color w:val="000000"/>
          <w:spacing w:val="1"/>
        </w:rPr>
        <w:t xml:space="preserve"> занятия</w:t>
      </w:r>
      <w:r w:rsidRPr="00BA716E">
        <w:rPr>
          <w:color w:val="000000"/>
          <w:spacing w:val="1"/>
        </w:rPr>
        <w:t>;</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подбор литературы для преподавателя и студентов;</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при необходимости проведение консультаций для студентов;</w:t>
      </w:r>
    </w:p>
    <w:p w:rsidR="00175CD7" w:rsidRPr="00BA716E" w:rsidRDefault="00175CD7" w:rsidP="00175CD7">
      <w:pPr>
        <w:shd w:val="clear" w:color="auto" w:fill="FFFFFF"/>
        <w:spacing w:line="312" w:lineRule="auto"/>
        <w:ind w:firstLine="720"/>
        <w:jc w:val="both"/>
        <w:rPr>
          <w:color w:val="000000"/>
          <w:spacing w:val="1"/>
          <w:u w:val="single"/>
        </w:rPr>
      </w:pPr>
      <w:r w:rsidRPr="00BA716E">
        <w:rPr>
          <w:color w:val="000000"/>
          <w:spacing w:val="1"/>
        </w:rPr>
        <w:t xml:space="preserve">б) </w:t>
      </w:r>
      <w:r w:rsidRPr="00BA716E">
        <w:rPr>
          <w:color w:val="000000"/>
          <w:spacing w:val="1"/>
          <w:u w:val="single"/>
        </w:rPr>
        <w:t>подготовка обучаемых и преподавателя:</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lastRenderedPageBreak/>
        <w:t xml:space="preserve">составление плана </w:t>
      </w:r>
      <w:r>
        <w:rPr>
          <w:color w:val="000000"/>
          <w:spacing w:val="1"/>
        </w:rPr>
        <w:t xml:space="preserve">занятия </w:t>
      </w:r>
      <w:r w:rsidRPr="00BA716E">
        <w:rPr>
          <w:color w:val="000000"/>
          <w:spacing w:val="1"/>
        </w:rPr>
        <w:t>из 3-4 вопросов;</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предоставление рекомендаций о последовательности изучения литературы (учебники, учебные пособия, законы и постановления, руководства и положения, конспекты лекций, статьи, справочники, информационные сборники и бюллетени, статистические данные и др.);</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создание набора наглядных пособий.</w:t>
      </w:r>
    </w:p>
    <w:p w:rsidR="00175CD7" w:rsidRPr="00BA716E" w:rsidRDefault="00175CD7" w:rsidP="00175CD7">
      <w:pPr>
        <w:pStyle w:val="a4"/>
        <w:spacing w:before="0" w:line="312" w:lineRule="auto"/>
        <w:ind w:right="0" w:firstLine="720"/>
      </w:pPr>
      <w:r w:rsidRPr="00BA716E">
        <w:t xml:space="preserve">В конце </w:t>
      </w:r>
      <w:r>
        <w:t xml:space="preserve">практического занятия </w:t>
      </w:r>
      <w:r w:rsidRPr="00BA716E">
        <w:t>рекомендуется дать оценку всего</w:t>
      </w:r>
      <w:r>
        <w:t xml:space="preserve"> занятия</w:t>
      </w:r>
      <w:r w:rsidRPr="00BA716E">
        <w:t>, обратив особое внимание на следующие аспекты:</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качество подготовки;</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степень усвоения знаний;</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активность;</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положительные стороны в работе студентов;</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ценные и конструктивные предложения;</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недостатки в работе студентов;</w:t>
      </w:r>
    </w:p>
    <w:p w:rsidR="00175CD7" w:rsidRPr="00BA716E" w:rsidRDefault="00175CD7" w:rsidP="00175CD7">
      <w:pPr>
        <w:numPr>
          <w:ilvl w:val="0"/>
          <w:numId w:val="1"/>
        </w:numPr>
        <w:shd w:val="clear" w:color="auto" w:fill="FFFFFF"/>
        <w:spacing w:line="312" w:lineRule="auto"/>
        <w:ind w:firstLine="720"/>
        <w:jc w:val="both"/>
        <w:rPr>
          <w:color w:val="000000"/>
          <w:spacing w:val="1"/>
        </w:rPr>
      </w:pPr>
      <w:r w:rsidRPr="00BA716E">
        <w:rPr>
          <w:color w:val="000000"/>
          <w:spacing w:val="1"/>
        </w:rPr>
        <w:t>задачи и пути устранения недостатков.</w:t>
      </w:r>
    </w:p>
    <w:p w:rsidR="00175CD7" w:rsidRPr="00BA716E" w:rsidRDefault="00175CD7" w:rsidP="00175CD7">
      <w:pPr>
        <w:pStyle w:val="31"/>
        <w:spacing w:before="0" w:line="312" w:lineRule="auto"/>
        <w:ind w:right="0" w:firstLine="720"/>
      </w:pPr>
      <w:r w:rsidRPr="00BA716E">
        <w:t>После проведения первого курса</w:t>
      </w:r>
      <w:r>
        <w:t xml:space="preserve"> практических занятий</w:t>
      </w:r>
      <w:r w:rsidRPr="00BA716E">
        <w:t>, начинающему преподавателю целесообразно осуществить общий анализ проделанной работы, извлекая при этом полезные уроки.</w:t>
      </w:r>
    </w:p>
    <w:p w:rsidR="00175CD7" w:rsidRPr="00BA716E" w:rsidRDefault="00175CD7" w:rsidP="00175CD7">
      <w:pPr>
        <w:shd w:val="clear" w:color="auto" w:fill="FFFFFF"/>
        <w:spacing w:line="312" w:lineRule="auto"/>
        <w:ind w:firstLine="720"/>
        <w:jc w:val="both"/>
        <w:rPr>
          <w:bCs/>
          <w:iCs/>
          <w:color w:val="000000"/>
          <w:spacing w:val="3"/>
        </w:rPr>
      </w:pPr>
      <w:r w:rsidRPr="00BA716E">
        <w:t>При проведении аттестации студентов важно помнить, что систематичность, объективность, аргументированность – главные принципы, на которых основаны контроль и оценка знаний студентов. Проверка, контроль и оценка знаний студента, требуют учета его индивидуального стиля в осуществлении учебной деятельности. Понимание критериев оценки знаний обязательно для преподавателя и студента.</w:t>
      </w:r>
    </w:p>
    <w:p w:rsidR="00175CD7" w:rsidRPr="00BA716E" w:rsidRDefault="00175CD7" w:rsidP="00175CD7">
      <w:pPr>
        <w:shd w:val="clear" w:color="auto" w:fill="FFFFFF"/>
        <w:spacing w:line="312" w:lineRule="auto"/>
        <w:ind w:firstLine="720"/>
        <w:jc w:val="both"/>
        <w:rPr>
          <w:bCs/>
          <w:iCs/>
          <w:color w:val="000000"/>
          <w:spacing w:val="3"/>
        </w:rPr>
      </w:pPr>
    </w:p>
    <w:p w:rsidR="00175CD7" w:rsidRPr="00BA716E" w:rsidRDefault="00175CD7" w:rsidP="00175CD7">
      <w:pPr>
        <w:shd w:val="clear" w:color="auto" w:fill="FFFFFF"/>
        <w:spacing w:line="312" w:lineRule="auto"/>
        <w:jc w:val="center"/>
        <w:outlineLvl w:val="0"/>
        <w:rPr>
          <w:b/>
          <w:bCs/>
          <w:iCs/>
          <w:color w:val="000000"/>
          <w:spacing w:val="3"/>
        </w:rPr>
      </w:pPr>
      <w:bookmarkStart w:id="7" w:name="_Toc182289361"/>
      <w:r w:rsidRPr="00BA716E">
        <w:rPr>
          <w:b/>
          <w:bCs/>
          <w:iCs/>
          <w:color w:val="000000"/>
          <w:spacing w:val="3"/>
        </w:rPr>
        <w:t>6.</w:t>
      </w:r>
      <w:r w:rsidRPr="00BA716E">
        <w:rPr>
          <w:b/>
          <w:bCs/>
          <w:iCs/>
          <w:color w:val="000000"/>
          <w:spacing w:val="3"/>
        </w:rPr>
        <w:tab/>
        <w:t>СЛОВАРЬ ТЕРМИНОВ И ПЕРСОНАЛИЙ</w:t>
      </w:r>
      <w:r>
        <w:rPr>
          <w:b/>
          <w:bCs/>
          <w:iCs/>
          <w:color w:val="000000"/>
          <w:spacing w:val="3"/>
        </w:rPr>
        <w:t xml:space="preserve"> </w:t>
      </w:r>
      <w:r w:rsidRPr="00BA716E">
        <w:rPr>
          <w:b/>
          <w:bCs/>
          <w:iCs/>
          <w:color w:val="000000"/>
          <w:spacing w:val="3"/>
        </w:rPr>
        <w:t>(ГЛОССАРИЙ)</w:t>
      </w:r>
      <w:bookmarkEnd w:id="7"/>
    </w:p>
    <w:p w:rsidR="00175CD7" w:rsidRDefault="00175CD7" w:rsidP="00175CD7">
      <w:pPr>
        <w:pStyle w:val="af4"/>
        <w:rPr>
          <w:rFonts w:ascii="Times New Roman" w:hAnsi="Times New Roman"/>
          <w:bCs/>
          <w:sz w:val="24"/>
          <w:szCs w:val="24"/>
        </w:rPr>
      </w:pPr>
      <w:r w:rsidRPr="00A2467A">
        <w:rPr>
          <w:rFonts w:ascii="Times New Roman" w:hAnsi="Times New Roman"/>
          <w:b/>
          <w:bCs/>
          <w:sz w:val="24"/>
          <w:szCs w:val="24"/>
        </w:rPr>
        <w:t>Метод проекций</w:t>
      </w:r>
      <w:r w:rsidRPr="00A2467A">
        <w:rPr>
          <w:rFonts w:ascii="Times New Roman" w:hAnsi="Times New Roman"/>
          <w:b/>
          <w:bCs/>
          <w:sz w:val="24"/>
          <w:szCs w:val="24"/>
        </w:rPr>
        <w:br/>
      </w:r>
      <w:r w:rsidRPr="00A2467A">
        <w:rPr>
          <w:rFonts w:ascii="Times New Roman" w:hAnsi="Times New Roman"/>
          <w:bCs/>
          <w:sz w:val="24"/>
          <w:szCs w:val="24"/>
        </w:rPr>
        <w:t>Метод отображения фигур, расположенных в пространстве на плоскость.</w:t>
      </w:r>
    </w:p>
    <w:p w:rsidR="00175CD7" w:rsidRDefault="00175CD7" w:rsidP="00175CD7">
      <w:pPr>
        <w:pStyle w:val="af4"/>
        <w:rPr>
          <w:rFonts w:ascii="Times New Roman" w:hAnsi="Times New Roman"/>
          <w:bCs/>
          <w:sz w:val="24"/>
          <w:szCs w:val="24"/>
        </w:rPr>
      </w:pPr>
      <w:r w:rsidRPr="00A2467A">
        <w:rPr>
          <w:rFonts w:ascii="Times New Roman" w:hAnsi="Times New Roman"/>
          <w:b/>
          <w:bCs/>
          <w:sz w:val="24"/>
          <w:szCs w:val="24"/>
        </w:rPr>
        <w:t>Аппарат проецирования</w:t>
      </w:r>
      <w:r w:rsidRPr="00A2467A">
        <w:rPr>
          <w:rFonts w:ascii="Times New Roman" w:hAnsi="Times New Roman"/>
          <w:b/>
          <w:bCs/>
          <w:sz w:val="24"/>
          <w:szCs w:val="24"/>
        </w:rPr>
        <w:br/>
      </w:r>
      <w:r w:rsidRPr="00A2467A">
        <w:rPr>
          <w:rFonts w:ascii="Times New Roman" w:hAnsi="Times New Roman"/>
          <w:bCs/>
          <w:sz w:val="24"/>
          <w:szCs w:val="24"/>
        </w:rPr>
        <w:t>Направление проецирования и плоскость проекций.</w:t>
      </w:r>
    </w:p>
    <w:p w:rsidR="00175CD7" w:rsidRDefault="00175CD7" w:rsidP="00175CD7">
      <w:pPr>
        <w:pStyle w:val="af4"/>
        <w:rPr>
          <w:rFonts w:ascii="Times New Roman" w:hAnsi="Times New Roman"/>
          <w:bCs/>
          <w:sz w:val="24"/>
          <w:szCs w:val="24"/>
        </w:rPr>
      </w:pPr>
      <w:r w:rsidRPr="00A2467A">
        <w:rPr>
          <w:rFonts w:ascii="Times New Roman" w:hAnsi="Times New Roman"/>
          <w:b/>
          <w:bCs/>
          <w:sz w:val="24"/>
          <w:szCs w:val="24"/>
        </w:rPr>
        <w:t>Метод ортогонального проецирования</w:t>
      </w:r>
      <w:r w:rsidRPr="00A2467A">
        <w:rPr>
          <w:rFonts w:ascii="Times New Roman" w:hAnsi="Times New Roman"/>
          <w:b/>
          <w:bCs/>
          <w:sz w:val="24"/>
          <w:szCs w:val="24"/>
        </w:rPr>
        <w:br/>
      </w:r>
      <w:r w:rsidRPr="00A2467A">
        <w:rPr>
          <w:rFonts w:ascii="Times New Roman" w:hAnsi="Times New Roman"/>
          <w:bCs/>
          <w:sz w:val="24"/>
          <w:szCs w:val="24"/>
        </w:rPr>
        <w:t>Проецирование, при котором направление проецирования перпендикулярно плоскости проекций.</w:t>
      </w:r>
    </w:p>
    <w:p w:rsidR="00175CD7" w:rsidRPr="00A2467A" w:rsidRDefault="00175CD7" w:rsidP="00175CD7">
      <w:pPr>
        <w:pStyle w:val="af4"/>
        <w:rPr>
          <w:rFonts w:ascii="Times New Roman" w:hAnsi="Times New Roman"/>
          <w:bCs/>
          <w:sz w:val="24"/>
          <w:szCs w:val="24"/>
        </w:rPr>
      </w:pPr>
      <w:r w:rsidRPr="00A2467A">
        <w:rPr>
          <w:rFonts w:ascii="Times New Roman" w:hAnsi="Times New Roman"/>
          <w:b/>
          <w:bCs/>
          <w:sz w:val="24"/>
          <w:szCs w:val="24"/>
        </w:rPr>
        <w:t>Инварианты проецирования</w:t>
      </w:r>
      <w:r w:rsidRPr="00A2467A">
        <w:rPr>
          <w:rFonts w:ascii="Times New Roman" w:hAnsi="Times New Roman"/>
          <w:bCs/>
          <w:sz w:val="24"/>
          <w:szCs w:val="24"/>
        </w:rPr>
        <w:br/>
        <w:t>Соотношения, величины, фигуры, свойства фигур, которые не меняются при проецировании.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Конкурирующие точки</w:t>
      </w:r>
      <w:r w:rsidRPr="004B3029">
        <w:rPr>
          <w:rFonts w:ascii="Times New Roman" w:hAnsi="Times New Roman"/>
          <w:b/>
          <w:bCs/>
          <w:sz w:val="24"/>
          <w:szCs w:val="24"/>
        </w:rPr>
        <w:br/>
      </w:r>
      <w:r w:rsidRPr="00A2467A">
        <w:rPr>
          <w:rFonts w:ascii="Times New Roman" w:hAnsi="Times New Roman"/>
          <w:bCs/>
          <w:sz w:val="24"/>
          <w:szCs w:val="24"/>
        </w:rPr>
        <w:t>Точки, расположенные на одной проецирующей прямой. На плоскости проек-ций их проекции совпадают.</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lastRenderedPageBreak/>
        <w:t>Комплексный чертеж</w:t>
      </w:r>
      <w:r w:rsidRPr="00A2467A">
        <w:rPr>
          <w:rFonts w:ascii="Times New Roman" w:hAnsi="Times New Roman"/>
          <w:bCs/>
          <w:sz w:val="24"/>
          <w:szCs w:val="24"/>
        </w:rPr>
        <w:br/>
        <w:t>Чертеж, состоящий из двух и более связанных между собой ортогональных проекций геометрической фигуры.</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Прямая общего положения</w:t>
      </w:r>
      <w:r w:rsidRPr="00A2467A">
        <w:rPr>
          <w:rFonts w:ascii="Times New Roman" w:hAnsi="Times New Roman"/>
          <w:bCs/>
          <w:sz w:val="24"/>
          <w:szCs w:val="24"/>
        </w:rPr>
        <w:br/>
        <w:t>Прямая, не параллельная ни одной из плоскостей проекций.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Проецирующая прямая.</w:t>
      </w:r>
      <w:r w:rsidRPr="00A2467A">
        <w:rPr>
          <w:rFonts w:ascii="Times New Roman" w:hAnsi="Times New Roman"/>
          <w:bCs/>
          <w:sz w:val="24"/>
          <w:szCs w:val="24"/>
        </w:rPr>
        <w:t xml:space="preserve"> Прямая перпендикулярная одной из плоскостей проекций. На эту плоскость она проецируется в точку.</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Прямая уровня</w:t>
      </w:r>
      <w:r w:rsidRPr="00A2467A">
        <w:rPr>
          <w:rFonts w:ascii="Times New Roman" w:hAnsi="Times New Roman"/>
          <w:bCs/>
          <w:sz w:val="24"/>
          <w:szCs w:val="24"/>
        </w:rPr>
        <w:br/>
        <w:t>Прямая параллельная хотя бы одной плоскости проекций.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Плоскость общего положения.</w:t>
      </w:r>
      <w:r w:rsidRPr="00A2467A">
        <w:rPr>
          <w:rFonts w:ascii="Times New Roman" w:hAnsi="Times New Roman"/>
          <w:bCs/>
          <w:sz w:val="24"/>
          <w:szCs w:val="24"/>
        </w:rPr>
        <w:br/>
        <w:t>Плоскость, не перпендикулярная ни одной из плоскостей проекций.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Проецирующая плоскость</w:t>
      </w:r>
      <w:r w:rsidRPr="00A2467A">
        <w:rPr>
          <w:rFonts w:ascii="Times New Roman" w:hAnsi="Times New Roman"/>
          <w:bCs/>
          <w:sz w:val="24"/>
          <w:szCs w:val="24"/>
        </w:rPr>
        <w:br/>
        <w:t>Плоскость, перпендикулярная одной из плоскостей проекций. На эту плоскость она проецируется в прямую.</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Плоскостью уровня</w:t>
      </w:r>
      <w:r w:rsidRPr="004B3029">
        <w:rPr>
          <w:rFonts w:ascii="Times New Roman" w:hAnsi="Times New Roman"/>
          <w:b/>
          <w:bCs/>
          <w:sz w:val="24"/>
          <w:szCs w:val="24"/>
        </w:rPr>
        <w:br/>
      </w:r>
      <w:r w:rsidRPr="00A2467A">
        <w:rPr>
          <w:rFonts w:ascii="Times New Roman" w:hAnsi="Times New Roman"/>
          <w:bCs/>
          <w:sz w:val="24"/>
          <w:szCs w:val="24"/>
        </w:rPr>
        <w:t>Плоскость, параллельная одной из плоскостей проекций.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Условие принадлежности точки прямой</w:t>
      </w:r>
      <w:r w:rsidRPr="004B3029">
        <w:rPr>
          <w:rFonts w:ascii="Times New Roman" w:hAnsi="Times New Roman"/>
          <w:b/>
          <w:bCs/>
          <w:sz w:val="24"/>
          <w:szCs w:val="24"/>
        </w:rPr>
        <w:br/>
      </w:r>
      <w:r w:rsidRPr="00A2467A">
        <w:rPr>
          <w:rFonts w:ascii="Times New Roman" w:hAnsi="Times New Roman"/>
          <w:bCs/>
          <w:sz w:val="24"/>
          <w:szCs w:val="24"/>
        </w:rPr>
        <w:t>Точка принадлежит прямой, если ее проекции принадлежат одноименным проекциям прямой.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Параллельные прямые</w:t>
      </w:r>
      <w:r w:rsidRPr="004B3029">
        <w:rPr>
          <w:rFonts w:ascii="Times New Roman" w:hAnsi="Times New Roman"/>
          <w:b/>
          <w:bCs/>
          <w:sz w:val="24"/>
          <w:szCs w:val="24"/>
        </w:rPr>
        <w:br/>
      </w:r>
      <w:r w:rsidRPr="00A2467A">
        <w:rPr>
          <w:rFonts w:ascii="Times New Roman" w:hAnsi="Times New Roman"/>
          <w:bCs/>
          <w:sz w:val="24"/>
          <w:szCs w:val="24"/>
        </w:rPr>
        <w:t>Прямые, расположенные в одной плоскости и не имеющие общих точек. Одноименные проекции таких прямых параллельны.</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Пересекающиеся прямые</w:t>
      </w:r>
      <w:r w:rsidRPr="004B3029">
        <w:rPr>
          <w:rFonts w:ascii="Times New Roman" w:hAnsi="Times New Roman"/>
          <w:b/>
          <w:bCs/>
          <w:sz w:val="24"/>
          <w:szCs w:val="24"/>
        </w:rPr>
        <w:br/>
      </w:r>
      <w:r w:rsidRPr="00A2467A">
        <w:rPr>
          <w:rFonts w:ascii="Times New Roman" w:hAnsi="Times New Roman"/>
          <w:bCs/>
          <w:sz w:val="24"/>
          <w:szCs w:val="24"/>
        </w:rPr>
        <w:t>Прямые, имеющие общую точку. Точки пересечения одноименных проекций таких прямых лежат на линии проекционной связи.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Скрещивающиеся прямые</w:t>
      </w:r>
      <w:r w:rsidRPr="00A2467A">
        <w:rPr>
          <w:rFonts w:ascii="Times New Roman" w:hAnsi="Times New Roman"/>
          <w:bCs/>
          <w:sz w:val="24"/>
          <w:szCs w:val="24"/>
        </w:rPr>
        <w:br/>
        <w:t>Прямые, не принадлежащие одной плоскости. Точки пересечения одноименных проекций таких прямых не лежат на линии проекционной связи.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Условие принадлежности точки и прямой плоскости</w:t>
      </w:r>
      <w:r w:rsidRPr="00A2467A">
        <w:rPr>
          <w:rFonts w:ascii="Times New Roman" w:hAnsi="Times New Roman"/>
          <w:bCs/>
          <w:sz w:val="24"/>
          <w:szCs w:val="24"/>
        </w:rPr>
        <w:br/>
        <w:t>Точка принадлежит плоскости, если она принадлежит прямой, лежащей в этой плоскости. Прямая принадлежит плоскости, если две ее точки принадлежат плоскости.</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Признак принадлежности плоскости другой плоскости</w:t>
      </w:r>
      <w:r w:rsidRPr="004B3029">
        <w:rPr>
          <w:rFonts w:ascii="Times New Roman" w:hAnsi="Times New Roman"/>
          <w:b/>
          <w:bCs/>
          <w:sz w:val="24"/>
          <w:szCs w:val="24"/>
        </w:rPr>
        <w:br/>
      </w:r>
      <w:r w:rsidRPr="00A2467A">
        <w:rPr>
          <w:rFonts w:ascii="Times New Roman" w:hAnsi="Times New Roman"/>
          <w:bCs/>
          <w:sz w:val="24"/>
          <w:szCs w:val="24"/>
        </w:rPr>
        <w:t>Если три, не лежащие на одной прямой точки плоскости принадлежат другой плоскости, то эти плоскости совпадают (одна принадлежит другой).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Преобразование комплексного чертежа</w:t>
      </w:r>
      <w:r w:rsidRPr="00A2467A">
        <w:rPr>
          <w:rFonts w:ascii="Times New Roman" w:hAnsi="Times New Roman"/>
          <w:bCs/>
          <w:sz w:val="24"/>
          <w:szCs w:val="24"/>
        </w:rPr>
        <w:br/>
        <w:t xml:space="preserve">Изменение комплексного чертежа, вызванное введением новых плоскостей проекций, или перемещением фигуры в пространстве, или использованием других видов проецирования. Наиболее распространенными являются: метод замены </w:t>
      </w:r>
      <w:r>
        <w:rPr>
          <w:rFonts w:ascii="Times New Roman" w:hAnsi="Times New Roman"/>
          <w:bCs/>
          <w:sz w:val="24"/>
          <w:szCs w:val="24"/>
        </w:rPr>
        <w:t xml:space="preserve">(перемены) </w:t>
      </w:r>
      <w:r w:rsidRPr="00A2467A">
        <w:rPr>
          <w:rFonts w:ascii="Times New Roman" w:hAnsi="Times New Roman"/>
          <w:bCs/>
          <w:sz w:val="24"/>
          <w:szCs w:val="24"/>
        </w:rPr>
        <w:t xml:space="preserve">плоскостей проекций, </w:t>
      </w:r>
      <w:r w:rsidRPr="00A2467A">
        <w:rPr>
          <w:rFonts w:ascii="Times New Roman" w:hAnsi="Times New Roman"/>
          <w:bCs/>
          <w:sz w:val="24"/>
          <w:szCs w:val="24"/>
        </w:rPr>
        <w:lastRenderedPageBreak/>
        <w:t>метод плоскопараллельного перемещения, методы вращения вокруг проецирующей прямой и линии уровня.</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Натуральная величина (НВ) отрезка</w:t>
      </w:r>
      <w:r w:rsidRPr="004B3029">
        <w:rPr>
          <w:rFonts w:ascii="Times New Roman" w:hAnsi="Times New Roman"/>
          <w:b/>
          <w:bCs/>
          <w:sz w:val="24"/>
          <w:szCs w:val="24"/>
        </w:rPr>
        <w:br/>
      </w:r>
      <w:r w:rsidRPr="00A2467A">
        <w:rPr>
          <w:rFonts w:ascii="Times New Roman" w:hAnsi="Times New Roman"/>
          <w:bCs/>
          <w:sz w:val="24"/>
          <w:szCs w:val="24"/>
        </w:rPr>
        <w:t>Проекция отрезка, длина которой равна длине отрезка. Иногда под натуральной величиной отрезка понимают длину этого отрезка.</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Натуральная величина плоской (НВ) фигуры</w:t>
      </w:r>
      <w:r w:rsidRPr="004B3029">
        <w:rPr>
          <w:rFonts w:ascii="Times New Roman" w:hAnsi="Times New Roman"/>
          <w:b/>
          <w:bCs/>
          <w:sz w:val="24"/>
          <w:szCs w:val="24"/>
        </w:rPr>
        <w:br/>
      </w:r>
      <w:r w:rsidRPr="00A2467A">
        <w:rPr>
          <w:rFonts w:ascii="Times New Roman" w:hAnsi="Times New Roman"/>
          <w:bCs/>
          <w:sz w:val="24"/>
          <w:szCs w:val="24"/>
        </w:rPr>
        <w:t>Проекция фигуры, равная фигуре. Получается проецированием фигуры на плоскость параллельную плоскости фигуры.</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Построение точки пересечения прямой и плоскости</w:t>
      </w:r>
      <w:r w:rsidRPr="004B3029">
        <w:rPr>
          <w:rFonts w:ascii="Times New Roman" w:hAnsi="Times New Roman"/>
          <w:b/>
          <w:bCs/>
          <w:sz w:val="24"/>
          <w:szCs w:val="24"/>
        </w:rPr>
        <w:br/>
      </w:r>
      <w:r w:rsidRPr="00A2467A">
        <w:rPr>
          <w:rFonts w:ascii="Times New Roman" w:hAnsi="Times New Roman"/>
          <w:bCs/>
          <w:sz w:val="24"/>
          <w:szCs w:val="24"/>
        </w:rPr>
        <w:t>Наиболее распространенным является следующий алгоритм решения задачи: 1) прямая заключается во вспомогательную плоскость; 2) строят сечение поверхности плоскостью; 3) определяют искомые точки – находятся в пересечении прямой и линии сечения.</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Алгоритм построения линии пересечения двух плоскостей</w:t>
      </w:r>
      <w:r w:rsidRPr="00A2467A">
        <w:rPr>
          <w:rFonts w:ascii="Times New Roman" w:hAnsi="Times New Roman"/>
          <w:bCs/>
          <w:sz w:val="24"/>
          <w:szCs w:val="24"/>
        </w:rPr>
        <w:br/>
        <w:t>1) в одной и плоскостей выбирают две прямые и строят их пересечение с другой плоскостью; 2) полученные точки определяют искомую прямую.</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Перпендикулярность двух прямых</w:t>
      </w:r>
      <w:r w:rsidRPr="00A2467A">
        <w:rPr>
          <w:rFonts w:ascii="Times New Roman" w:hAnsi="Times New Roman"/>
          <w:bCs/>
          <w:sz w:val="24"/>
          <w:szCs w:val="24"/>
        </w:rPr>
        <w:br/>
        <w:t>Две прямые в пространстве называются перпендикулярными, если угол между ними равен 900. Перпендикулярные прямые могут быть пересекающимися и скрещивающимися.</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Линии наибольшего наклона</w:t>
      </w:r>
      <w:r w:rsidRPr="00A2467A">
        <w:rPr>
          <w:rFonts w:ascii="Times New Roman" w:hAnsi="Times New Roman"/>
          <w:bCs/>
          <w:sz w:val="24"/>
          <w:szCs w:val="24"/>
        </w:rPr>
        <w:br/>
        <w:t>Прямые в плоскости, перпендикулярные ее линиям уровня, являются линиями наибольшего наклона этой плоскости к плоскостям проекций.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Касательная плоскость к поверхности</w:t>
      </w:r>
      <w:r w:rsidRPr="00A2467A">
        <w:rPr>
          <w:rFonts w:ascii="Times New Roman" w:hAnsi="Times New Roman"/>
          <w:bCs/>
          <w:sz w:val="24"/>
          <w:szCs w:val="24"/>
        </w:rPr>
        <w:br/>
        <w:t>Это плоскость, проходящая через две прямые, пересекающиеся в обыкновенной точке поверхности и каждая из которых является касательной к кривой линии, принадлежащей поверхности и проходящей через эту точку.</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Признак перпендикулярности двух плоскостей</w:t>
      </w:r>
      <w:r w:rsidRPr="00A2467A">
        <w:rPr>
          <w:rFonts w:ascii="Times New Roman" w:hAnsi="Times New Roman"/>
          <w:bCs/>
          <w:sz w:val="24"/>
          <w:szCs w:val="24"/>
        </w:rPr>
        <w:br/>
        <w:t>Если плоскость проходит через перпендикуляр к другой плоскости, то она перпендикулярна этой плоскости.</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Признак перпендикулярности прямой и плоскости</w:t>
      </w:r>
      <w:r w:rsidRPr="00A2467A">
        <w:rPr>
          <w:rFonts w:ascii="Times New Roman" w:hAnsi="Times New Roman"/>
          <w:bCs/>
          <w:sz w:val="24"/>
          <w:szCs w:val="24"/>
        </w:rPr>
        <w:br/>
        <w:t>Прямая перпендикулярна плоскости, если она перпендикулярна двум пересекающимся прямым этой плоскости.</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Расстояние между скрещивающимися прямыми</w:t>
      </w:r>
      <w:r w:rsidRPr="004B3029">
        <w:rPr>
          <w:rFonts w:ascii="Times New Roman" w:hAnsi="Times New Roman"/>
          <w:b/>
          <w:bCs/>
          <w:sz w:val="24"/>
          <w:szCs w:val="24"/>
        </w:rPr>
        <w:br/>
      </w:r>
      <w:r w:rsidRPr="00A2467A">
        <w:rPr>
          <w:rFonts w:ascii="Times New Roman" w:hAnsi="Times New Roman"/>
          <w:bCs/>
          <w:sz w:val="24"/>
          <w:szCs w:val="24"/>
        </w:rPr>
        <w:t>Расстояние между скрещивающимися прямыми равно длине их общего перпендикуляра.</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Углы между прямыми</w:t>
      </w:r>
      <w:r w:rsidRPr="00A2467A">
        <w:rPr>
          <w:rFonts w:ascii="Times New Roman" w:hAnsi="Times New Roman"/>
          <w:bCs/>
          <w:sz w:val="24"/>
          <w:szCs w:val="24"/>
        </w:rPr>
        <w:br/>
        <w:t>Угол между пересекающимися прямыми определяется величиной наименьшего из плоских углов, образованных этими прямыми. Угол между скрещивающимися прямыми есть угол между пересекающимися прямыми, параллельными данным скрещивающимся прямым.</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Угол между прямой и плоскостью</w:t>
      </w:r>
      <w:r w:rsidRPr="004B3029">
        <w:rPr>
          <w:rFonts w:ascii="Times New Roman" w:hAnsi="Times New Roman"/>
          <w:b/>
          <w:bCs/>
          <w:sz w:val="24"/>
          <w:szCs w:val="24"/>
        </w:rPr>
        <w:br/>
      </w:r>
      <w:r w:rsidRPr="00A2467A">
        <w:rPr>
          <w:rFonts w:ascii="Times New Roman" w:hAnsi="Times New Roman"/>
          <w:bCs/>
          <w:sz w:val="24"/>
          <w:szCs w:val="24"/>
        </w:rPr>
        <w:t xml:space="preserve">Угол между наклонной прямой и плоскостью называется угол между наклонной и ее </w:t>
      </w:r>
      <w:r w:rsidRPr="00A2467A">
        <w:rPr>
          <w:rFonts w:ascii="Times New Roman" w:hAnsi="Times New Roman"/>
          <w:bCs/>
          <w:sz w:val="24"/>
          <w:szCs w:val="24"/>
        </w:rPr>
        <w:lastRenderedPageBreak/>
        <w:t xml:space="preserve">ортогональной проекцией на эту плоскость. Угол между параллельными прямой и плоскостью равен нулю. Угол между прямой и плоскостью заключен в отрезке </w:t>
      </w:r>
      <w:r w:rsidRPr="00A2467A">
        <w:rPr>
          <w:rFonts w:ascii="Times New Roman" w:hAnsi="Times New Roman"/>
          <w:bCs/>
          <w:sz w:val="24"/>
          <w:szCs w:val="24"/>
        </w:rPr>
        <w:pict>
          <v:shape id="_x0000_i1026" type="#_x0000_t75" alt="" style="width:24.3pt;height:24.3pt"/>
        </w:pict>
      </w:r>
      <w:r w:rsidRPr="00A2467A">
        <w:rPr>
          <w:rFonts w:ascii="Times New Roman" w:hAnsi="Times New Roman"/>
          <w:bCs/>
          <w:sz w:val="24"/>
          <w:szCs w:val="24"/>
        </w:rPr>
        <w:t>.</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Угол между плоскостями</w:t>
      </w:r>
      <w:r w:rsidRPr="00A2467A">
        <w:rPr>
          <w:rFonts w:ascii="Times New Roman" w:hAnsi="Times New Roman"/>
          <w:bCs/>
          <w:sz w:val="24"/>
          <w:szCs w:val="24"/>
        </w:rPr>
        <w:br/>
        <w:t>Двугранным углом двух плоскостей называется фигура, образованная прямой t и двумя полуплоскостями с общей границей t, не принадлежащими одной плоскости. Полуплоскости, образующие двугранный угол, называются его гранями, прямая t – его ребром. Мерой двугранного угла служит его линейный угол.</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Поверхности линейчатые</w:t>
      </w:r>
      <w:r w:rsidRPr="004B3029">
        <w:rPr>
          <w:rFonts w:ascii="Times New Roman" w:hAnsi="Times New Roman"/>
          <w:b/>
          <w:bCs/>
          <w:sz w:val="24"/>
          <w:szCs w:val="24"/>
        </w:rPr>
        <w:br/>
      </w:r>
      <w:r w:rsidRPr="00A2467A">
        <w:rPr>
          <w:rFonts w:ascii="Times New Roman" w:hAnsi="Times New Roman"/>
          <w:bCs/>
          <w:sz w:val="24"/>
          <w:szCs w:val="24"/>
        </w:rPr>
        <w:t>Поверхности, образованные перемещением прямой, являются линейчатыми.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Поверхности циклические</w:t>
      </w:r>
      <w:r w:rsidRPr="00A2467A">
        <w:rPr>
          <w:rFonts w:ascii="Times New Roman" w:hAnsi="Times New Roman"/>
          <w:bCs/>
          <w:sz w:val="24"/>
          <w:szCs w:val="24"/>
        </w:rPr>
        <w:br/>
        <w:t>Образуются перемещением окружности в общем случае переменной радиуса.</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Определитель поверхности</w:t>
      </w:r>
      <w:r w:rsidRPr="00A2467A">
        <w:rPr>
          <w:rFonts w:ascii="Times New Roman" w:hAnsi="Times New Roman"/>
          <w:bCs/>
          <w:sz w:val="24"/>
          <w:szCs w:val="24"/>
        </w:rPr>
        <w:br/>
        <w:t>Совокупность геометрических фигур и связей между ними, однозначно определяющих поверхность. Определитель состоит из геометрической и алгоритмической частей.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Определитель поверхности вращения</w:t>
      </w:r>
      <w:r w:rsidRPr="00A2467A">
        <w:rPr>
          <w:rFonts w:ascii="Times New Roman" w:hAnsi="Times New Roman"/>
          <w:bCs/>
          <w:sz w:val="24"/>
          <w:szCs w:val="24"/>
        </w:rPr>
        <w:br/>
        <w:t>Определителем поверхности вращения является образующая (любая линия) и ось.</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Очерк и контур поверхности</w:t>
      </w:r>
      <w:r w:rsidRPr="00A2467A">
        <w:rPr>
          <w:rFonts w:ascii="Times New Roman" w:hAnsi="Times New Roman"/>
          <w:bCs/>
          <w:sz w:val="24"/>
          <w:szCs w:val="24"/>
        </w:rPr>
        <w:br/>
        <w:t>Контур – это линия, по которой проецирующая цилиндрическая поверхность касается заданной поверхности. Очерк – проекция контура на плоскость проекций.</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Условия принадлежности точки поверхности</w:t>
      </w:r>
      <w:r w:rsidRPr="004B3029">
        <w:rPr>
          <w:rFonts w:ascii="Times New Roman" w:hAnsi="Times New Roman"/>
          <w:b/>
          <w:bCs/>
          <w:sz w:val="24"/>
          <w:szCs w:val="24"/>
        </w:rPr>
        <w:br/>
      </w:r>
      <w:r w:rsidRPr="00A2467A">
        <w:rPr>
          <w:rFonts w:ascii="Times New Roman" w:hAnsi="Times New Roman"/>
          <w:bCs/>
          <w:sz w:val="24"/>
          <w:szCs w:val="24"/>
        </w:rPr>
        <w:t>Точка принадлежит поверхности, если она принадлежит линии этой поверхности.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Алгоритм построения сечения поверхности плоскостью</w:t>
      </w:r>
      <w:r w:rsidRPr="00A2467A">
        <w:rPr>
          <w:rFonts w:ascii="Times New Roman" w:hAnsi="Times New Roman"/>
          <w:bCs/>
          <w:sz w:val="24"/>
          <w:szCs w:val="24"/>
        </w:rPr>
        <w:br/>
        <w:t>Основывается на введении вспомогательных плоскостей посредников. Посредники выбирают такими, чтобы в пересечении с заданной поверхностью получались графически простые линии – прямые или окружности</w:t>
      </w:r>
      <w:r>
        <w:rPr>
          <w:rFonts w:ascii="Times New Roman" w:hAnsi="Times New Roman"/>
          <w:bCs/>
          <w:sz w:val="24"/>
          <w:szCs w:val="24"/>
        </w:rPr>
        <w:t>.</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Пересечение цилиндрической поверхности вращения плоскостями</w:t>
      </w:r>
      <w:r w:rsidRPr="00A2467A">
        <w:rPr>
          <w:rFonts w:ascii="Times New Roman" w:hAnsi="Times New Roman"/>
          <w:bCs/>
          <w:sz w:val="24"/>
          <w:szCs w:val="24"/>
        </w:rPr>
        <w:br/>
        <w:t>Сечениями цилиндрической поверхности вращения могут быть: окружность, эллипс и две параллельные прямолинейные образующие.</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Пересечение конической поверхности вращения плоскостями</w:t>
      </w:r>
      <w:r w:rsidRPr="00A2467A">
        <w:rPr>
          <w:rFonts w:ascii="Times New Roman" w:hAnsi="Times New Roman"/>
          <w:bCs/>
          <w:sz w:val="24"/>
          <w:szCs w:val="24"/>
        </w:rPr>
        <w:br/>
        <w:t>Сечениями конической поверхности вращения могут быть: окружность, эллипс, парабола, гипербола и две пересекающиеся прямолинейные образующие.</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Опорные (характерные) точки сечения</w:t>
      </w:r>
      <w:r w:rsidRPr="00A2467A">
        <w:rPr>
          <w:rFonts w:ascii="Times New Roman" w:hAnsi="Times New Roman"/>
          <w:bCs/>
          <w:sz w:val="24"/>
          <w:szCs w:val="24"/>
        </w:rPr>
        <w:br/>
        <w:t>Точки, удаленные на экстремальные расстояния от плоскостей проекций; точки задающие границы видимости проекций линии сечения; принадлежащие очеркам поверхности и др.</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Алгоритм построения точек пересечения прямой с поверхностью</w:t>
      </w:r>
      <w:r w:rsidRPr="00A2467A">
        <w:rPr>
          <w:rFonts w:ascii="Times New Roman" w:hAnsi="Times New Roman"/>
          <w:bCs/>
          <w:sz w:val="24"/>
          <w:szCs w:val="24"/>
        </w:rPr>
        <w:br/>
        <w:t>Наиболее распространенным является следующий: 1) прямую заключают во вспомогательную плоскость (часто – проецирующую); 2) строят сечение поверхности плоскостью; 3) определяют искомые точки. Они находятся в пересечении линии сечения и прямой.</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lastRenderedPageBreak/>
        <w:t>Определение видимости проекции прямой при пересечении её с поверхностью</w:t>
      </w:r>
      <w:r w:rsidRPr="00A2467A">
        <w:rPr>
          <w:rFonts w:ascii="Times New Roman" w:hAnsi="Times New Roman"/>
          <w:bCs/>
          <w:sz w:val="24"/>
          <w:szCs w:val="24"/>
        </w:rPr>
        <w:br/>
        <w:t>Выполняется на основе конкурирующих точек и понятий очерка и контура поверхности</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Метод построения точек пересечения двух поверхностей</w:t>
      </w:r>
      <w:r w:rsidRPr="00A2467A">
        <w:rPr>
          <w:rFonts w:ascii="Times New Roman" w:hAnsi="Times New Roman"/>
          <w:bCs/>
          <w:sz w:val="24"/>
          <w:szCs w:val="24"/>
        </w:rPr>
        <w:br/>
        <w:t>Основным является метод вспомогательных поверхностей посредников. Наиболее распространены: метод секущих плоскостей и метод сферического посредника.</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Опорные точки линии пересечения поверхностей</w:t>
      </w:r>
      <w:r w:rsidRPr="00A2467A">
        <w:rPr>
          <w:rFonts w:ascii="Times New Roman" w:hAnsi="Times New Roman"/>
          <w:bCs/>
          <w:sz w:val="24"/>
          <w:szCs w:val="24"/>
        </w:rPr>
        <w:br/>
        <w:t>Точки, удаленные на экстремальные расстояния от плоскостей проекций; точки задающие границы видимости проекций линии сечения; принадлежащие очеркам поверхности и др.</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Развертка поверхности</w:t>
      </w:r>
      <w:r w:rsidRPr="00A2467A">
        <w:rPr>
          <w:rFonts w:ascii="Times New Roman" w:hAnsi="Times New Roman"/>
          <w:bCs/>
          <w:sz w:val="24"/>
          <w:szCs w:val="24"/>
        </w:rPr>
        <w:br/>
        <w:t>Если поверхность, представляемую в виде тонкой, гибкой и нерастяжимой пленки, можно путем изгибания совместить с плоскостью без складок и разрывов, то поверхность, обладающая этим свойством, называется развертывающейся, а фигура, полученная в результате совмещения с плоскостью, называется разверткой.</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Поверхности развертывающиеся</w:t>
      </w:r>
      <w:r w:rsidRPr="00A2467A">
        <w:rPr>
          <w:rFonts w:ascii="Times New Roman" w:hAnsi="Times New Roman"/>
          <w:bCs/>
          <w:sz w:val="24"/>
          <w:szCs w:val="24"/>
        </w:rPr>
        <w:br/>
        <w:t>Поверхности, которые можно совместить с плоскостью без складок и разрывов, называются развертывающимися. К ним относятся: гранные, цилиндрические, конические и торсовые.</w:t>
      </w:r>
      <w:r w:rsidRPr="00A2467A">
        <w:rPr>
          <w:rFonts w:ascii="Times New Roman" w:hAnsi="Times New Roman"/>
          <w:bCs/>
          <w:sz w:val="24"/>
          <w:szCs w:val="24"/>
        </w:rPr>
        <w:br/>
      </w:r>
      <w:r w:rsidRPr="004B3029">
        <w:rPr>
          <w:rFonts w:ascii="Times New Roman" w:hAnsi="Times New Roman"/>
          <w:b/>
          <w:bCs/>
          <w:sz w:val="24"/>
          <w:szCs w:val="24"/>
        </w:rPr>
        <w:t>Способы построения разверток поверхностей</w:t>
      </w:r>
      <w:r w:rsidRPr="00A2467A">
        <w:rPr>
          <w:rFonts w:ascii="Times New Roman" w:hAnsi="Times New Roman"/>
          <w:bCs/>
          <w:sz w:val="24"/>
          <w:szCs w:val="24"/>
        </w:rPr>
        <w:br/>
        <w:t>Для развертывающихся поверхностей: способ триангуляции, способ нормального сечения и способ раскатки. Для неразвертывающихся поверхностей: способ цилиндров и способ конусов.</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Аксонометрия</w:t>
      </w:r>
      <w:r w:rsidRPr="004B3029">
        <w:rPr>
          <w:rFonts w:ascii="Times New Roman" w:hAnsi="Times New Roman"/>
          <w:b/>
          <w:bCs/>
          <w:sz w:val="24"/>
          <w:szCs w:val="24"/>
        </w:rPr>
        <w:br/>
      </w:r>
      <w:r w:rsidRPr="00A2467A">
        <w:rPr>
          <w:rFonts w:ascii="Times New Roman" w:hAnsi="Times New Roman"/>
          <w:bCs/>
          <w:sz w:val="24"/>
          <w:szCs w:val="24"/>
        </w:rPr>
        <w:t>Проекция фигуры, вместе с отнесенной к ней системой координат, на плоскость общего положения.</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Ортогональная аксонометрия</w:t>
      </w:r>
      <w:r w:rsidRPr="00A2467A">
        <w:rPr>
          <w:rFonts w:ascii="Times New Roman" w:hAnsi="Times New Roman"/>
          <w:bCs/>
          <w:sz w:val="24"/>
          <w:szCs w:val="24"/>
        </w:rPr>
        <w:br/>
        <w:t>Аксонометрия, полученная ортогональным проецированием.</w:t>
      </w:r>
    </w:p>
    <w:p w:rsidR="00175CD7" w:rsidRDefault="00175CD7" w:rsidP="00175CD7">
      <w:pPr>
        <w:pStyle w:val="af4"/>
        <w:rPr>
          <w:rFonts w:ascii="Times New Roman" w:hAnsi="Times New Roman"/>
          <w:bCs/>
          <w:sz w:val="24"/>
          <w:szCs w:val="24"/>
        </w:rPr>
      </w:pPr>
      <w:r w:rsidRPr="004B3029">
        <w:rPr>
          <w:rFonts w:ascii="Times New Roman" w:hAnsi="Times New Roman"/>
          <w:b/>
          <w:bCs/>
          <w:sz w:val="24"/>
          <w:szCs w:val="24"/>
        </w:rPr>
        <w:t>Изометрия точная и приведенная</w:t>
      </w:r>
      <w:r w:rsidRPr="00A2467A">
        <w:rPr>
          <w:rFonts w:ascii="Times New Roman" w:hAnsi="Times New Roman"/>
          <w:bCs/>
          <w:sz w:val="24"/>
          <w:szCs w:val="24"/>
        </w:rPr>
        <w:br/>
        <w:t>Ортогональная аксонометрия, у которой коэффициенты искажения по осям равны 0,82 (точная), 1 (приведенная).</w:t>
      </w:r>
    </w:p>
    <w:p w:rsidR="00175CD7" w:rsidRPr="00A2467A" w:rsidRDefault="00175CD7" w:rsidP="00175CD7">
      <w:pPr>
        <w:pStyle w:val="af4"/>
        <w:rPr>
          <w:rFonts w:ascii="Times New Roman" w:hAnsi="Times New Roman"/>
          <w:bCs/>
          <w:sz w:val="24"/>
          <w:szCs w:val="24"/>
        </w:rPr>
      </w:pPr>
      <w:r w:rsidRPr="004B3029">
        <w:rPr>
          <w:rFonts w:ascii="Times New Roman" w:hAnsi="Times New Roman"/>
          <w:b/>
          <w:bCs/>
          <w:sz w:val="24"/>
          <w:szCs w:val="24"/>
        </w:rPr>
        <w:t>Диметрия точная и приведенная</w:t>
      </w:r>
      <w:r w:rsidRPr="00A2467A">
        <w:rPr>
          <w:rFonts w:ascii="Times New Roman" w:hAnsi="Times New Roman"/>
          <w:bCs/>
          <w:sz w:val="24"/>
          <w:szCs w:val="24"/>
        </w:rPr>
        <w:br/>
        <w:t>Ортогональная аксонометрия, у которой коэффициенты искажения по осям X, Z равны 0,94, по оси Y – 0,47 (точная). Ортогональная аксонометрия, у которой коэффициенты искажения по осям X, Z равны 1, по оси Y – 0,5 (приведенная).</w:t>
      </w:r>
    </w:p>
    <w:p w:rsidR="00175CD7" w:rsidRDefault="00175CD7" w:rsidP="00175CD7">
      <w:pPr>
        <w:shd w:val="clear" w:color="auto" w:fill="FFFFFF"/>
        <w:spacing w:line="312" w:lineRule="auto"/>
        <w:jc w:val="both"/>
        <w:rPr>
          <w:b/>
          <w:bCs/>
          <w:iCs/>
          <w:color w:val="000000"/>
          <w:spacing w:val="3"/>
        </w:rPr>
      </w:pPr>
      <w:r w:rsidRPr="004B3029">
        <w:rPr>
          <w:b/>
          <w:bCs/>
          <w:iCs/>
          <w:color w:val="000000"/>
          <w:spacing w:val="3"/>
        </w:rPr>
        <w:t>Вид</w:t>
      </w:r>
    </w:p>
    <w:p w:rsidR="00175CD7" w:rsidRDefault="00175CD7" w:rsidP="00175CD7">
      <w:pPr>
        <w:shd w:val="clear" w:color="auto" w:fill="FFFFFF"/>
        <w:spacing w:line="312" w:lineRule="auto"/>
        <w:jc w:val="both"/>
        <w:rPr>
          <w:bCs/>
          <w:iCs/>
          <w:color w:val="000000"/>
          <w:spacing w:val="3"/>
        </w:rPr>
      </w:pPr>
      <w:r>
        <w:rPr>
          <w:bCs/>
          <w:iCs/>
          <w:color w:val="000000"/>
          <w:spacing w:val="3"/>
        </w:rPr>
        <w:t>Изображение, обращенное к наблюдателю видимой частью поверхности предмета и спроецированное на плоскость проекций.</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Вид главный</w:t>
      </w:r>
      <w:r>
        <w:rPr>
          <w:bCs/>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Вид спереди, несущий наибольшую информацию о предмете.</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Вид дополнительный</w:t>
      </w:r>
      <w:r>
        <w:rPr>
          <w:bCs/>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lastRenderedPageBreak/>
        <w:t>Изображение, полученное проецированием изделия на плоскость, не параллельную ни одной из плоскостей проекций.</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Выносной элемент</w:t>
      </w:r>
      <w:r>
        <w:rPr>
          <w:b/>
          <w:bCs/>
          <w:i/>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Отдельное увеличенное изображение какой-либо части предмета, требующий дополнительных графических пояснений в отношении формы, размеров и др.</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Высотные отметки</w:t>
      </w:r>
      <w:r w:rsidRPr="003577C1">
        <w:rPr>
          <w:bCs/>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Вертикальное расстояние какого-либо уровня элемента над другим (базовым) уровнем.</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Гайка</w:t>
      </w:r>
      <w:r>
        <w:rPr>
          <w:b/>
          <w:bCs/>
          <w:i/>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Крепежное изделие, входящее в состав разъемного соединения.</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 xml:space="preserve">Генеральный план </w:t>
      </w:r>
    </w:p>
    <w:p w:rsidR="00175CD7" w:rsidRDefault="00175CD7" w:rsidP="00175CD7">
      <w:pPr>
        <w:shd w:val="clear" w:color="auto" w:fill="FFFFFF"/>
        <w:spacing w:line="312" w:lineRule="auto"/>
        <w:jc w:val="both"/>
        <w:rPr>
          <w:bCs/>
          <w:iCs/>
          <w:color w:val="000000"/>
          <w:spacing w:val="3"/>
        </w:rPr>
      </w:pPr>
      <w:r>
        <w:rPr>
          <w:bCs/>
          <w:iCs/>
          <w:color w:val="000000"/>
          <w:spacing w:val="3"/>
        </w:rPr>
        <w:t>Полный план застройки территории (чаще мелкомасштабный).</w:t>
      </w:r>
    </w:p>
    <w:p w:rsidR="00175CD7"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jc w:val="both"/>
        <w:rPr>
          <w:bCs/>
          <w:iCs/>
          <w:color w:val="000000"/>
          <w:spacing w:val="3"/>
        </w:rPr>
      </w:pPr>
      <w:r w:rsidRPr="003577C1">
        <w:rPr>
          <w:b/>
          <w:bCs/>
          <w:iCs/>
          <w:color w:val="000000"/>
          <w:spacing w:val="3"/>
        </w:rPr>
        <w:t>Градуирование отрезка прямой</w:t>
      </w:r>
      <w:r>
        <w:rPr>
          <w:b/>
          <w:bCs/>
          <w:i/>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Деление отрезка на равные части.</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Разрез</w:t>
      </w:r>
    </w:p>
    <w:p w:rsidR="00175CD7" w:rsidRDefault="00175CD7" w:rsidP="00175CD7">
      <w:pPr>
        <w:shd w:val="clear" w:color="auto" w:fill="FFFFFF"/>
        <w:spacing w:line="312" w:lineRule="auto"/>
        <w:jc w:val="both"/>
        <w:rPr>
          <w:bCs/>
          <w:iCs/>
          <w:color w:val="000000"/>
          <w:spacing w:val="3"/>
        </w:rPr>
      </w:pPr>
      <w:r>
        <w:rPr>
          <w:bCs/>
          <w:iCs/>
          <w:color w:val="000000"/>
          <w:spacing w:val="3"/>
        </w:rPr>
        <w:t>Изображение изделия, мысленно рассеченного одной или более секущими мнимыми плоскостями.</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Сечение</w:t>
      </w:r>
    </w:p>
    <w:p w:rsidR="00175CD7" w:rsidRDefault="00175CD7" w:rsidP="00175CD7">
      <w:pPr>
        <w:shd w:val="clear" w:color="auto" w:fill="FFFFFF"/>
        <w:spacing w:line="312" w:lineRule="auto"/>
        <w:jc w:val="both"/>
        <w:rPr>
          <w:bCs/>
          <w:iCs/>
          <w:color w:val="000000"/>
          <w:spacing w:val="3"/>
        </w:rPr>
      </w:pPr>
      <w:r>
        <w:rPr>
          <w:bCs/>
          <w:iCs/>
          <w:color w:val="000000"/>
          <w:spacing w:val="3"/>
        </w:rPr>
        <w:t>Изображение изделия, мысленно рассеченного мнимой плоскостью. Причем в сечении изображают только то, что попадает непосредственно в секущую плоскость.</w:t>
      </w:r>
    </w:p>
    <w:p w:rsidR="00175CD7" w:rsidRDefault="00175CD7" w:rsidP="00175CD7">
      <w:pPr>
        <w:shd w:val="clear" w:color="auto" w:fill="FFFFFF"/>
        <w:spacing w:line="312" w:lineRule="auto"/>
        <w:jc w:val="both"/>
        <w:rPr>
          <w:b/>
          <w:bCs/>
          <w:iCs/>
          <w:color w:val="000000"/>
          <w:spacing w:val="3"/>
        </w:rPr>
      </w:pPr>
    </w:p>
    <w:p w:rsidR="00175CD7" w:rsidRDefault="00175CD7" w:rsidP="00175CD7">
      <w:pPr>
        <w:shd w:val="clear" w:color="auto" w:fill="FFFFFF"/>
        <w:spacing w:line="312" w:lineRule="auto"/>
        <w:jc w:val="both"/>
        <w:rPr>
          <w:b/>
          <w:bCs/>
          <w:i/>
          <w:iCs/>
          <w:color w:val="000000"/>
          <w:spacing w:val="3"/>
        </w:rPr>
      </w:pPr>
      <w:r w:rsidRPr="004B3029">
        <w:rPr>
          <w:b/>
          <w:bCs/>
          <w:iCs/>
          <w:color w:val="000000"/>
          <w:spacing w:val="3"/>
        </w:rPr>
        <w:t>Болт</w:t>
      </w:r>
      <w:r>
        <w:rPr>
          <w:b/>
          <w:bCs/>
          <w:i/>
          <w:iCs/>
          <w:color w:val="000000"/>
          <w:spacing w:val="3"/>
        </w:rPr>
        <w:t xml:space="preserve"> </w:t>
      </w:r>
    </w:p>
    <w:p w:rsidR="00175CD7" w:rsidRDefault="00175CD7" w:rsidP="00175CD7">
      <w:pPr>
        <w:shd w:val="clear" w:color="auto" w:fill="FFFFFF"/>
        <w:spacing w:line="312" w:lineRule="auto"/>
        <w:jc w:val="both"/>
        <w:rPr>
          <w:bCs/>
          <w:iCs/>
          <w:color w:val="000000"/>
          <w:spacing w:val="3"/>
        </w:rPr>
      </w:pPr>
      <w:r>
        <w:rPr>
          <w:bCs/>
          <w:iCs/>
          <w:color w:val="000000"/>
          <w:spacing w:val="3"/>
        </w:rPr>
        <w:t>Металлический стержень, применяемый для соединения деталей, с одной стороны которого имеется головка, а с другой – нарезана резьба.</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Фасад здания</w:t>
      </w:r>
    </w:p>
    <w:p w:rsidR="00175CD7" w:rsidRDefault="00175CD7" w:rsidP="00175CD7">
      <w:pPr>
        <w:shd w:val="clear" w:color="auto" w:fill="FFFFFF"/>
        <w:spacing w:line="312" w:lineRule="auto"/>
        <w:jc w:val="both"/>
        <w:rPr>
          <w:bCs/>
          <w:iCs/>
          <w:color w:val="000000"/>
          <w:spacing w:val="3"/>
        </w:rPr>
      </w:pPr>
      <w:r>
        <w:rPr>
          <w:bCs/>
          <w:iCs/>
          <w:color w:val="000000"/>
          <w:spacing w:val="3"/>
        </w:rPr>
        <w:t xml:space="preserve">Вид здания спереди, сбоку или сзади. </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План здания</w:t>
      </w:r>
    </w:p>
    <w:p w:rsidR="00175CD7" w:rsidRDefault="00175CD7" w:rsidP="00175CD7">
      <w:pPr>
        <w:shd w:val="clear" w:color="auto" w:fill="FFFFFF"/>
        <w:spacing w:line="312" w:lineRule="auto"/>
        <w:jc w:val="both"/>
        <w:rPr>
          <w:bCs/>
          <w:iCs/>
          <w:color w:val="000000"/>
          <w:spacing w:val="3"/>
        </w:rPr>
      </w:pPr>
      <w:r>
        <w:rPr>
          <w:bCs/>
          <w:iCs/>
          <w:color w:val="000000"/>
          <w:spacing w:val="3"/>
        </w:rPr>
        <w:t>Изображение на горизонтальной плоскости, выполненное в виде разреза при помощи мнимой секущей плоскости, проведенной на уровне этажа.</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Конструкция</w:t>
      </w:r>
    </w:p>
    <w:p w:rsidR="00175CD7" w:rsidRDefault="00175CD7" w:rsidP="00175CD7">
      <w:pPr>
        <w:shd w:val="clear" w:color="auto" w:fill="FFFFFF"/>
        <w:spacing w:line="312" w:lineRule="auto"/>
        <w:jc w:val="both"/>
        <w:rPr>
          <w:bCs/>
          <w:iCs/>
          <w:color w:val="000000"/>
          <w:spacing w:val="3"/>
        </w:rPr>
      </w:pPr>
      <w:r>
        <w:rPr>
          <w:bCs/>
          <w:iCs/>
          <w:color w:val="000000"/>
          <w:spacing w:val="3"/>
        </w:rPr>
        <w:lastRenderedPageBreak/>
        <w:t>Часть здания или сооружения, состоящая из элементов, взаимно связанных процессом производства строительных и монтажных работ.</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Фундамент</w:t>
      </w:r>
    </w:p>
    <w:p w:rsidR="00175CD7" w:rsidRPr="00EC181C" w:rsidRDefault="00175CD7" w:rsidP="00175CD7">
      <w:pPr>
        <w:shd w:val="clear" w:color="auto" w:fill="FFFFFF"/>
        <w:spacing w:line="312" w:lineRule="auto"/>
        <w:jc w:val="both"/>
        <w:rPr>
          <w:bCs/>
          <w:iCs/>
          <w:color w:val="000000"/>
          <w:spacing w:val="3"/>
        </w:rPr>
      </w:pPr>
      <w:r>
        <w:rPr>
          <w:bCs/>
          <w:iCs/>
          <w:color w:val="000000"/>
          <w:spacing w:val="3"/>
        </w:rPr>
        <w:t>Подземная часть здания и сооружения, передающая нагрузку на грунт.</w:t>
      </w:r>
    </w:p>
    <w:p w:rsidR="00175CD7" w:rsidRPr="00BA716E"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Перекрытия</w:t>
      </w:r>
    </w:p>
    <w:p w:rsidR="00175CD7" w:rsidRDefault="00175CD7" w:rsidP="00175CD7">
      <w:pPr>
        <w:shd w:val="clear" w:color="auto" w:fill="FFFFFF"/>
        <w:spacing w:line="312" w:lineRule="auto"/>
        <w:jc w:val="both"/>
        <w:rPr>
          <w:bCs/>
          <w:iCs/>
          <w:color w:val="000000"/>
          <w:spacing w:val="3"/>
        </w:rPr>
      </w:pPr>
      <w:r>
        <w:rPr>
          <w:bCs/>
          <w:iCs/>
          <w:color w:val="000000"/>
          <w:spacing w:val="3"/>
        </w:rPr>
        <w:t>Верхние горизонтальные ограждающие конструкции.</w:t>
      </w:r>
    </w:p>
    <w:p w:rsidR="00175CD7" w:rsidRPr="005F2F2E" w:rsidRDefault="00175CD7" w:rsidP="00175CD7">
      <w:pPr>
        <w:shd w:val="clear" w:color="auto" w:fill="FFFFFF"/>
        <w:spacing w:line="312" w:lineRule="auto"/>
        <w:jc w:val="both"/>
        <w:rPr>
          <w:b/>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Перегородки</w:t>
      </w:r>
    </w:p>
    <w:p w:rsidR="00175CD7" w:rsidRDefault="00175CD7" w:rsidP="00175CD7">
      <w:pPr>
        <w:shd w:val="clear" w:color="auto" w:fill="FFFFFF"/>
        <w:spacing w:line="312" w:lineRule="auto"/>
        <w:jc w:val="both"/>
        <w:rPr>
          <w:bCs/>
          <w:iCs/>
          <w:color w:val="000000"/>
          <w:spacing w:val="3"/>
        </w:rPr>
      </w:pPr>
      <w:r>
        <w:rPr>
          <w:bCs/>
          <w:iCs/>
          <w:color w:val="000000"/>
          <w:spacing w:val="3"/>
        </w:rPr>
        <w:t>Внутренние стены, разделяющие смежные помещения в здании..</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Кровля</w:t>
      </w:r>
    </w:p>
    <w:p w:rsidR="00175CD7" w:rsidRDefault="00175CD7" w:rsidP="00175CD7">
      <w:pPr>
        <w:shd w:val="clear" w:color="auto" w:fill="FFFFFF"/>
        <w:spacing w:line="312" w:lineRule="auto"/>
        <w:jc w:val="both"/>
        <w:rPr>
          <w:bCs/>
          <w:iCs/>
          <w:color w:val="000000"/>
          <w:spacing w:val="3"/>
        </w:rPr>
      </w:pPr>
      <w:r>
        <w:rPr>
          <w:bCs/>
          <w:iCs/>
          <w:color w:val="000000"/>
          <w:spacing w:val="3"/>
        </w:rPr>
        <w:t>Верхний водонепроницаемый слой крыши.</w:t>
      </w:r>
    </w:p>
    <w:p w:rsidR="00175CD7" w:rsidRDefault="00175CD7" w:rsidP="00175CD7">
      <w:pPr>
        <w:shd w:val="clear" w:color="auto" w:fill="FFFFFF"/>
        <w:spacing w:line="312" w:lineRule="auto"/>
        <w:jc w:val="both"/>
        <w:rPr>
          <w:bCs/>
          <w:iCs/>
          <w:color w:val="000000"/>
          <w:spacing w:val="3"/>
        </w:rPr>
      </w:pPr>
    </w:p>
    <w:p w:rsidR="00175CD7" w:rsidRPr="005F2F2E" w:rsidRDefault="00175CD7" w:rsidP="00175CD7">
      <w:pPr>
        <w:shd w:val="clear" w:color="auto" w:fill="FFFFFF"/>
        <w:spacing w:line="312" w:lineRule="auto"/>
        <w:jc w:val="both"/>
        <w:rPr>
          <w:b/>
          <w:bCs/>
          <w:iCs/>
          <w:color w:val="000000"/>
          <w:spacing w:val="3"/>
        </w:rPr>
      </w:pPr>
      <w:r w:rsidRPr="005F2F2E">
        <w:rPr>
          <w:b/>
          <w:bCs/>
          <w:iCs/>
          <w:color w:val="000000"/>
          <w:spacing w:val="3"/>
        </w:rPr>
        <w:t>Привязка сооружения к топографической поверхности</w:t>
      </w:r>
    </w:p>
    <w:p w:rsidR="00175CD7" w:rsidRDefault="00175CD7" w:rsidP="00175CD7">
      <w:pPr>
        <w:shd w:val="clear" w:color="auto" w:fill="FFFFFF"/>
        <w:spacing w:line="312" w:lineRule="auto"/>
        <w:jc w:val="both"/>
        <w:rPr>
          <w:bCs/>
          <w:iCs/>
          <w:color w:val="000000"/>
          <w:spacing w:val="3"/>
        </w:rPr>
      </w:pPr>
      <w:r>
        <w:rPr>
          <w:bCs/>
          <w:iCs/>
          <w:color w:val="000000"/>
          <w:spacing w:val="3"/>
        </w:rPr>
        <w:t>Установление линии пересечения искусственного сооружения с топографической поверхностью, а также отметок и плановых размеров узловых точек сооружения.</w:t>
      </w:r>
    </w:p>
    <w:p w:rsidR="00175CD7" w:rsidRDefault="00175CD7" w:rsidP="00175CD7">
      <w:pPr>
        <w:shd w:val="clear" w:color="auto" w:fill="FFFFFF"/>
        <w:spacing w:line="312" w:lineRule="auto"/>
        <w:jc w:val="both"/>
        <w:rPr>
          <w:bCs/>
          <w:iCs/>
          <w:color w:val="000000"/>
          <w:spacing w:val="3"/>
        </w:rPr>
      </w:pPr>
    </w:p>
    <w:p w:rsidR="00175CD7" w:rsidRPr="00BA716E" w:rsidRDefault="00175CD7" w:rsidP="00175CD7">
      <w:pPr>
        <w:shd w:val="clear" w:color="auto" w:fill="FFFFFF"/>
        <w:spacing w:line="312" w:lineRule="auto"/>
        <w:jc w:val="both"/>
        <w:rPr>
          <w:bCs/>
          <w:iCs/>
          <w:color w:val="000000"/>
          <w:spacing w:val="3"/>
        </w:rPr>
      </w:pPr>
    </w:p>
    <w:p w:rsidR="00175CD7" w:rsidRPr="00BA716E" w:rsidRDefault="00175CD7" w:rsidP="00175CD7">
      <w:pPr>
        <w:shd w:val="clear" w:color="auto" w:fill="FFFFFF"/>
        <w:spacing w:line="312" w:lineRule="auto"/>
        <w:jc w:val="center"/>
        <w:outlineLvl w:val="0"/>
        <w:rPr>
          <w:b/>
          <w:bCs/>
          <w:iCs/>
          <w:color w:val="000000"/>
          <w:spacing w:val="3"/>
        </w:rPr>
      </w:pPr>
      <w:bookmarkStart w:id="8" w:name="_Toc182289362"/>
      <w:r w:rsidRPr="00BA716E">
        <w:rPr>
          <w:b/>
          <w:bCs/>
          <w:iCs/>
          <w:color w:val="000000"/>
          <w:spacing w:val="3"/>
        </w:rPr>
        <w:t>7.</w:t>
      </w:r>
      <w:r w:rsidRPr="00BA716E">
        <w:rPr>
          <w:b/>
          <w:bCs/>
          <w:iCs/>
          <w:color w:val="000000"/>
          <w:spacing w:val="3"/>
        </w:rPr>
        <w:tab/>
        <w:t>КОНТРОЛЬНО-ИЗМЕРИТЕЛЬНЫЕ МАТЕРИАЛЫ АТТЕСТАЦИОННЫХ ИСПЫТАНИЙ</w:t>
      </w:r>
      <w:bookmarkEnd w:id="8"/>
    </w:p>
    <w:p w:rsidR="00175CD7" w:rsidRPr="00BA716E" w:rsidRDefault="00175CD7" w:rsidP="00175CD7">
      <w:pPr>
        <w:shd w:val="clear" w:color="auto" w:fill="FFFFFF"/>
        <w:spacing w:line="312" w:lineRule="auto"/>
        <w:jc w:val="both"/>
        <w:rPr>
          <w:bCs/>
          <w:iCs/>
          <w:color w:val="000000"/>
          <w:spacing w:val="3"/>
        </w:rPr>
      </w:pPr>
    </w:p>
    <w:p w:rsidR="00175CD7" w:rsidRPr="00BA716E" w:rsidRDefault="00175CD7" w:rsidP="00175CD7">
      <w:pPr>
        <w:shd w:val="clear" w:color="auto" w:fill="FFFFFF"/>
        <w:spacing w:line="312" w:lineRule="auto"/>
        <w:jc w:val="both"/>
        <w:outlineLvl w:val="1"/>
        <w:rPr>
          <w:bCs/>
          <w:iCs/>
          <w:color w:val="000000"/>
          <w:spacing w:val="3"/>
        </w:rPr>
      </w:pPr>
      <w:r w:rsidRPr="00BA716E">
        <w:rPr>
          <w:bCs/>
          <w:iCs/>
          <w:color w:val="000000"/>
          <w:spacing w:val="3"/>
        </w:rPr>
        <w:tab/>
      </w:r>
      <w:bookmarkStart w:id="9" w:name="_Toc182289363"/>
      <w:r w:rsidRPr="00BA716E">
        <w:rPr>
          <w:bCs/>
          <w:iCs/>
          <w:color w:val="000000"/>
          <w:spacing w:val="3"/>
        </w:rPr>
        <w:t>7.1. Критерии оценки знаний</w:t>
      </w:r>
      <w:bookmarkEnd w:id="9"/>
    </w:p>
    <w:p w:rsidR="00175CD7" w:rsidRPr="00BA716E" w:rsidRDefault="00175CD7" w:rsidP="00175CD7">
      <w:pPr>
        <w:shd w:val="clear" w:color="auto" w:fill="FFFFFF"/>
        <w:spacing w:line="312" w:lineRule="auto"/>
        <w:jc w:val="both"/>
        <w:rPr>
          <w:bCs/>
          <w:iCs/>
          <w:color w:val="000000"/>
          <w:spacing w:val="3"/>
        </w:rPr>
      </w:pPr>
    </w:p>
    <w:p w:rsidR="00175CD7" w:rsidRDefault="00175CD7" w:rsidP="00175CD7">
      <w:pPr>
        <w:shd w:val="clear" w:color="auto" w:fill="FFFFFF"/>
        <w:spacing w:line="312" w:lineRule="auto"/>
        <w:ind w:firstLine="720"/>
        <w:jc w:val="both"/>
        <w:rPr>
          <w:bCs/>
          <w:iCs/>
          <w:color w:val="000000"/>
          <w:spacing w:val="3"/>
        </w:rPr>
      </w:pPr>
      <w:r>
        <w:rPr>
          <w:bCs/>
          <w:iCs/>
          <w:color w:val="000000"/>
          <w:spacing w:val="3"/>
        </w:rPr>
        <w:t>Оценка знаний студентов осуществляется путем проведения в 1 и 3 семестрах экзаменов, а во втором семестре – зачета по дисциплине.</w:t>
      </w:r>
    </w:p>
    <w:p w:rsidR="00175CD7" w:rsidRDefault="00175CD7" w:rsidP="00175CD7">
      <w:pPr>
        <w:shd w:val="clear" w:color="auto" w:fill="FFFFFF"/>
        <w:spacing w:line="312" w:lineRule="auto"/>
        <w:ind w:firstLine="720"/>
        <w:jc w:val="both"/>
        <w:rPr>
          <w:bCs/>
          <w:iCs/>
          <w:color w:val="000000"/>
          <w:spacing w:val="3"/>
        </w:rPr>
      </w:pPr>
      <w:r>
        <w:rPr>
          <w:bCs/>
          <w:iCs/>
          <w:color w:val="000000"/>
          <w:spacing w:val="3"/>
        </w:rPr>
        <w:t>Для подготовки к экзамену студентам рекомендуется изучить литературу, конспекты лекций по дисциплине и рассмотреть следующие вопросы.</w:t>
      </w:r>
    </w:p>
    <w:p w:rsidR="00175CD7" w:rsidRPr="006A5D38" w:rsidRDefault="00175CD7" w:rsidP="00175CD7">
      <w:pPr>
        <w:pStyle w:val="af4"/>
        <w:jc w:val="center"/>
        <w:rPr>
          <w:rFonts w:ascii="Times New Roman" w:hAnsi="Times New Roman"/>
          <w:b/>
          <w:bCs/>
          <w:sz w:val="24"/>
          <w:szCs w:val="24"/>
        </w:rPr>
      </w:pPr>
      <w:r w:rsidRPr="006A5D38">
        <w:rPr>
          <w:rFonts w:ascii="Times New Roman" w:hAnsi="Times New Roman"/>
          <w:b/>
          <w:bCs/>
          <w:sz w:val="24"/>
          <w:szCs w:val="24"/>
        </w:rPr>
        <w:t>Вопросы к экзамену</w:t>
      </w:r>
    </w:p>
    <w:p w:rsidR="00175CD7" w:rsidRDefault="00175CD7" w:rsidP="00175CD7">
      <w:pPr>
        <w:pStyle w:val="a4"/>
        <w:shd w:val="clear" w:color="auto" w:fill="auto"/>
        <w:spacing w:before="0" w:line="340" w:lineRule="exact"/>
        <w:ind w:right="0"/>
        <w:rPr>
          <w:bCs/>
        </w:rPr>
      </w:pPr>
      <w:r w:rsidRPr="006557E3">
        <w:rPr>
          <w:bCs/>
        </w:rPr>
        <w:t>1. Ортогональное (прямоугольное) проецирование и его свойства</w:t>
      </w:r>
    </w:p>
    <w:p w:rsidR="00175CD7" w:rsidRDefault="00175CD7" w:rsidP="00175CD7">
      <w:pPr>
        <w:pStyle w:val="a4"/>
        <w:shd w:val="clear" w:color="auto" w:fill="auto"/>
        <w:spacing w:before="0" w:line="340" w:lineRule="exact"/>
        <w:ind w:right="0"/>
        <w:rPr>
          <w:bCs/>
        </w:rPr>
      </w:pPr>
      <w:r w:rsidRPr="006557E3">
        <w:rPr>
          <w:bCs/>
        </w:rPr>
        <w:t>2. Комплексный чертеж точки. Координаты точки. Октанты, четверти</w:t>
      </w:r>
      <w:r w:rsidRPr="006557E3">
        <w:rPr>
          <w:bCs/>
        </w:rPr>
        <w:br/>
        <w:t>3. Комплексный чертеж прямой. Прямые общего и частного положения</w:t>
      </w:r>
      <w:r w:rsidRPr="006557E3">
        <w:rPr>
          <w:bCs/>
        </w:rPr>
        <w:br/>
        <w:t>4. Взаимное положение точки и прямой. Деление отрезка в данном отношении</w:t>
      </w:r>
      <w:r w:rsidRPr="006557E3">
        <w:rPr>
          <w:bCs/>
        </w:rPr>
        <w:br/>
        <w:t>5. Взаимное положение прямых</w:t>
      </w:r>
      <w:r>
        <w:rPr>
          <w:bCs/>
        </w:rPr>
        <w:t>.</w:t>
      </w:r>
    </w:p>
    <w:p w:rsidR="00175CD7" w:rsidRDefault="00175CD7" w:rsidP="00175CD7">
      <w:pPr>
        <w:pStyle w:val="a4"/>
        <w:shd w:val="clear" w:color="auto" w:fill="auto"/>
        <w:spacing w:before="0" w:line="340" w:lineRule="exact"/>
        <w:ind w:right="0"/>
        <w:rPr>
          <w:bCs/>
        </w:rPr>
      </w:pPr>
      <w:r w:rsidRPr="006557E3">
        <w:rPr>
          <w:bCs/>
        </w:rPr>
        <w:t>6. Теорема о проецировании прямого угла</w:t>
      </w:r>
      <w:r>
        <w:rPr>
          <w:bCs/>
        </w:rPr>
        <w:t>.</w:t>
      </w:r>
    </w:p>
    <w:p w:rsidR="00175CD7" w:rsidRDefault="00175CD7" w:rsidP="00175CD7">
      <w:pPr>
        <w:pStyle w:val="a4"/>
        <w:shd w:val="clear" w:color="auto" w:fill="auto"/>
        <w:spacing w:before="0" w:line="340" w:lineRule="exact"/>
        <w:ind w:right="0"/>
        <w:rPr>
          <w:bCs/>
        </w:rPr>
      </w:pPr>
      <w:r w:rsidRPr="006557E3">
        <w:rPr>
          <w:bCs/>
        </w:rPr>
        <w:t>7. Комплексный чертеж плоскости. Плоскости общего и частного положения</w:t>
      </w:r>
      <w:r w:rsidRPr="006557E3">
        <w:rPr>
          <w:bCs/>
        </w:rPr>
        <w:br/>
        <w:t>8. Принадлежность точки и прямой плоскости. Взаимное положение точки и плоскости</w:t>
      </w:r>
      <w:r w:rsidRPr="006557E3">
        <w:rPr>
          <w:bCs/>
        </w:rPr>
        <w:br/>
        <w:t>9. Пресечение прямой и плоскости с проецирующей плоскостью</w:t>
      </w:r>
      <w:r>
        <w:rPr>
          <w:bCs/>
        </w:rPr>
        <w:t>.</w:t>
      </w:r>
    </w:p>
    <w:p w:rsidR="00175CD7" w:rsidRDefault="00175CD7" w:rsidP="00175CD7">
      <w:pPr>
        <w:pStyle w:val="a4"/>
        <w:shd w:val="clear" w:color="auto" w:fill="auto"/>
        <w:spacing w:before="0" w:line="340" w:lineRule="exact"/>
        <w:ind w:right="0"/>
        <w:rPr>
          <w:bCs/>
        </w:rPr>
      </w:pPr>
      <w:r w:rsidRPr="006557E3">
        <w:rPr>
          <w:bCs/>
        </w:rPr>
        <w:lastRenderedPageBreak/>
        <w:t xml:space="preserve">10. Взаимное положение прямой и плоскости. Нахождение точки пересечения прямой и </w:t>
      </w:r>
      <w:r>
        <w:rPr>
          <w:bCs/>
        </w:rPr>
        <w:t>п</w:t>
      </w:r>
      <w:r w:rsidRPr="006557E3">
        <w:rPr>
          <w:bCs/>
        </w:rPr>
        <w:t>лоскости. Видимость</w:t>
      </w:r>
      <w:r>
        <w:rPr>
          <w:bCs/>
        </w:rPr>
        <w:t>.</w:t>
      </w:r>
    </w:p>
    <w:p w:rsidR="00175CD7" w:rsidRDefault="00175CD7" w:rsidP="00175CD7">
      <w:pPr>
        <w:pStyle w:val="a4"/>
        <w:shd w:val="clear" w:color="auto" w:fill="auto"/>
        <w:spacing w:before="0" w:line="340" w:lineRule="exact"/>
        <w:ind w:right="0"/>
        <w:rPr>
          <w:bCs/>
        </w:rPr>
      </w:pPr>
      <w:r w:rsidRPr="006557E3">
        <w:rPr>
          <w:bCs/>
        </w:rPr>
        <w:t>11. Взаимное положение плоскостей. Нахождение линии пересечения плоскостей</w:t>
      </w:r>
      <w:r>
        <w:rPr>
          <w:bCs/>
        </w:rPr>
        <w:t>.</w:t>
      </w:r>
    </w:p>
    <w:p w:rsidR="00175CD7" w:rsidRDefault="00175CD7" w:rsidP="00175CD7">
      <w:pPr>
        <w:pStyle w:val="a4"/>
        <w:shd w:val="clear" w:color="auto" w:fill="auto"/>
        <w:spacing w:before="0" w:line="340" w:lineRule="exact"/>
        <w:ind w:right="0"/>
        <w:rPr>
          <w:bCs/>
        </w:rPr>
      </w:pPr>
      <w:r w:rsidRPr="006557E3">
        <w:rPr>
          <w:bCs/>
        </w:rPr>
        <w:t>12. Комплексные чертежи простейших геометрических тел</w:t>
      </w:r>
    </w:p>
    <w:p w:rsidR="00175CD7" w:rsidRDefault="00175CD7" w:rsidP="00175CD7">
      <w:pPr>
        <w:pStyle w:val="a4"/>
        <w:shd w:val="clear" w:color="auto" w:fill="auto"/>
        <w:spacing w:before="0" w:line="340" w:lineRule="exact"/>
        <w:ind w:right="0"/>
        <w:rPr>
          <w:bCs/>
        </w:rPr>
      </w:pPr>
      <w:r w:rsidRPr="006557E3">
        <w:rPr>
          <w:bCs/>
        </w:rPr>
        <w:t>13. Кривые линии (плоские и пространственные кривые, кч окружности и винтовой линии)</w:t>
      </w:r>
      <w:r>
        <w:rPr>
          <w:bCs/>
        </w:rPr>
        <w:t>.</w:t>
      </w:r>
      <w:r w:rsidRPr="006557E3">
        <w:rPr>
          <w:bCs/>
        </w:rPr>
        <w:br/>
        <w:t>14. Классификация поверхностей</w:t>
      </w:r>
    </w:p>
    <w:p w:rsidR="00175CD7" w:rsidRDefault="00175CD7" w:rsidP="00175CD7">
      <w:pPr>
        <w:pStyle w:val="a4"/>
        <w:shd w:val="clear" w:color="auto" w:fill="auto"/>
        <w:spacing w:before="0" w:line="340" w:lineRule="exact"/>
        <w:ind w:right="0"/>
        <w:rPr>
          <w:bCs/>
        </w:rPr>
      </w:pPr>
      <w:r w:rsidRPr="006557E3">
        <w:rPr>
          <w:bCs/>
        </w:rPr>
        <w:t>15. Комплексный чертеж поверхности (определитель, каркас, контур, очерк, отсек)</w:t>
      </w:r>
    </w:p>
    <w:p w:rsidR="00175CD7" w:rsidRDefault="00175CD7" w:rsidP="00175CD7">
      <w:pPr>
        <w:pStyle w:val="a4"/>
        <w:shd w:val="clear" w:color="auto" w:fill="auto"/>
        <w:spacing w:before="0" w:line="340" w:lineRule="exact"/>
        <w:ind w:right="0"/>
        <w:rPr>
          <w:bCs/>
        </w:rPr>
      </w:pPr>
      <w:r w:rsidRPr="006557E3">
        <w:rPr>
          <w:bCs/>
        </w:rPr>
        <w:t>16. Поверхности гранные, торсовые, линейчатые</w:t>
      </w:r>
    </w:p>
    <w:p w:rsidR="00175CD7" w:rsidRDefault="00175CD7" w:rsidP="00175CD7">
      <w:pPr>
        <w:pStyle w:val="a4"/>
        <w:shd w:val="clear" w:color="auto" w:fill="auto"/>
        <w:spacing w:before="0" w:line="340" w:lineRule="exact"/>
        <w:ind w:right="0"/>
        <w:rPr>
          <w:bCs/>
        </w:rPr>
      </w:pPr>
      <w:r w:rsidRPr="006557E3">
        <w:rPr>
          <w:bCs/>
        </w:rPr>
        <w:t>17. Поверхности вращения, циклические, винтовые</w:t>
      </w:r>
    </w:p>
    <w:p w:rsidR="00175CD7" w:rsidRDefault="00175CD7" w:rsidP="00175CD7">
      <w:pPr>
        <w:pStyle w:val="a4"/>
        <w:shd w:val="clear" w:color="auto" w:fill="auto"/>
        <w:spacing w:before="0" w:line="340" w:lineRule="exact"/>
        <w:ind w:right="0"/>
        <w:rPr>
          <w:bCs/>
        </w:rPr>
      </w:pPr>
      <w:r w:rsidRPr="006557E3">
        <w:rPr>
          <w:bCs/>
        </w:rPr>
        <w:t>18. Построение очерков поверхности по определителю</w:t>
      </w:r>
    </w:p>
    <w:p w:rsidR="00175CD7" w:rsidRDefault="00175CD7" w:rsidP="00175CD7">
      <w:pPr>
        <w:pStyle w:val="a4"/>
        <w:shd w:val="clear" w:color="auto" w:fill="auto"/>
        <w:spacing w:before="0" w:line="340" w:lineRule="exact"/>
        <w:ind w:right="0"/>
        <w:rPr>
          <w:bCs/>
        </w:rPr>
      </w:pPr>
      <w:r w:rsidRPr="006557E3">
        <w:rPr>
          <w:bCs/>
        </w:rPr>
        <w:t>19. Принадлежность точки и линии поверхности</w:t>
      </w:r>
    </w:p>
    <w:p w:rsidR="00175CD7" w:rsidRDefault="00175CD7" w:rsidP="00175CD7">
      <w:pPr>
        <w:pStyle w:val="a4"/>
        <w:shd w:val="clear" w:color="auto" w:fill="auto"/>
        <w:spacing w:before="0" w:line="340" w:lineRule="exact"/>
        <w:ind w:right="0"/>
        <w:rPr>
          <w:bCs/>
        </w:rPr>
      </w:pPr>
      <w:r w:rsidRPr="006557E3">
        <w:rPr>
          <w:bCs/>
        </w:rPr>
        <w:t>20. Метод вспомогательных секущих поверхностей (метод посредников)</w:t>
      </w:r>
    </w:p>
    <w:p w:rsidR="00175CD7" w:rsidRDefault="00175CD7" w:rsidP="00175CD7">
      <w:pPr>
        <w:pStyle w:val="a4"/>
        <w:shd w:val="clear" w:color="auto" w:fill="auto"/>
        <w:spacing w:before="0" w:line="340" w:lineRule="exact"/>
        <w:ind w:right="0"/>
        <w:rPr>
          <w:bCs/>
        </w:rPr>
      </w:pPr>
      <w:r w:rsidRPr="006557E3">
        <w:rPr>
          <w:bCs/>
        </w:rPr>
        <w:t>21. Пересечение поверхностей (метод секущих плоскостей)</w:t>
      </w:r>
    </w:p>
    <w:p w:rsidR="00175CD7" w:rsidRDefault="00175CD7" w:rsidP="00175CD7">
      <w:pPr>
        <w:pStyle w:val="a4"/>
        <w:shd w:val="clear" w:color="auto" w:fill="auto"/>
        <w:spacing w:before="0" w:line="340" w:lineRule="exact"/>
        <w:ind w:right="0"/>
        <w:rPr>
          <w:bCs/>
        </w:rPr>
      </w:pPr>
      <w:r w:rsidRPr="006557E3">
        <w:rPr>
          <w:bCs/>
        </w:rPr>
        <w:t>22. Пересечение поверхностей (метод концентрических сфер). Теорема Монжа</w:t>
      </w:r>
    </w:p>
    <w:p w:rsidR="00175CD7" w:rsidRDefault="00175CD7" w:rsidP="00175CD7">
      <w:pPr>
        <w:pStyle w:val="a4"/>
        <w:shd w:val="clear" w:color="auto" w:fill="auto"/>
        <w:spacing w:before="0" w:line="340" w:lineRule="exact"/>
        <w:ind w:right="0"/>
        <w:rPr>
          <w:bCs/>
        </w:rPr>
      </w:pPr>
      <w:r w:rsidRPr="006557E3">
        <w:rPr>
          <w:bCs/>
        </w:rPr>
        <w:t>23. Пересечение поверхностей (метод эксцентрических сфер)</w:t>
      </w:r>
    </w:p>
    <w:p w:rsidR="00175CD7" w:rsidRDefault="00175CD7" w:rsidP="00175CD7">
      <w:pPr>
        <w:pStyle w:val="a4"/>
        <w:shd w:val="clear" w:color="auto" w:fill="auto"/>
        <w:spacing w:before="0" w:line="340" w:lineRule="exact"/>
        <w:ind w:right="0"/>
        <w:rPr>
          <w:bCs/>
        </w:rPr>
      </w:pPr>
      <w:r w:rsidRPr="006557E3">
        <w:rPr>
          <w:bCs/>
        </w:rPr>
        <w:t>24. Пересечение поверхности с плоскостью. Конические сечения</w:t>
      </w:r>
    </w:p>
    <w:p w:rsidR="00175CD7" w:rsidRDefault="00175CD7" w:rsidP="00175CD7">
      <w:pPr>
        <w:pStyle w:val="a4"/>
        <w:shd w:val="clear" w:color="auto" w:fill="auto"/>
        <w:spacing w:before="0" w:line="340" w:lineRule="exact"/>
        <w:ind w:right="0"/>
        <w:rPr>
          <w:bCs/>
        </w:rPr>
      </w:pPr>
      <w:r w:rsidRPr="006557E3">
        <w:rPr>
          <w:bCs/>
        </w:rPr>
        <w:t>25. Пересечение поверхности с прямой линией</w:t>
      </w:r>
    </w:p>
    <w:p w:rsidR="00175CD7" w:rsidRDefault="00175CD7" w:rsidP="00175CD7">
      <w:pPr>
        <w:pStyle w:val="a4"/>
        <w:shd w:val="clear" w:color="auto" w:fill="auto"/>
        <w:spacing w:before="0" w:line="340" w:lineRule="exact"/>
        <w:ind w:right="0"/>
        <w:rPr>
          <w:bCs/>
        </w:rPr>
      </w:pPr>
      <w:r w:rsidRPr="006557E3">
        <w:rPr>
          <w:bCs/>
        </w:rPr>
        <w:t>26. Прямоугольная аксонометрическая проекция</w:t>
      </w:r>
    </w:p>
    <w:p w:rsidR="00175CD7" w:rsidRDefault="00175CD7" w:rsidP="00175CD7">
      <w:pPr>
        <w:pStyle w:val="a4"/>
        <w:shd w:val="clear" w:color="auto" w:fill="auto"/>
        <w:spacing w:before="0" w:line="340" w:lineRule="exact"/>
        <w:ind w:right="0"/>
        <w:rPr>
          <w:bCs/>
        </w:rPr>
      </w:pPr>
      <w:r w:rsidRPr="006557E3">
        <w:rPr>
          <w:bCs/>
        </w:rPr>
        <w:t>27. Изометрия (построения в изометрии, овалы)</w:t>
      </w:r>
    </w:p>
    <w:p w:rsidR="00175CD7" w:rsidRDefault="00175CD7" w:rsidP="00175CD7">
      <w:pPr>
        <w:pStyle w:val="a4"/>
        <w:shd w:val="clear" w:color="auto" w:fill="auto"/>
        <w:spacing w:before="0" w:line="340" w:lineRule="exact"/>
        <w:ind w:right="0"/>
        <w:rPr>
          <w:bCs/>
        </w:rPr>
      </w:pPr>
      <w:r w:rsidRPr="006557E3">
        <w:rPr>
          <w:bCs/>
        </w:rPr>
        <w:t>28. Диметрия (построения в диметрии, овалы)</w:t>
      </w:r>
    </w:p>
    <w:p w:rsidR="00175CD7" w:rsidRDefault="00175CD7" w:rsidP="00175CD7">
      <w:pPr>
        <w:pStyle w:val="a4"/>
        <w:shd w:val="clear" w:color="auto" w:fill="auto"/>
        <w:spacing w:before="0" w:line="340" w:lineRule="exact"/>
        <w:ind w:right="0"/>
        <w:rPr>
          <w:bCs/>
        </w:rPr>
      </w:pPr>
      <w:r w:rsidRPr="006557E3">
        <w:rPr>
          <w:bCs/>
        </w:rPr>
        <w:t>29. Метод замены плоскостей проекций</w:t>
      </w:r>
    </w:p>
    <w:p w:rsidR="00175CD7" w:rsidRDefault="00175CD7" w:rsidP="00175CD7">
      <w:pPr>
        <w:pStyle w:val="a4"/>
        <w:shd w:val="clear" w:color="auto" w:fill="auto"/>
        <w:spacing w:before="0" w:line="340" w:lineRule="exact"/>
        <w:ind w:right="0"/>
        <w:rPr>
          <w:bCs/>
        </w:rPr>
      </w:pPr>
      <w:r w:rsidRPr="006557E3">
        <w:rPr>
          <w:bCs/>
        </w:rPr>
        <w:t>30. Определение натуральной величины отрезка</w:t>
      </w:r>
    </w:p>
    <w:p w:rsidR="00175CD7" w:rsidRDefault="00175CD7" w:rsidP="00175CD7">
      <w:pPr>
        <w:pStyle w:val="a4"/>
        <w:shd w:val="clear" w:color="auto" w:fill="auto"/>
        <w:spacing w:before="0" w:line="340" w:lineRule="exact"/>
        <w:ind w:right="0"/>
        <w:rPr>
          <w:bCs/>
        </w:rPr>
      </w:pPr>
      <w:r w:rsidRPr="006557E3">
        <w:rPr>
          <w:bCs/>
        </w:rPr>
        <w:t>31. Проецирование прямой общего положения в точку, плоскости общего положения в прямую</w:t>
      </w:r>
      <w:r w:rsidRPr="006557E3">
        <w:rPr>
          <w:bCs/>
        </w:rPr>
        <w:br/>
        <w:t>32. Определение натуральной величины плоской фигуры</w:t>
      </w:r>
    </w:p>
    <w:p w:rsidR="00175CD7" w:rsidRDefault="00175CD7" w:rsidP="00175CD7">
      <w:pPr>
        <w:pStyle w:val="a4"/>
        <w:shd w:val="clear" w:color="auto" w:fill="auto"/>
        <w:spacing w:before="0" w:line="340" w:lineRule="exact"/>
        <w:ind w:right="0"/>
        <w:rPr>
          <w:bCs/>
        </w:rPr>
      </w:pPr>
      <w:r w:rsidRPr="006557E3">
        <w:rPr>
          <w:bCs/>
        </w:rPr>
        <w:t>33. Решение позиционных задач методом замены плоскостей проекций</w:t>
      </w:r>
    </w:p>
    <w:p w:rsidR="00175CD7" w:rsidRDefault="00175CD7" w:rsidP="00175CD7">
      <w:pPr>
        <w:pStyle w:val="a4"/>
        <w:shd w:val="clear" w:color="auto" w:fill="auto"/>
        <w:spacing w:before="0" w:line="340" w:lineRule="exact"/>
        <w:ind w:right="0"/>
        <w:rPr>
          <w:bCs/>
        </w:rPr>
      </w:pPr>
      <w:r w:rsidRPr="006557E3">
        <w:rPr>
          <w:bCs/>
        </w:rPr>
        <w:t>34. Определение расстояния от точки до прямой и до плоскости</w:t>
      </w:r>
    </w:p>
    <w:p w:rsidR="00175CD7" w:rsidRDefault="00175CD7" w:rsidP="00175CD7">
      <w:pPr>
        <w:pStyle w:val="a4"/>
        <w:shd w:val="clear" w:color="auto" w:fill="auto"/>
        <w:spacing w:before="0" w:line="340" w:lineRule="exact"/>
        <w:ind w:right="0"/>
        <w:rPr>
          <w:bCs/>
        </w:rPr>
      </w:pPr>
      <w:r w:rsidRPr="006557E3">
        <w:rPr>
          <w:bCs/>
        </w:rPr>
        <w:t>35. Определение расстояния между параллельными и скрещивающимися прямыми</w:t>
      </w:r>
      <w:r w:rsidRPr="006557E3">
        <w:rPr>
          <w:bCs/>
        </w:rPr>
        <w:br/>
        <w:t>36. Определение расстояния между прямой и параллельной ей плоскостью, между параллельными плоскостями</w:t>
      </w:r>
    </w:p>
    <w:p w:rsidR="00175CD7" w:rsidRDefault="00175CD7" w:rsidP="00175CD7">
      <w:pPr>
        <w:pStyle w:val="a4"/>
        <w:shd w:val="clear" w:color="auto" w:fill="auto"/>
        <w:spacing w:before="0" w:line="340" w:lineRule="exact"/>
        <w:ind w:right="0"/>
        <w:rPr>
          <w:bCs/>
        </w:rPr>
      </w:pPr>
      <w:r w:rsidRPr="006557E3">
        <w:rPr>
          <w:bCs/>
        </w:rPr>
        <w:t>37. Ортогональность (перпендикулярность) прямых</w:t>
      </w:r>
    </w:p>
    <w:p w:rsidR="00175CD7" w:rsidRDefault="00175CD7" w:rsidP="00175CD7">
      <w:pPr>
        <w:pStyle w:val="a4"/>
        <w:shd w:val="clear" w:color="auto" w:fill="auto"/>
        <w:spacing w:before="0" w:line="340" w:lineRule="exact"/>
        <w:ind w:right="0"/>
        <w:rPr>
          <w:bCs/>
        </w:rPr>
      </w:pPr>
      <w:r w:rsidRPr="006557E3">
        <w:rPr>
          <w:bCs/>
        </w:rPr>
        <w:t>38. Ортогональность прямой и плоскости</w:t>
      </w:r>
    </w:p>
    <w:p w:rsidR="00175CD7" w:rsidRDefault="00175CD7" w:rsidP="00175CD7">
      <w:pPr>
        <w:pStyle w:val="a4"/>
        <w:shd w:val="clear" w:color="auto" w:fill="auto"/>
        <w:spacing w:before="0" w:line="340" w:lineRule="exact"/>
        <w:ind w:right="0"/>
        <w:rPr>
          <w:bCs/>
        </w:rPr>
      </w:pPr>
      <w:r w:rsidRPr="006557E3">
        <w:rPr>
          <w:bCs/>
        </w:rPr>
        <w:t>39. Ортогональность плоскостей</w:t>
      </w:r>
    </w:p>
    <w:p w:rsidR="00175CD7" w:rsidRDefault="00175CD7" w:rsidP="00175CD7">
      <w:pPr>
        <w:pStyle w:val="a4"/>
        <w:shd w:val="clear" w:color="auto" w:fill="auto"/>
        <w:spacing w:before="0" w:line="340" w:lineRule="exact"/>
        <w:ind w:right="0"/>
        <w:rPr>
          <w:bCs/>
        </w:rPr>
      </w:pPr>
      <w:r w:rsidRPr="006557E3">
        <w:rPr>
          <w:bCs/>
        </w:rPr>
        <w:t>40. Определение углов между прямыми, между прямой и плоскостью, между плоскостями</w:t>
      </w:r>
    </w:p>
    <w:p w:rsidR="00175CD7" w:rsidRDefault="00175CD7" w:rsidP="00175CD7">
      <w:pPr>
        <w:pStyle w:val="a4"/>
        <w:shd w:val="clear" w:color="auto" w:fill="auto"/>
        <w:spacing w:before="0" w:line="340" w:lineRule="exact"/>
        <w:ind w:right="0"/>
        <w:rPr>
          <w:bCs/>
        </w:rPr>
      </w:pPr>
      <w:r w:rsidRPr="006557E3">
        <w:rPr>
          <w:bCs/>
        </w:rPr>
        <w:t>41. Метод прямоугольного треугольника</w:t>
      </w:r>
    </w:p>
    <w:p w:rsidR="00175CD7" w:rsidRDefault="00175CD7" w:rsidP="00175CD7">
      <w:pPr>
        <w:pStyle w:val="a4"/>
        <w:shd w:val="clear" w:color="auto" w:fill="auto"/>
        <w:spacing w:before="0" w:line="340" w:lineRule="exact"/>
        <w:ind w:right="0"/>
        <w:rPr>
          <w:bCs/>
        </w:rPr>
      </w:pPr>
      <w:r w:rsidRPr="006557E3">
        <w:rPr>
          <w:bCs/>
        </w:rPr>
        <w:t>42. Развертывание поверхностей. Точные, приближенные и условные развертки</w:t>
      </w:r>
    </w:p>
    <w:p w:rsidR="00175CD7" w:rsidRDefault="00175CD7" w:rsidP="00175CD7">
      <w:pPr>
        <w:pStyle w:val="a4"/>
        <w:shd w:val="clear" w:color="auto" w:fill="auto"/>
        <w:spacing w:before="0" w:line="340" w:lineRule="exact"/>
        <w:ind w:right="0"/>
        <w:rPr>
          <w:bCs/>
        </w:rPr>
      </w:pPr>
      <w:r w:rsidRPr="006557E3">
        <w:rPr>
          <w:bCs/>
        </w:rPr>
        <w:t>43. Определение натуральной величины отрезка методом вращения вокруг проецирующей прямой</w:t>
      </w:r>
    </w:p>
    <w:p w:rsidR="00175CD7" w:rsidRDefault="00175CD7" w:rsidP="00175CD7">
      <w:pPr>
        <w:pStyle w:val="a4"/>
        <w:shd w:val="clear" w:color="auto" w:fill="auto"/>
        <w:spacing w:before="0" w:line="340" w:lineRule="exact"/>
        <w:ind w:right="0"/>
        <w:rPr>
          <w:bCs/>
        </w:rPr>
      </w:pPr>
      <w:r w:rsidRPr="006557E3">
        <w:rPr>
          <w:bCs/>
        </w:rPr>
        <w:t>44. Касание поверхностей</w:t>
      </w:r>
    </w:p>
    <w:p w:rsidR="00175CD7" w:rsidRDefault="00175CD7" w:rsidP="00175CD7">
      <w:pPr>
        <w:pStyle w:val="a4"/>
        <w:shd w:val="clear" w:color="auto" w:fill="auto"/>
        <w:spacing w:before="0" w:line="340" w:lineRule="exact"/>
        <w:ind w:right="0"/>
      </w:pPr>
      <w:r w:rsidRPr="006557E3">
        <w:rPr>
          <w:bCs/>
        </w:rPr>
        <w:t>45</w:t>
      </w:r>
      <w:r w:rsidRPr="00D05378">
        <w:t xml:space="preserve"> </w:t>
      </w:r>
      <w:r>
        <w:t>Какая поверхность называется топографической?</w:t>
      </w:r>
    </w:p>
    <w:p w:rsidR="00175CD7" w:rsidRPr="00D05378" w:rsidRDefault="00175CD7" w:rsidP="00175CD7">
      <w:pPr>
        <w:pStyle w:val="a4"/>
        <w:shd w:val="clear" w:color="auto" w:fill="auto"/>
        <w:spacing w:before="0" w:line="340" w:lineRule="exact"/>
        <w:ind w:right="0"/>
      </w:pPr>
      <w:r w:rsidRPr="00D05378">
        <w:lastRenderedPageBreak/>
        <w:t>46. В чем сущность метода проекции с числовыми отметками?</w:t>
      </w:r>
    </w:p>
    <w:p w:rsidR="00175CD7" w:rsidRPr="00D05378" w:rsidRDefault="00175CD7" w:rsidP="00175CD7">
      <w:pPr>
        <w:pStyle w:val="a4"/>
        <w:shd w:val="clear" w:color="auto" w:fill="auto"/>
        <w:spacing w:before="0" w:line="340" w:lineRule="exact"/>
        <w:ind w:right="0"/>
      </w:pPr>
      <w:r>
        <w:t xml:space="preserve">47. </w:t>
      </w:r>
      <w:r w:rsidRPr="00D05378">
        <w:t>Что называется уклоном и интервалом прямой?</w:t>
      </w:r>
    </w:p>
    <w:p w:rsidR="00175CD7" w:rsidRPr="00D05378" w:rsidRDefault="00175CD7" w:rsidP="00175CD7">
      <w:pPr>
        <w:pStyle w:val="a4"/>
        <w:shd w:val="clear" w:color="auto" w:fill="auto"/>
        <w:spacing w:before="0" w:line="340" w:lineRule="exact"/>
        <w:ind w:right="0"/>
      </w:pPr>
      <w:r>
        <w:t xml:space="preserve">48. </w:t>
      </w:r>
      <w:r w:rsidRPr="00D05378">
        <w:t>Что называется масштабом уклона плоскости? Как он обозначается на чертеже?</w:t>
      </w:r>
    </w:p>
    <w:p w:rsidR="00175CD7" w:rsidRPr="00D05378" w:rsidRDefault="00175CD7" w:rsidP="00175CD7">
      <w:pPr>
        <w:pStyle w:val="a4"/>
        <w:shd w:val="clear" w:color="auto" w:fill="auto"/>
        <w:spacing w:before="0" w:line="340" w:lineRule="exact"/>
        <w:ind w:right="0"/>
      </w:pPr>
      <w:r>
        <w:t xml:space="preserve">49. </w:t>
      </w:r>
      <w:r w:rsidRPr="00D05378">
        <w:t>Что такое простирание плоскости?</w:t>
      </w:r>
    </w:p>
    <w:p w:rsidR="00175CD7" w:rsidRPr="00D05378" w:rsidRDefault="00175CD7" w:rsidP="00175CD7">
      <w:pPr>
        <w:pStyle w:val="a4"/>
        <w:shd w:val="clear" w:color="auto" w:fill="auto"/>
        <w:spacing w:before="0" w:line="340" w:lineRule="exact"/>
        <w:ind w:right="0"/>
      </w:pPr>
      <w:r>
        <w:t xml:space="preserve">50. </w:t>
      </w:r>
      <w:r w:rsidRPr="00D05378">
        <w:t>Что такое градуирование прямой? (Показать на чертеже).</w:t>
      </w:r>
    </w:p>
    <w:p w:rsidR="00175CD7" w:rsidRPr="00D05378" w:rsidRDefault="00175CD7" w:rsidP="00175CD7">
      <w:pPr>
        <w:pStyle w:val="a4"/>
        <w:shd w:val="clear" w:color="auto" w:fill="auto"/>
        <w:spacing w:before="0" w:line="340" w:lineRule="exact"/>
        <w:ind w:right="0"/>
      </w:pPr>
      <w:r>
        <w:t xml:space="preserve">51. </w:t>
      </w:r>
      <w:r w:rsidRPr="00D05378">
        <w:t>Как строится линия пересечения двух плоскостей в проекциях с числовыми отметками? (показать на чертеже).</w:t>
      </w:r>
    </w:p>
    <w:p w:rsidR="00175CD7" w:rsidRPr="00D05378" w:rsidRDefault="00175CD7" w:rsidP="00175CD7">
      <w:pPr>
        <w:pStyle w:val="a4"/>
        <w:shd w:val="clear" w:color="auto" w:fill="auto"/>
        <w:spacing w:before="0" w:line="340" w:lineRule="exact"/>
        <w:ind w:right="0"/>
      </w:pPr>
      <w:r>
        <w:t xml:space="preserve">52. </w:t>
      </w:r>
      <w:r w:rsidRPr="00D05378">
        <w:t>Как определить точку пересечения прямой с плоскостью в проекциях с числовыми отметками?</w:t>
      </w:r>
    </w:p>
    <w:p w:rsidR="00175CD7" w:rsidRPr="00D05378" w:rsidRDefault="00175CD7" w:rsidP="00175CD7">
      <w:pPr>
        <w:pStyle w:val="a4"/>
        <w:shd w:val="clear" w:color="auto" w:fill="auto"/>
        <w:spacing w:before="0" w:line="340" w:lineRule="exact"/>
        <w:ind w:right="0"/>
      </w:pPr>
      <w:r>
        <w:t xml:space="preserve">53. </w:t>
      </w:r>
      <w:r w:rsidRPr="00D05378">
        <w:t>Как строится линия пересечения плоскости с топографической поверхностью?</w:t>
      </w:r>
    </w:p>
    <w:p w:rsidR="00175CD7" w:rsidRPr="00D05378" w:rsidRDefault="00175CD7" w:rsidP="00175CD7">
      <w:pPr>
        <w:pStyle w:val="a4"/>
        <w:shd w:val="clear" w:color="auto" w:fill="auto"/>
        <w:spacing w:before="0" w:line="340" w:lineRule="exact"/>
        <w:ind w:right="0"/>
      </w:pPr>
      <w:r>
        <w:t xml:space="preserve">54. </w:t>
      </w:r>
      <w:r w:rsidRPr="00D05378">
        <w:t>Что называется плоскостью равного уклона?</w:t>
      </w:r>
    </w:p>
    <w:p w:rsidR="00175CD7" w:rsidRPr="00D05378" w:rsidRDefault="00175CD7" w:rsidP="00175CD7">
      <w:pPr>
        <w:pStyle w:val="a4"/>
        <w:shd w:val="clear" w:color="auto" w:fill="auto"/>
        <w:spacing w:before="0" w:line="340" w:lineRule="exact"/>
        <w:ind w:right="0"/>
      </w:pPr>
      <w:r>
        <w:t xml:space="preserve">55. </w:t>
      </w:r>
      <w:r w:rsidRPr="00D05378">
        <w:t>Порядок построения профиля земляного сооружения.</w:t>
      </w:r>
    </w:p>
    <w:p w:rsidR="00175CD7" w:rsidRPr="00D05378" w:rsidRDefault="00175CD7" w:rsidP="00175CD7">
      <w:pPr>
        <w:pStyle w:val="a4"/>
        <w:shd w:val="clear" w:color="auto" w:fill="auto"/>
        <w:spacing w:before="0" w:line="340" w:lineRule="exact"/>
        <w:ind w:right="0"/>
      </w:pPr>
      <w:r>
        <w:t xml:space="preserve">56. </w:t>
      </w:r>
      <w:r w:rsidRPr="00D05378">
        <w:t>Особенности построения горизонталей откосов земляного сооружения.</w:t>
      </w:r>
    </w:p>
    <w:p w:rsidR="00175CD7" w:rsidRPr="00D05378" w:rsidRDefault="00175CD7" w:rsidP="00175CD7">
      <w:pPr>
        <w:pStyle w:val="a4"/>
        <w:shd w:val="clear" w:color="auto" w:fill="auto"/>
        <w:spacing w:before="0" w:line="340" w:lineRule="exact"/>
        <w:ind w:right="0"/>
      </w:pPr>
      <w:r>
        <w:t xml:space="preserve">57. </w:t>
      </w:r>
      <w:r w:rsidRPr="00D05378">
        <w:t>Порядок проставления высотных отметок на профилях сооружений.</w:t>
      </w:r>
    </w:p>
    <w:p w:rsidR="003546F6" w:rsidRDefault="003546F6"/>
    <w:sectPr w:rsidR="003546F6" w:rsidSect="003546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6C869C2"/>
    <w:lvl w:ilvl="0">
      <w:numFmt w:val="bullet"/>
      <w:lvlText w:val="*"/>
      <w:lvlJc w:val="left"/>
    </w:lvl>
  </w:abstractNum>
  <w:abstractNum w:abstractNumId="1">
    <w:nsid w:val="03707EB2"/>
    <w:multiLevelType w:val="hybridMultilevel"/>
    <w:tmpl w:val="0E88B704"/>
    <w:lvl w:ilvl="0" w:tplc="0419000F">
      <w:start w:val="1"/>
      <w:numFmt w:val="decimal"/>
      <w:lvlText w:val="%1."/>
      <w:lvlJc w:val="left"/>
      <w:pPr>
        <w:tabs>
          <w:tab w:val="num" w:pos="1211"/>
        </w:tabs>
        <w:ind w:left="1211" w:hanging="360"/>
      </w:pPr>
    </w:lvl>
    <w:lvl w:ilvl="1" w:tplc="04190011">
      <w:start w:val="1"/>
      <w:numFmt w:val="decimal"/>
      <w:lvlText w:val="%2)"/>
      <w:lvlJc w:val="left"/>
      <w:pPr>
        <w:tabs>
          <w:tab w:val="num" w:pos="347"/>
        </w:tabs>
        <w:ind w:left="34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833C3B"/>
    <w:multiLevelType w:val="hybridMultilevel"/>
    <w:tmpl w:val="5AAA8740"/>
    <w:lvl w:ilvl="0" w:tplc="18FCF83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882BF0"/>
    <w:multiLevelType w:val="singleLevel"/>
    <w:tmpl w:val="78D4E62A"/>
    <w:lvl w:ilvl="0">
      <w:start w:val="1"/>
      <w:numFmt w:val="decimal"/>
      <w:lvlText w:val="%1."/>
      <w:lvlJc w:val="left"/>
      <w:pPr>
        <w:tabs>
          <w:tab w:val="num" w:pos="927"/>
        </w:tabs>
        <w:ind w:left="0" w:firstLine="567"/>
      </w:pPr>
    </w:lvl>
  </w:abstractNum>
  <w:abstractNum w:abstractNumId="4">
    <w:nsid w:val="0FB42BE1"/>
    <w:multiLevelType w:val="hybridMultilevel"/>
    <w:tmpl w:val="2A8ECDA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D266380"/>
    <w:multiLevelType w:val="hybridMultilevel"/>
    <w:tmpl w:val="9E3258D2"/>
    <w:lvl w:ilvl="0" w:tplc="E4727974">
      <w:start w:val="1"/>
      <w:numFmt w:val="decimal"/>
      <w:lvlText w:val="%1."/>
      <w:lvlJc w:val="left"/>
      <w:pPr>
        <w:tabs>
          <w:tab w:val="num" w:pos="720"/>
        </w:tabs>
        <w:ind w:left="720" w:hanging="360"/>
      </w:pPr>
    </w:lvl>
    <w:lvl w:ilvl="1" w:tplc="BDDC52A2">
      <w:numFmt w:val="none"/>
      <w:lvlText w:val=""/>
      <w:lvlJc w:val="left"/>
      <w:pPr>
        <w:tabs>
          <w:tab w:val="num" w:pos="360"/>
        </w:tabs>
        <w:ind w:left="0" w:firstLine="0"/>
      </w:pPr>
    </w:lvl>
    <w:lvl w:ilvl="2" w:tplc="A4083268">
      <w:numFmt w:val="none"/>
      <w:lvlText w:val=""/>
      <w:lvlJc w:val="left"/>
      <w:pPr>
        <w:tabs>
          <w:tab w:val="num" w:pos="360"/>
        </w:tabs>
        <w:ind w:left="0" w:firstLine="0"/>
      </w:pPr>
    </w:lvl>
    <w:lvl w:ilvl="3" w:tplc="3B30FCF4">
      <w:numFmt w:val="none"/>
      <w:lvlText w:val=""/>
      <w:lvlJc w:val="left"/>
      <w:pPr>
        <w:tabs>
          <w:tab w:val="num" w:pos="360"/>
        </w:tabs>
        <w:ind w:left="0" w:firstLine="0"/>
      </w:pPr>
    </w:lvl>
    <w:lvl w:ilvl="4" w:tplc="AE5A4578">
      <w:numFmt w:val="none"/>
      <w:lvlText w:val=""/>
      <w:lvlJc w:val="left"/>
      <w:pPr>
        <w:tabs>
          <w:tab w:val="num" w:pos="360"/>
        </w:tabs>
        <w:ind w:left="0" w:firstLine="0"/>
      </w:pPr>
    </w:lvl>
    <w:lvl w:ilvl="5" w:tplc="8FF8A8F6">
      <w:numFmt w:val="none"/>
      <w:lvlText w:val=""/>
      <w:lvlJc w:val="left"/>
      <w:pPr>
        <w:tabs>
          <w:tab w:val="num" w:pos="360"/>
        </w:tabs>
        <w:ind w:left="0" w:firstLine="0"/>
      </w:pPr>
    </w:lvl>
    <w:lvl w:ilvl="6" w:tplc="8DAEC0FC">
      <w:numFmt w:val="none"/>
      <w:lvlText w:val=""/>
      <w:lvlJc w:val="left"/>
      <w:pPr>
        <w:tabs>
          <w:tab w:val="num" w:pos="360"/>
        </w:tabs>
        <w:ind w:left="0" w:firstLine="0"/>
      </w:pPr>
    </w:lvl>
    <w:lvl w:ilvl="7" w:tplc="19BA78B2">
      <w:numFmt w:val="none"/>
      <w:lvlText w:val=""/>
      <w:lvlJc w:val="left"/>
      <w:pPr>
        <w:tabs>
          <w:tab w:val="num" w:pos="360"/>
        </w:tabs>
        <w:ind w:left="0" w:firstLine="0"/>
      </w:pPr>
    </w:lvl>
    <w:lvl w:ilvl="8" w:tplc="AFDE6634">
      <w:numFmt w:val="none"/>
      <w:lvlText w:val=""/>
      <w:lvlJc w:val="left"/>
      <w:pPr>
        <w:tabs>
          <w:tab w:val="num" w:pos="360"/>
        </w:tabs>
        <w:ind w:left="0" w:firstLine="0"/>
      </w:pPr>
    </w:lvl>
  </w:abstractNum>
  <w:abstractNum w:abstractNumId="6">
    <w:nsid w:val="249942EE"/>
    <w:multiLevelType w:val="multilevel"/>
    <w:tmpl w:val="E73C7416"/>
    <w:lvl w:ilvl="0">
      <w:start w:val="11"/>
      <w:numFmt w:val="decimal"/>
      <w:lvlText w:val="%1."/>
      <w:lvlJc w:val="left"/>
      <w:pPr>
        <w:tabs>
          <w:tab w:val="num" w:pos="705"/>
        </w:tabs>
        <w:ind w:left="705" w:hanging="705"/>
      </w:pPr>
    </w:lvl>
    <w:lvl w:ilvl="1">
      <w:start w:val="3"/>
      <w:numFmt w:val="decimal"/>
      <w:lvlText w:val="%1.%2."/>
      <w:lvlJc w:val="left"/>
      <w:pPr>
        <w:tabs>
          <w:tab w:val="num" w:pos="3960"/>
        </w:tabs>
        <w:ind w:left="396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24E76C4C"/>
    <w:multiLevelType w:val="hybridMultilevel"/>
    <w:tmpl w:val="E618CB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F82B9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BEF2FEB"/>
    <w:multiLevelType w:val="hybridMultilevel"/>
    <w:tmpl w:val="187003CA"/>
    <w:lvl w:ilvl="0" w:tplc="786E9050">
      <w:start w:val="1"/>
      <w:numFmt w:val="decimal"/>
      <w:lvlText w:val="%1)"/>
      <w:lvlJc w:val="left"/>
      <w:pPr>
        <w:tabs>
          <w:tab w:val="num" w:pos="1069"/>
        </w:tabs>
        <w:ind w:left="502" w:firstLine="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24831E0"/>
    <w:multiLevelType w:val="hybridMultilevel"/>
    <w:tmpl w:val="5C186402"/>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E481B19"/>
    <w:multiLevelType w:val="hybridMultilevel"/>
    <w:tmpl w:val="9192057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B3D1FCC"/>
    <w:multiLevelType w:val="hybridMultilevel"/>
    <w:tmpl w:val="84ECC8B0"/>
    <w:lvl w:ilvl="0" w:tplc="7B5857F0">
      <w:start w:val="4"/>
      <w:numFmt w:val="decimal"/>
      <w:lvlText w:val="%1."/>
      <w:lvlJc w:val="left"/>
      <w:pPr>
        <w:tabs>
          <w:tab w:val="num" w:pos="987"/>
        </w:tabs>
        <w:ind w:left="987" w:hanging="360"/>
      </w:pPr>
    </w:lvl>
    <w:lvl w:ilvl="1" w:tplc="EC984954">
      <w:numFmt w:val="none"/>
      <w:lvlText w:val=""/>
      <w:lvlJc w:val="left"/>
      <w:pPr>
        <w:tabs>
          <w:tab w:val="num" w:pos="360"/>
        </w:tabs>
      </w:pPr>
    </w:lvl>
    <w:lvl w:ilvl="2" w:tplc="85405C20">
      <w:numFmt w:val="none"/>
      <w:lvlText w:val=""/>
      <w:lvlJc w:val="left"/>
      <w:pPr>
        <w:tabs>
          <w:tab w:val="num" w:pos="360"/>
        </w:tabs>
      </w:pPr>
    </w:lvl>
    <w:lvl w:ilvl="3" w:tplc="9D4C0084">
      <w:numFmt w:val="none"/>
      <w:lvlText w:val=""/>
      <w:lvlJc w:val="left"/>
      <w:pPr>
        <w:tabs>
          <w:tab w:val="num" w:pos="360"/>
        </w:tabs>
      </w:pPr>
    </w:lvl>
    <w:lvl w:ilvl="4" w:tplc="0AE2C382">
      <w:numFmt w:val="none"/>
      <w:lvlText w:val=""/>
      <w:lvlJc w:val="left"/>
      <w:pPr>
        <w:tabs>
          <w:tab w:val="num" w:pos="360"/>
        </w:tabs>
      </w:pPr>
    </w:lvl>
    <w:lvl w:ilvl="5" w:tplc="E69EFBCC">
      <w:numFmt w:val="none"/>
      <w:lvlText w:val=""/>
      <w:lvlJc w:val="left"/>
      <w:pPr>
        <w:tabs>
          <w:tab w:val="num" w:pos="360"/>
        </w:tabs>
      </w:pPr>
    </w:lvl>
    <w:lvl w:ilvl="6" w:tplc="77BCCF7A">
      <w:numFmt w:val="none"/>
      <w:lvlText w:val=""/>
      <w:lvlJc w:val="left"/>
      <w:pPr>
        <w:tabs>
          <w:tab w:val="num" w:pos="360"/>
        </w:tabs>
      </w:pPr>
    </w:lvl>
    <w:lvl w:ilvl="7" w:tplc="08B2F29E">
      <w:numFmt w:val="none"/>
      <w:lvlText w:val=""/>
      <w:lvlJc w:val="left"/>
      <w:pPr>
        <w:tabs>
          <w:tab w:val="num" w:pos="360"/>
        </w:tabs>
      </w:pPr>
    </w:lvl>
    <w:lvl w:ilvl="8" w:tplc="539267EE">
      <w:numFmt w:val="none"/>
      <w:lvlText w:val=""/>
      <w:lvlJc w:val="left"/>
      <w:pPr>
        <w:tabs>
          <w:tab w:val="num" w:pos="360"/>
        </w:tabs>
      </w:pPr>
    </w:lvl>
  </w:abstractNum>
  <w:abstractNum w:abstractNumId="13">
    <w:nsid w:val="530B245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4">
    <w:nsid w:val="66AB05B2"/>
    <w:multiLevelType w:val="multilevel"/>
    <w:tmpl w:val="69A6A6F0"/>
    <w:lvl w:ilvl="0">
      <w:start w:val="11"/>
      <w:numFmt w:val="decimal"/>
      <w:lvlText w:val="%1."/>
      <w:lvlJc w:val="left"/>
      <w:pPr>
        <w:tabs>
          <w:tab w:val="num" w:pos="570"/>
        </w:tabs>
        <w:ind w:left="570" w:hanging="570"/>
      </w:pPr>
    </w:lvl>
    <w:lvl w:ilvl="1">
      <w:start w:val="9"/>
      <w:numFmt w:val="decimal"/>
      <w:lvlText w:val="%1.%2."/>
      <w:lvlJc w:val="left"/>
      <w:pPr>
        <w:tabs>
          <w:tab w:val="num" w:pos="1800"/>
        </w:tabs>
        <w:ind w:left="180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75C71D65"/>
    <w:multiLevelType w:val="hybridMultilevel"/>
    <w:tmpl w:val="7A78D87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EE86412"/>
    <w:multiLevelType w:val="multilevel"/>
    <w:tmpl w:val="C156AC8C"/>
    <w:lvl w:ilvl="0">
      <w:start w:val="1"/>
      <w:numFmt w:val="decimal"/>
      <w:lvlText w:val="%1."/>
      <w:lvlJc w:val="left"/>
      <w:pPr>
        <w:tabs>
          <w:tab w:val="num" w:pos="927"/>
        </w:tabs>
        <w:ind w:left="92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142"/>
        <w:lvlJc w:val="left"/>
        <w:rPr>
          <w:rFonts w:ascii="Times New Roman" w:hAnsi="Times New Roman" w:cs="Times New Roman" w:hint="default"/>
        </w:rPr>
      </w:lvl>
    </w:lvlOverride>
  </w:num>
  <w:num w:numId="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num>
  <w:num w:numId="9">
    <w:abstractNumId w:val="13"/>
    <w:lvlOverride w:ilvl="0"/>
  </w:num>
  <w:num w:numId="10">
    <w:abstractNumId w:val="6"/>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14"/>
    <w:lvlOverride w:ilvl="0">
      <w:startOverride w:val="1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175CD7"/>
    <w:rsid w:val="00175CD7"/>
    <w:rsid w:val="00217928"/>
    <w:rsid w:val="003546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CD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75CD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75CD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175CD7"/>
    <w:pPr>
      <w:keepNext/>
      <w:widowControl w:val="0"/>
      <w:tabs>
        <w:tab w:val="left" w:pos="864"/>
        <w:tab w:val="left" w:pos="1152"/>
        <w:tab w:val="left" w:pos="1728"/>
        <w:tab w:val="left" w:pos="1872"/>
        <w:tab w:val="left" w:pos="2592"/>
        <w:tab w:val="left" w:pos="2880"/>
        <w:tab w:val="left" w:pos="3024"/>
        <w:tab w:val="left" w:pos="3456"/>
        <w:tab w:val="left" w:pos="4032"/>
        <w:tab w:val="left" w:pos="5184"/>
        <w:tab w:val="left" w:pos="5904"/>
        <w:tab w:val="left" w:pos="10065"/>
      </w:tabs>
      <w:jc w:val="center"/>
      <w:outlineLvl w:val="2"/>
    </w:pPr>
    <w:rPr>
      <w:b/>
      <w:i/>
      <w:snapToGrid w:val="0"/>
      <w:sz w:val="28"/>
      <w:szCs w:val="20"/>
    </w:rPr>
  </w:style>
  <w:style w:type="paragraph" w:styleId="4">
    <w:name w:val="heading 4"/>
    <w:basedOn w:val="a"/>
    <w:next w:val="a"/>
    <w:link w:val="40"/>
    <w:qFormat/>
    <w:rsid w:val="00175CD7"/>
    <w:pPr>
      <w:keepNext/>
      <w:widowControl w:val="0"/>
      <w:tabs>
        <w:tab w:val="left" w:pos="6521"/>
      </w:tabs>
      <w:outlineLvl w:val="3"/>
    </w:pPr>
    <w:rPr>
      <w:b/>
      <w:i/>
      <w:snapToGrid w:val="0"/>
      <w:sz w:val="28"/>
      <w:szCs w:val="20"/>
    </w:rPr>
  </w:style>
  <w:style w:type="paragraph" w:styleId="5">
    <w:name w:val="heading 5"/>
    <w:basedOn w:val="a"/>
    <w:next w:val="a"/>
    <w:link w:val="50"/>
    <w:qFormat/>
    <w:rsid w:val="00175CD7"/>
    <w:pPr>
      <w:spacing w:before="240" w:after="60"/>
      <w:outlineLvl w:val="4"/>
    </w:pPr>
    <w:rPr>
      <w:b/>
      <w:bCs/>
      <w:i/>
      <w:iCs/>
      <w:sz w:val="26"/>
      <w:szCs w:val="26"/>
    </w:rPr>
  </w:style>
  <w:style w:type="paragraph" w:styleId="6">
    <w:name w:val="heading 6"/>
    <w:basedOn w:val="a"/>
    <w:next w:val="a"/>
    <w:link w:val="60"/>
    <w:qFormat/>
    <w:rsid w:val="00175CD7"/>
    <w:pPr>
      <w:keepNext/>
      <w:shd w:val="clear" w:color="auto" w:fill="FFFFFF"/>
      <w:tabs>
        <w:tab w:val="left" w:pos="2977"/>
        <w:tab w:val="left" w:pos="3119"/>
        <w:tab w:val="left" w:pos="3686"/>
      </w:tabs>
      <w:spacing w:line="391" w:lineRule="exact"/>
      <w:ind w:left="518" w:right="5668" w:firstLine="802"/>
      <w:outlineLvl w:val="5"/>
    </w:pPr>
    <w:rPr>
      <w:color w:val="000000"/>
      <w:spacing w:val="-4"/>
    </w:rPr>
  </w:style>
  <w:style w:type="paragraph" w:styleId="7">
    <w:name w:val="heading 7"/>
    <w:basedOn w:val="a"/>
    <w:next w:val="a"/>
    <w:link w:val="70"/>
    <w:qFormat/>
    <w:rsid w:val="00175CD7"/>
    <w:pPr>
      <w:keepNext/>
      <w:shd w:val="clear" w:color="auto" w:fill="FFFFFF"/>
      <w:tabs>
        <w:tab w:val="left" w:pos="4536"/>
      </w:tabs>
      <w:spacing w:line="394" w:lineRule="exact"/>
      <w:ind w:left="506" w:right="5526" w:firstLine="61"/>
      <w:outlineLvl w:val="6"/>
    </w:pPr>
    <w:rPr>
      <w:color w:val="000000"/>
      <w:spacing w:val="8"/>
    </w:rPr>
  </w:style>
  <w:style w:type="paragraph" w:styleId="8">
    <w:name w:val="heading 8"/>
    <w:basedOn w:val="a"/>
    <w:next w:val="a"/>
    <w:link w:val="80"/>
    <w:qFormat/>
    <w:rsid w:val="00175CD7"/>
    <w:pPr>
      <w:keepNext/>
      <w:widowControl w:val="0"/>
      <w:tabs>
        <w:tab w:val="left" w:pos="6521"/>
      </w:tabs>
      <w:outlineLvl w:val="7"/>
    </w:pPr>
    <w:rPr>
      <w:i/>
      <w:snapToGrid w:val="0"/>
      <w:sz w:val="28"/>
      <w:szCs w:val="20"/>
    </w:rPr>
  </w:style>
  <w:style w:type="paragraph" w:styleId="9">
    <w:name w:val="heading 9"/>
    <w:basedOn w:val="a"/>
    <w:next w:val="a"/>
    <w:link w:val="90"/>
    <w:qFormat/>
    <w:rsid w:val="00175CD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175CD7"/>
    <w:rPr>
      <w:rFonts w:ascii="Arial" w:eastAsia="Times New Roman" w:hAnsi="Arial" w:cs="Arial"/>
      <w:b/>
      <w:bCs/>
      <w:kern w:val="32"/>
      <w:sz w:val="32"/>
      <w:szCs w:val="32"/>
      <w:lang w:eastAsia="ru-RU"/>
    </w:rPr>
  </w:style>
  <w:style w:type="character" w:customStyle="1" w:styleId="20">
    <w:name w:val="Заголовок 2 Знак"/>
    <w:basedOn w:val="a0"/>
    <w:link w:val="2"/>
    <w:rsid w:val="00175CD7"/>
    <w:rPr>
      <w:rFonts w:ascii="Arial" w:eastAsia="Times New Roman" w:hAnsi="Arial" w:cs="Arial"/>
      <w:b/>
      <w:bCs/>
      <w:i/>
      <w:iCs/>
      <w:sz w:val="28"/>
      <w:szCs w:val="28"/>
      <w:lang w:eastAsia="ru-RU"/>
    </w:rPr>
  </w:style>
  <w:style w:type="character" w:customStyle="1" w:styleId="30">
    <w:name w:val="Заголовок 3 Знак"/>
    <w:basedOn w:val="a0"/>
    <w:link w:val="3"/>
    <w:rsid w:val="00175CD7"/>
    <w:rPr>
      <w:rFonts w:ascii="Times New Roman" w:eastAsia="Times New Roman" w:hAnsi="Times New Roman" w:cs="Times New Roman"/>
      <w:b/>
      <w:i/>
      <w:snapToGrid w:val="0"/>
      <w:sz w:val="28"/>
      <w:szCs w:val="20"/>
      <w:lang w:eastAsia="ru-RU"/>
    </w:rPr>
  </w:style>
  <w:style w:type="character" w:customStyle="1" w:styleId="40">
    <w:name w:val="Заголовок 4 Знак"/>
    <w:basedOn w:val="a0"/>
    <w:link w:val="4"/>
    <w:rsid w:val="00175CD7"/>
    <w:rPr>
      <w:rFonts w:ascii="Times New Roman" w:eastAsia="Times New Roman" w:hAnsi="Times New Roman" w:cs="Times New Roman"/>
      <w:b/>
      <w:i/>
      <w:snapToGrid w:val="0"/>
      <w:sz w:val="28"/>
      <w:szCs w:val="20"/>
      <w:lang w:eastAsia="ru-RU"/>
    </w:rPr>
  </w:style>
  <w:style w:type="character" w:customStyle="1" w:styleId="50">
    <w:name w:val="Заголовок 5 Знак"/>
    <w:basedOn w:val="a0"/>
    <w:link w:val="5"/>
    <w:rsid w:val="00175CD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75CD7"/>
    <w:rPr>
      <w:rFonts w:ascii="Times New Roman" w:eastAsia="Times New Roman" w:hAnsi="Times New Roman" w:cs="Times New Roman"/>
      <w:color w:val="000000"/>
      <w:spacing w:val="-4"/>
      <w:sz w:val="24"/>
      <w:szCs w:val="24"/>
      <w:shd w:val="clear" w:color="auto" w:fill="FFFFFF"/>
      <w:lang w:eastAsia="ru-RU"/>
    </w:rPr>
  </w:style>
  <w:style w:type="character" w:customStyle="1" w:styleId="70">
    <w:name w:val="Заголовок 7 Знак"/>
    <w:basedOn w:val="a0"/>
    <w:link w:val="7"/>
    <w:rsid w:val="00175CD7"/>
    <w:rPr>
      <w:rFonts w:ascii="Times New Roman" w:eastAsia="Times New Roman" w:hAnsi="Times New Roman" w:cs="Times New Roman"/>
      <w:color w:val="000000"/>
      <w:spacing w:val="8"/>
      <w:sz w:val="24"/>
      <w:szCs w:val="24"/>
      <w:shd w:val="clear" w:color="auto" w:fill="FFFFFF"/>
      <w:lang w:eastAsia="ru-RU"/>
    </w:rPr>
  </w:style>
  <w:style w:type="character" w:customStyle="1" w:styleId="80">
    <w:name w:val="Заголовок 8 Знак"/>
    <w:basedOn w:val="a0"/>
    <w:link w:val="8"/>
    <w:rsid w:val="00175CD7"/>
    <w:rPr>
      <w:rFonts w:ascii="Times New Roman" w:eastAsia="Times New Roman" w:hAnsi="Times New Roman" w:cs="Times New Roman"/>
      <w:i/>
      <w:snapToGrid w:val="0"/>
      <w:sz w:val="28"/>
      <w:szCs w:val="20"/>
      <w:lang w:eastAsia="ru-RU"/>
    </w:rPr>
  </w:style>
  <w:style w:type="character" w:customStyle="1" w:styleId="90">
    <w:name w:val="Заголовок 9 Знак"/>
    <w:basedOn w:val="a0"/>
    <w:link w:val="9"/>
    <w:rsid w:val="00175CD7"/>
    <w:rPr>
      <w:rFonts w:ascii="Arial" w:eastAsia="Times New Roman" w:hAnsi="Arial" w:cs="Arial"/>
      <w:lang w:eastAsia="ru-RU"/>
    </w:rPr>
  </w:style>
  <w:style w:type="paragraph" w:styleId="21">
    <w:name w:val="toc 2"/>
    <w:basedOn w:val="a"/>
    <w:next w:val="a"/>
    <w:autoRedefine/>
    <w:semiHidden/>
    <w:rsid w:val="00175CD7"/>
    <w:pPr>
      <w:tabs>
        <w:tab w:val="left" w:pos="960"/>
        <w:tab w:val="right" w:leader="dot" w:pos="9345"/>
      </w:tabs>
      <w:spacing w:line="360" w:lineRule="auto"/>
      <w:ind w:left="238"/>
    </w:pPr>
  </w:style>
  <w:style w:type="paragraph" w:styleId="11">
    <w:name w:val="toc 1"/>
    <w:basedOn w:val="a"/>
    <w:next w:val="a"/>
    <w:autoRedefine/>
    <w:semiHidden/>
    <w:rsid w:val="00175CD7"/>
  </w:style>
  <w:style w:type="character" w:styleId="a3">
    <w:name w:val="Hyperlink"/>
    <w:basedOn w:val="a0"/>
    <w:rsid w:val="00175CD7"/>
    <w:rPr>
      <w:color w:val="0000FF"/>
      <w:u w:val="single"/>
    </w:rPr>
  </w:style>
  <w:style w:type="paragraph" w:customStyle="1" w:styleId="Iauiue">
    <w:name w:val="Iau.iue"/>
    <w:basedOn w:val="a"/>
    <w:next w:val="a"/>
    <w:rsid w:val="00175CD7"/>
    <w:pPr>
      <w:autoSpaceDE w:val="0"/>
      <w:autoSpaceDN w:val="0"/>
      <w:adjustRightInd w:val="0"/>
    </w:pPr>
  </w:style>
  <w:style w:type="paragraph" w:customStyle="1" w:styleId="Default">
    <w:name w:val="Default"/>
    <w:rsid w:val="00175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Normal">
    <w:name w:val="ConsNormal"/>
    <w:basedOn w:val="Default"/>
    <w:next w:val="Default"/>
    <w:rsid w:val="00175CD7"/>
    <w:rPr>
      <w:color w:val="auto"/>
    </w:rPr>
  </w:style>
  <w:style w:type="paragraph" w:styleId="31">
    <w:name w:val="Body Text Indent 3"/>
    <w:basedOn w:val="a"/>
    <w:link w:val="32"/>
    <w:rsid w:val="00175CD7"/>
    <w:pPr>
      <w:shd w:val="clear" w:color="auto" w:fill="FFFFFF"/>
      <w:spacing w:before="2" w:line="276" w:lineRule="exact"/>
      <w:ind w:right="470" w:firstLine="567"/>
      <w:jc w:val="both"/>
    </w:pPr>
    <w:rPr>
      <w:color w:val="000000"/>
      <w:spacing w:val="1"/>
    </w:rPr>
  </w:style>
  <w:style w:type="character" w:customStyle="1" w:styleId="32">
    <w:name w:val="Основной текст с отступом 3 Знак"/>
    <w:basedOn w:val="a0"/>
    <w:link w:val="31"/>
    <w:rsid w:val="00175CD7"/>
    <w:rPr>
      <w:rFonts w:ascii="Times New Roman" w:eastAsia="Times New Roman" w:hAnsi="Times New Roman" w:cs="Times New Roman"/>
      <w:color w:val="000000"/>
      <w:spacing w:val="1"/>
      <w:sz w:val="24"/>
      <w:szCs w:val="24"/>
      <w:shd w:val="clear" w:color="auto" w:fill="FFFFFF"/>
      <w:lang w:eastAsia="ru-RU"/>
    </w:rPr>
  </w:style>
  <w:style w:type="paragraph" w:styleId="a4">
    <w:name w:val="Body Text"/>
    <w:basedOn w:val="a"/>
    <w:link w:val="a5"/>
    <w:rsid w:val="00175CD7"/>
    <w:pPr>
      <w:shd w:val="clear" w:color="auto" w:fill="FFFFFF"/>
      <w:spacing w:before="2" w:line="276" w:lineRule="exact"/>
      <w:ind w:right="470"/>
      <w:jc w:val="both"/>
    </w:pPr>
    <w:rPr>
      <w:color w:val="000000"/>
      <w:spacing w:val="1"/>
    </w:rPr>
  </w:style>
  <w:style w:type="character" w:customStyle="1" w:styleId="a5">
    <w:name w:val="Основной текст Знак"/>
    <w:basedOn w:val="a0"/>
    <w:link w:val="a4"/>
    <w:rsid w:val="00175CD7"/>
    <w:rPr>
      <w:rFonts w:ascii="Times New Roman" w:eastAsia="Times New Roman" w:hAnsi="Times New Roman" w:cs="Times New Roman"/>
      <w:color w:val="000000"/>
      <w:spacing w:val="1"/>
      <w:sz w:val="24"/>
      <w:szCs w:val="24"/>
      <w:shd w:val="clear" w:color="auto" w:fill="FFFFFF"/>
      <w:lang w:eastAsia="ru-RU"/>
    </w:rPr>
  </w:style>
  <w:style w:type="table" w:styleId="a6">
    <w:name w:val="Table Grid"/>
    <w:basedOn w:val="a1"/>
    <w:rsid w:val="00175C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rsid w:val="00175CD7"/>
    <w:pPr>
      <w:tabs>
        <w:tab w:val="center" w:pos="4677"/>
        <w:tab w:val="right" w:pos="9355"/>
      </w:tabs>
    </w:pPr>
  </w:style>
  <w:style w:type="character" w:customStyle="1" w:styleId="a8">
    <w:name w:val="Нижний колонтитул Знак"/>
    <w:basedOn w:val="a0"/>
    <w:link w:val="a7"/>
    <w:rsid w:val="00175CD7"/>
    <w:rPr>
      <w:rFonts w:ascii="Times New Roman" w:eastAsia="Times New Roman" w:hAnsi="Times New Roman" w:cs="Times New Roman"/>
      <w:sz w:val="24"/>
      <w:szCs w:val="24"/>
      <w:lang w:eastAsia="ru-RU"/>
    </w:rPr>
  </w:style>
  <w:style w:type="character" w:styleId="a9">
    <w:name w:val="page number"/>
    <w:basedOn w:val="a0"/>
    <w:rsid w:val="00175CD7"/>
  </w:style>
  <w:style w:type="paragraph" w:styleId="aa">
    <w:name w:val="Block Text"/>
    <w:basedOn w:val="a"/>
    <w:rsid w:val="00175CD7"/>
    <w:pPr>
      <w:shd w:val="clear" w:color="auto" w:fill="FFFFFF"/>
      <w:spacing w:before="2" w:line="276" w:lineRule="exact"/>
      <w:ind w:left="127" w:right="470" w:firstLine="440"/>
      <w:jc w:val="both"/>
    </w:pPr>
    <w:rPr>
      <w:szCs w:val="20"/>
    </w:rPr>
  </w:style>
  <w:style w:type="paragraph" w:styleId="41">
    <w:name w:val="toc 4"/>
    <w:basedOn w:val="a"/>
    <w:next w:val="a"/>
    <w:autoRedefine/>
    <w:semiHidden/>
    <w:rsid w:val="00175CD7"/>
    <w:pPr>
      <w:ind w:left="720"/>
    </w:pPr>
  </w:style>
  <w:style w:type="paragraph" w:styleId="ab">
    <w:name w:val="Body Text Indent"/>
    <w:basedOn w:val="a"/>
    <w:link w:val="ac"/>
    <w:rsid w:val="00175CD7"/>
    <w:pPr>
      <w:spacing w:after="120"/>
      <w:ind w:left="283"/>
    </w:pPr>
  </w:style>
  <w:style w:type="character" w:customStyle="1" w:styleId="ac">
    <w:name w:val="Основной текст с отступом Знак"/>
    <w:basedOn w:val="a0"/>
    <w:link w:val="ab"/>
    <w:rsid w:val="00175CD7"/>
    <w:rPr>
      <w:rFonts w:ascii="Times New Roman" w:eastAsia="Times New Roman" w:hAnsi="Times New Roman" w:cs="Times New Roman"/>
      <w:sz w:val="24"/>
      <w:szCs w:val="24"/>
      <w:lang w:eastAsia="ru-RU"/>
    </w:rPr>
  </w:style>
  <w:style w:type="paragraph" w:customStyle="1" w:styleId="ad">
    <w:name w:val="Îáû÷íûé"/>
    <w:rsid w:val="00175CD7"/>
    <w:pPr>
      <w:spacing w:after="0" w:line="240" w:lineRule="auto"/>
    </w:pPr>
    <w:rPr>
      <w:rFonts w:ascii="Times New Roman" w:eastAsia="Times New Roman" w:hAnsi="Times New Roman" w:cs="Times New Roman"/>
      <w:sz w:val="20"/>
      <w:szCs w:val="20"/>
      <w:lang w:eastAsia="ru-RU"/>
    </w:rPr>
  </w:style>
  <w:style w:type="paragraph" w:styleId="22">
    <w:name w:val="Body Text Indent 2"/>
    <w:basedOn w:val="a"/>
    <w:link w:val="23"/>
    <w:rsid w:val="00175CD7"/>
    <w:pPr>
      <w:spacing w:after="120" w:line="480" w:lineRule="auto"/>
      <w:ind w:left="283"/>
    </w:pPr>
  </w:style>
  <w:style w:type="character" w:customStyle="1" w:styleId="23">
    <w:name w:val="Основной текст с отступом 2 Знак"/>
    <w:basedOn w:val="a0"/>
    <w:link w:val="22"/>
    <w:rsid w:val="00175CD7"/>
    <w:rPr>
      <w:rFonts w:ascii="Times New Roman" w:eastAsia="Times New Roman" w:hAnsi="Times New Roman" w:cs="Times New Roman"/>
      <w:sz w:val="24"/>
      <w:szCs w:val="24"/>
      <w:lang w:eastAsia="ru-RU"/>
    </w:rPr>
  </w:style>
  <w:style w:type="paragraph" w:styleId="ae">
    <w:name w:val="Title"/>
    <w:basedOn w:val="a"/>
    <w:link w:val="af"/>
    <w:qFormat/>
    <w:rsid w:val="00175CD7"/>
    <w:pPr>
      <w:widowControl w:val="0"/>
      <w:tabs>
        <w:tab w:val="left" w:pos="0"/>
        <w:tab w:val="left" w:pos="1728"/>
        <w:tab w:val="left" w:pos="1872"/>
        <w:tab w:val="left" w:pos="2592"/>
        <w:tab w:val="left" w:pos="2880"/>
        <w:tab w:val="left" w:pos="3024"/>
        <w:tab w:val="left" w:pos="3456"/>
        <w:tab w:val="left" w:pos="4032"/>
        <w:tab w:val="left" w:pos="5184"/>
        <w:tab w:val="left" w:pos="5904"/>
      </w:tabs>
      <w:spacing w:line="480" w:lineRule="auto"/>
      <w:jc w:val="center"/>
    </w:pPr>
    <w:rPr>
      <w:b/>
      <w:snapToGrid w:val="0"/>
      <w:sz w:val="32"/>
      <w:szCs w:val="20"/>
    </w:rPr>
  </w:style>
  <w:style w:type="character" w:customStyle="1" w:styleId="af">
    <w:name w:val="Название Знак"/>
    <w:basedOn w:val="a0"/>
    <w:link w:val="ae"/>
    <w:rsid w:val="00175CD7"/>
    <w:rPr>
      <w:rFonts w:ascii="Times New Roman" w:eastAsia="Times New Roman" w:hAnsi="Times New Roman" w:cs="Times New Roman"/>
      <w:b/>
      <w:snapToGrid w:val="0"/>
      <w:sz w:val="32"/>
      <w:szCs w:val="20"/>
      <w:lang w:eastAsia="ru-RU"/>
    </w:rPr>
  </w:style>
  <w:style w:type="paragraph" w:styleId="af0">
    <w:name w:val="Plain Text"/>
    <w:basedOn w:val="a"/>
    <w:link w:val="af1"/>
    <w:rsid w:val="00175CD7"/>
    <w:rPr>
      <w:rFonts w:ascii="Courier New" w:hAnsi="Courier New"/>
      <w:sz w:val="20"/>
      <w:szCs w:val="20"/>
    </w:rPr>
  </w:style>
  <w:style w:type="character" w:customStyle="1" w:styleId="af1">
    <w:name w:val="Текст Знак"/>
    <w:basedOn w:val="a0"/>
    <w:link w:val="af0"/>
    <w:rsid w:val="00175CD7"/>
    <w:rPr>
      <w:rFonts w:ascii="Courier New" w:eastAsia="Times New Roman" w:hAnsi="Courier New" w:cs="Times New Roman"/>
      <w:sz w:val="20"/>
      <w:szCs w:val="20"/>
      <w:lang w:eastAsia="ru-RU"/>
    </w:rPr>
  </w:style>
  <w:style w:type="paragraph" w:styleId="af2">
    <w:name w:val="header"/>
    <w:basedOn w:val="a"/>
    <w:link w:val="af3"/>
    <w:rsid w:val="00175CD7"/>
    <w:pPr>
      <w:tabs>
        <w:tab w:val="center" w:pos="4153"/>
        <w:tab w:val="right" w:pos="8306"/>
      </w:tabs>
    </w:pPr>
    <w:rPr>
      <w:sz w:val="28"/>
      <w:szCs w:val="20"/>
    </w:rPr>
  </w:style>
  <w:style w:type="character" w:customStyle="1" w:styleId="af3">
    <w:name w:val="Верхний колонтитул Знак"/>
    <w:basedOn w:val="a0"/>
    <w:link w:val="af2"/>
    <w:rsid w:val="00175CD7"/>
    <w:rPr>
      <w:rFonts w:ascii="Times New Roman" w:eastAsia="Times New Roman" w:hAnsi="Times New Roman" w:cs="Times New Roman"/>
      <w:sz w:val="28"/>
      <w:szCs w:val="20"/>
      <w:lang w:eastAsia="ru-RU"/>
    </w:rPr>
  </w:style>
  <w:style w:type="paragraph" w:styleId="24">
    <w:name w:val="Body Text 2"/>
    <w:basedOn w:val="a"/>
    <w:link w:val="25"/>
    <w:rsid w:val="00175CD7"/>
    <w:pPr>
      <w:widowControl w:val="0"/>
      <w:tabs>
        <w:tab w:val="decimal" w:pos="864"/>
        <w:tab w:val="left" w:pos="1152"/>
        <w:tab w:val="left" w:pos="2448"/>
        <w:tab w:val="left" w:pos="2880"/>
        <w:tab w:val="left" w:pos="3024"/>
        <w:tab w:val="left" w:pos="8928"/>
      </w:tabs>
      <w:jc w:val="both"/>
    </w:pPr>
    <w:rPr>
      <w:snapToGrid w:val="0"/>
      <w:sz w:val="28"/>
      <w:szCs w:val="20"/>
    </w:rPr>
  </w:style>
  <w:style w:type="character" w:customStyle="1" w:styleId="25">
    <w:name w:val="Основной текст 2 Знак"/>
    <w:basedOn w:val="a0"/>
    <w:link w:val="24"/>
    <w:rsid w:val="00175CD7"/>
    <w:rPr>
      <w:rFonts w:ascii="Times New Roman" w:eastAsia="Times New Roman" w:hAnsi="Times New Roman" w:cs="Times New Roman"/>
      <w:snapToGrid w:val="0"/>
      <w:sz w:val="28"/>
      <w:szCs w:val="20"/>
      <w:lang w:eastAsia="ru-RU"/>
    </w:rPr>
  </w:style>
  <w:style w:type="paragraph" w:styleId="HTML">
    <w:name w:val="HTML Preformatted"/>
    <w:basedOn w:val="a"/>
    <w:link w:val="HTML0"/>
    <w:rsid w:val="0017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0">
    <w:name w:val="Стандартный HTML Знак"/>
    <w:basedOn w:val="a0"/>
    <w:link w:val="HTML"/>
    <w:rsid w:val="00175CD7"/>
    <w:rPr>
      <w:rFonts w:ascii="Courier New" w:eastAsia="Courier New" w:hAnsi="Courier New" w:cs="Courier New"/>
      <w:sz w:val="20"/>
      <w:szCs w:val="20"/>
      <w:lang w:eastAsia="ru-RU"/>
    </w:rPr>
  </w:style>
  <w:style w:type="paragraph" w:styleId="af4">
    <w:name w:val="Normal (Web)"/>
    <w:basedOn w:val="a"/>
    <w:rsid w:val="00175CD7"/>
    <w:pPr>
      <w:spacing w:before="100" w:beforeAutospacing="1" w:after="100" w:afterAutospacing="1"/>
    </w:pPr>
    <w:rPr>
      <w:rFonts w:ascii="Verdana" w:hAnsi="Verdana"/>
      <w:color w:val="000000"/>
      <w:sz w:val="26"/>
      <w:szCs w:val="26"/>
    </w:rPr>
  </w:style>
  <w:style w:type="paragraph" w:customStyle="1" w:styleId="12">
    <w:name w:val="осн1"/>
    <w:basedOn w:val="a"/>
    <w:rsid w:val="00175CD7"/>
    <w:pPr>
      <w:ind w:firstLine="709"/>
      <w:jc w:val="both"/>
    </w:pPr>
    <w:rPr>
      <w:sz w:val="28"/>
      <w:szCs w:val="20"/>
    </w:rPr>
  </w:style>
  <w:style w:type="paragraph" w:customStyle="1" w:styleId="16">
    <w:name w:val="Стиль осн1 + Перед:  6 пт"/>
    <w:basedOn w:val="12"/>
    <w:rsid w:val="00175CD7"/>
    <w:pPr>
      <w:spacing w:before="120"/>
    </w:pPr>
  </w:style>
  <w:style w:type="paragraph" w:customStyle="1" w:styleId="13">
    <w:name w:val="осн.1"/>
    <w:basedOn w:val="a"/>
    <w:rsid w:val="00175CD7"/>
    <w:pPr>
      <w:ind w:firstLine="709"/>
      <w:jc w:val="both"/>
    </w:pPr>
    <w:rPr>
      <w:sz w:val="28"/>
      <w:szCs w:val="20"/>
    </w:rPr>
  </w:style>
  <w:style w:type="paragraph" w:customStyle="1" w:styleId="26">
    <w:name w:val="заг.2"/>
    <w:basedOn w:val="a"/>
    <w:rsid w:val="00175CD7"/>
    <w:pPr>
      <w:spacing w:after="120"/>
      <w:jc w:val="center"/>
    </w:pPr>
    <w:rPr>
      <w:b/>
      <w:sz w:val="28"/>
      <w:szCs w:val="20"/>
    </w:rPr>
  </w:style>
  <w:style w:type="paragraph" w:styleId="af5">
    <w:name w:val="Balloon Text"/>
    <w:basedOn w:val="a"/>
    <w:link w:val="af6"/>
    <w:uiPriority w:val="99"/>
    <w:semiHidden/>
    <w:unhideWhenUsed/>
    <w:rsid w:val="00175CD7"/>
    <w:rPr>
      <w:rFonts w:ascii="Tahoma" w:hAnsi="Tahoma" w:cs="Tahoma"/>
      <w:sz w:val="16"/>
      <w:szCs w:val="16"/>
    </w:rPr>
  </w:style>
  <w:style w:type="character" w:customStyle="1" w:styleId="af6">
    <w:name w:val="Текст выноски Знак"/>
    <w:basedOn w:val="a0"/>
    <w:link w:val="af5"/>
    <w:uiPriority w:val="99"/>
    <w:semiHidden/>
    <w:rsid w:val="00175CD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115" Type="http://schemas.openxmlformats.org/officeDocument/2006/relationships/image" Target="media/image111.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91</Pages>
  <Words>24916</Words>
  <Characters>142027</Characters>
  <Application>Microsoft Office Word</Application>
  <DocSecurity>0</DocSecurity>
  <Lines>1183</Lines>
  <Paragraphs>333</Paragraphs>
  <ScaleCrop>false</ScaleCrop>
  <Company/>
  <LinksUpToDate>false</LinksUpToDate>
  <CharactersWithSpaces>166610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улан</dc:creator>
  <cp:lastModifiedBy>улан</cp:lastModifiedBy>
  <cp:revision>1</cp:revision>
  <dcterms:created xsi:type="dcterms:W3CDTF">2014-01-21T13:01:00Z</dcterms:created>
  <dcterms:modified xsi:type="dcterms:W3CDTF">2014-01-21T13:02:00Z</dcterms:modified>
</cp:coreProperties>
</file>