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8A7" w:rsidRPr="006974DF" w:rsidRDefault="007F18A7" w:rsidP="007F18A7">
      <w:pPr>
        <w:spacing w:after="0"/>
        <w:jc w:val="center"/>
        <w:rPr>
          <w:rFonts w:ascii="Times New Roman" w:hAnsi="Times New Roman"/>
          <w:b/>
          <w:sz w:val="24"/>
          <w:szCs w:val="24"/>
        </w:rPr>
      </w:pPr>
      <w:r w:rsidRPr="006974DF">
        <w:rPr>
          <w:rFonts w:ascii="Times New Roman" w:hAnsi="Times New Roman"/>
          <w:b/>
          <w:sz w:val="24"/>
          <w:szCs w:val="24"/>
        </w:rPr>
        <w:t>Раздел 3. Производство и технологии</w:t>
      </w:r>
    </w:p>
    <w:p w:rsidR="007F18A7" w:rsidRPr="006974DF" w:rsidRDefault="007F18A7" w:rsidP="007F18A7">
      <w:pPr>
        <w:spacing w:after="0"/>
        <w:jc w:val="both"/>
        <w:rPr>
          <w:rFonts w:ascii="Times New Roman" w:hAnsi="Times New Roman"/>
          <w:sz w:val="24"/>
          <w:szCs w:val="24"/>
        </w:rPr>
      </w:pPr>
      <w:r w:rsidRPr="006974DF">
        <w:rPr>
          <w:rFonts w:ascii="Times New Roman" w:hAnsi="Times New Roman"/>
          <w:sz w:val="24"/>
          <w:szCs w:val="24"/>
        </w:rPr>
        <w:t>Тема 11. Фирма как основной субъект микроэкономики</w:t>
      </w:r>
    </w:p>
    <w:p w:rsidR="007F18A7" w:rsidRPr="00104432" w:rsidRDefault="007F18A7" w:rsidP="007F18A7">
      <w:pPr>
        <w:pStyle w:val="a3"/>
        <w:numPr>
          <w:ilvl w:val="0"/>
          <w:numId w:val="1"/>
        </w:numPr>
        <w:rPr>
          <w:rFonts w:ascii="Times New Roman" w:hAnsi="Times New Roman" w:cs="Times New Roman"/>
          <w:sz w:val="24"/>
        </w:rPr>
      </w:pPr>
      <w:r w:rsidRPr="00104432">
        <w:rPr>
          <w:rFonts w:ascii="Times New Roman" w:hAnsi="Times New Roman" w:cs="Times New Roman"/>
          <w:sz w:val="24"/>
        </w:rPr>
        <w:t>Классификация предприятий</w:t>
      </w:r>
    </w:p>
    <w:p w:rsidR="007F18A7" w:rsidRDefault="007F18A7" w:rsidP="007F18A7">
      <w:pPr>
        <w:pStyle w:val="a3"/>
        <w:numPr>
          <w:ilvl w:val="0"/>
          <w:numId w:val="1"/>
        </w:numPr>
        <w:rPr>
          <w:rFonts w:ascii="Times New Roman" w:hAnsi="Times New Roman" w:cs="Times New Roman"/>
          <w:sz w:val="24"/>
        </w:rPr>
      </w:pPr>
      <w:r>
        <w:rPr>
          <w:rFonts w:ascii="Times New Roman" w:hAnsi="Times New Roman" w:cs="Times New Roman"/>
          <w:sz w:val="24"/>
        </w:rPr>
        <w:t>Организационно-правовые формы хозяйствования</w:t>
      </w:r>
    </w:p>
    <w:p w:rsidR="007F18A7" w:rsidRDefault="007F18A7" w:rsidP="007F18A7">
      <w:pPr>
        <w:pStyle w:val="a3"/>
        <w:numPr>
          <w:ilvl w:val="0"/>
          <w:numId w:val="1"/>
        </w:numPr>
        <w:rPr>
          <w:rFonts w:ascii="Times New Roman" w:hAnsi="Times New Roman" w:cs="Times New Roman"/>
          <w:sz w:val="24"/>
        </w:rPr>
      </w:pPr>
      <w:r>
        <w:rPr>
          <w:rFonts w:ascii="Times New Roman" w:hAnsi="Times New Roman" w:cs="Times New Roman"/>
          <w:sz w:val="24"/>
        </w:rPr>
        <w:t>Порядок образования и ликвидации предприятия</w:t>
      </w:r>
    </w:p>
    <w:p w:rsidR="007F18A7" w:rsidRDefault="007F18A7" w:rsidP="007F18A7">
      <w:pPr>
        <w:pStyle w:val="a3"/>
        <w:numPr>
          <w:ilvl w:val="0"/>
          <w:numId w:val="2"/>
        </w:numPr>
        <w:ind w:left="284" w:hanging="284"/>
        <w:rPr>
          <w:rFonts w:ascii="Times New Roman" w:hAnsi="Times New Roman" w:cs="Times New Roman"/>
          <w:b/>
          <w:i/>
          <w:sz w:val="24"/>
        </w:rPr>
      </w:pPr>
      <w:r w:rsidRPr="00104432">
        <w:rPr>
          <w:rFonts w:ascii="Times New Roman" w:hAnsi="Times New Roman" w:cs="Times New Roman"/>
          <w:b/>
          <w:i/>
          <w:sz w:val="24"/>
        </w:rPr>
        <w:t>Классификация предприятий.</w:t>
      </w:r>
    </w:p>
    <w:p w:rsidR="007F18A7" w:rsidRDefault="007F18A7" w:rsidP="007F18A7">
      <w:pPr>
        <w:pStyle w:val="a3"/>
        <w:ind w:left="284"/>
        <w:rPr>
          <w:rFonts w:ascii="Times New Roman" w:hAnsi="Times New Roman" w:cs="Times New Roman"/>
          <w:b/>
          <w:i/>
          <w:sz w:val="24"/>
        </w:rPr>
      </w:pPr>
    </w:p>
    <w:p w:rsidR="007F18A7" w:rsidRPr="00104432" w:rsidRDefault="007F18A7" w:rsidP="007F18A7">
      <w:pPr>
        <w:pStyle w:val="a3"/>
        <w:spacing w:after="0"/>
        <w:ind w:left="0" w:firstLine="284"/>
        <w:jc w:val="both"/>
        <w:rPr>
          <w:rFonts w:ascii="Times New Roman" w:hAnsi="Times New Roman" w:cs="Times New Roman"/>
          <w:b/>
          <w:sz w:val="24"/>
        </w:rPr>
      </w:pPr>
      <w:r w:rsidRPr="00104432">
        <w:rPr>
          <w:rFonts w:ascii="Times New Roman" w:hAnsi="Times New Roman" w:cs="Times New Roman"/>
          <w:b/>
          <w:sz w:val="24"/>
        </w:rPr>
        <w:t xml:space="preserve">Предприятие – это самостоятельная хозяйственная единица, осуществляющая свою деятельность на территории данного государства и подчиняющаяся законам данного государства.   </w:t>
      </w:r>
    </w:p>
    <w:p w:rsidR="007F18A7" w:rsidRPr="00104432" w:rsidRDefault="007F18A7" w:rsidP="007F18A7">
      <w:pPr>
        <w:pStyle w:val="a3"/>
        <w:spacing w:after="0"/>
        <w:ind w:left="0" w:firstLine="708"/>
        <w:jc w:val="both"/>
        <w:rPr>
          <w:rFonts w:ascii="Times New Roman" w:hAnsi="Times New Roman" w:cs="Times New Roman"/>
          <w:sz w:val="24"/>
        </w:rPr>
      </w:pPr>
      <w:r w:rsidRPr="00104432">
        <w:rPr>
          <w:rFonts w:ascii="Times New Roman" w:hAnsi="Times New Roman" w:cs="Times New Roman"/>
          <w:sz w:val="24"/>
        </w:rPr>
        <w:t>Административная и экономическая самостоятельность предприятия обусловлены законодательством и означают, что предприятие самостоятельно принимает решение, сколько продукции производить и как ее реализовать, как распределять полученный доход.</w:t>
      </w:r>
    </w:p>
    <w:p w:rsidR="007F18A7" w:rsidRDefault="007F18A7" w:rsidP="007F18A7">
      <w:pPr>
        <w:pStyle w:val="a3"/>
        <w:spacing w:after="0"/>
        <w:ind w:left="0" w:firstLine="708"/>
        <w:jc w:val="both"/>
        <w:rPr>
          <w:rFonts w:ascii="Times New Roman" w:hAnsi="Times New Roman" w:cs="Times New Roman"/>
          <w:sz w:val="24"/>
        </w:rPr>
      </w:pPr>
      <w:r w:rsidRPr="00104432">
        <w:rPr>
          <w:rFonts w:ascii="Times New Roman" w:hAnsi="Times New Roman" w:cs="Times New Roman"/>
          <w:sz w:val="24"/>
        </w:rPr>
        <w:t>Основными характерными чертами предприятия являются</w:t>
      </w:r>
      <w:r>
        <w:rPr>
          <w:rFonts w:ascii="Times New Roman" w:hAnsi="Times New Roman" w:cs="Times New Roman"/>
          <w:sz w:val="24"/>
        </w:rPr>
        <w:t>:</w:t>
      </w:r>
    </w:p>
    <w:p w:rsidR="007F18A7" w:rsidRDefault="007F18A7" w:rsidP="007F18A7">
      <w:pPr>
        <w:pStyle w:val="a3"/>
        <w:spacing w:after="0"/>
        <w:ind w:left="0" w:firstLine="708"/>
        <w:jc w:val="both"/>
        <w:rPr>
          <w:rFonts w:ascii="Times New Roman" w:hAnsi="Times New Roman" w:cs="Times New Roman"/>
          <w:sz w:val="24"/>
        </w:rPr>
      </w:pPr>
      <w:r w:rsidRPr="002431CB">
        <w:rPr>
          <w:rFonts w:ascii="Times New Roman" w:hAnsi="Times New Roman" w:cs="Times New Roman"/>
          <w:b/>
          <w:sz w:val="24"/>
        </w:rPr>
        <w:t xml:space="preserve"> производственно-техническое единство</w:t>
      </w:r>
      <w:r w:rsidRPr="00104432">
        <w:rPr>
          <w:rFonts w:ascii="Times New Roman" w:hAnsi="Times New Roman" w:cs="Times New Roman"/>
          <w:sz w:val="24"/>
        </w:rPr>
        <w:t xml:space="preserve">, выражающееся в общности процессов производства; </w:t>
      </w:r>
    </w:p>
    <w:p w:rsidR="007F18A7" w:rsidRDefault="007F18A7" w:rsidP="007F18A7">
      <w:pPr>
        <w:pStyle w:val="a3"/>
        <w:spacing w:after="0"/>
        <w:ind w:left="0" w:firstLine="708"/>
        <w:jc w:val="both"/>
        <w:rPr>
          <w:rFonts w:ascii="Times New Roman" w:hAnsi="Times New Roman" w:cs="Times New Roman"/>
          <w:sz w:val="24"/>
        </w:rPr>
      </w:pPr>
      <w:r w:rsidRPr="002431CB">
        <w:rPr>
          <w:rFonts w:ascii="Times New Roman" w:hAnsi="Times New Roman" w:cs="Times New Roman"/>
          <w:b/>
          <w:sz w:val="24"/>
        </w:rPr>
        <w:t>организационное единство</w:t>
      </w:r>
      <w:r w:rsidRPr="00104432">
        <w:rPr>
          <w:rFonts w:ascii="Times New Roman" w:hAnsi="Times New Roman" w:cs="Times New Roman"/>
          <w:sz w:val="24"/>
        </w:rPr>
        <w:t xml:space="preserve"> – наличие единого руководства, плана; </w:t>
      </w:r>
    </w:p>
    <w:p w:rsidR="007F18A7" w:rsidRDefault="007F18A7" w:rsidP="007F18A7">
      <w:pPr>
        <w:pStyle w:val="a3"/>
        <w:spacing w:after="0"/>
        <w:ind w:left="0" w:firstLine="708"/>
        <w:jc w:val="both"/>
        <w:rPr>
          <w:rFonts w:ascii="Times New Roman" w:hAnsi="Times New Roman" w:cs="Times New Roman"/>
          <w:sz w:val="24"/>
        </w:rPr>
      </w:pPr>
      <w:r w:rsidRPr="002431CB">
        <w:rPr>
          <w:rFonts w:ascii="Times New Roman" w:hAnsi="Times New Roman" w:cs="Times New Roman"/>
          <w:b/>
          <w:sz w:val="24"/>
        </w:rPr>
        <w:t>экономическое единство</w:t>
      </w:r>
      <w:r w:rsidRPr="00104432">
        <w:rPr>
          <w:rFonts w:ascii="Times New Roman" w:hAnsi="Times New Roman" w:cs="Times New Roman"/>
          <w:sz w:val="24"/>
        </w:rPr>
        <w:t>, проявляющееся в общности материальных, финансовых ресурсов, а также экономических результатов работы.</w:t>
      </w:r>
    </w:p>
    <w:p w:rsidR="007F18A7" w:rsidRDefault="007F18A7" w:rsidP="007F18A7">
      <w:pPr>
        <w:spacing w:after="0"/>
        <w:ind w:firstLine="708"/>
        <w:jc w:val="both"/>
        <w:rPr>
          <w:rFonts w:ascii="Times New Roman" w:hAnsi="Times New Roman" w:cs="Times New Roman"/>
          <w:sz w:val="24"/>
        </w:rPr>
      </w:pPr>
      <w:r w:rsidRPr="002431CB">
        <w:rPr>
          <w:rFonts w:ascii="Times New Roman" w:hAnsi="Times New Roman" w:cs="Times New Roman"/>
          <w:sz w:val="24"/>
        </w:rPr>
        <w:t>После прохождения государственной регистрации предприятие признается юридическим лицом. Юридическое лицо - это организация, которая  обладает четырьмя характерными признаками:</w:t>
      </w:r>
    </w:p>
    <w:p w:rsidR="007F18A7" w:rsidRPr="00604CAD" w:rsidRDefault="007F18A7" w:rsidP="007F18A7">
      <w:pPr>
        <w:pStyle w:val="a3"/>
        <w:numPr>
          <w:ilvl w:val="0"/>
          <w:numId w:val="3"/>
        </w:numPr>
        <w:spacing w:after="0"/>
        <w:jc w:val="both"/>
        <w:rPr>
          <w:rFonts w:ascii="Times New Roman" w:hAnsi="Times New Roman" w:cs="Times New Roman"/>
          <w:sz w:val="24"/>
        </w:rPr>
      </w:pPr>
      <w:r w:rsidRPr="00604CAD">
        <w:rPr>
          <w:rFonts w:ascii="Times New Roman" w:hAnsi="Times New Roman" w:cs="Times New Roman"/>
          <w:sz w:val="24"/>
        </w:rPr>
        <w:t>имеет обособленное имущество;</w:t>
      </w:r>
    </w:p>
    <w:p w:rsidR="007F18A7" w:rsidRPr="00604CAD" w:rsidRDefault="007F18A7" w:rsidP="007F18A7">
      <w:pPr>
        <w:pStyle w:val="a3"/>
        <w:numPr>
          <w:ilvl w:val="0"/>
          <w:numId w:val="3"/>
        </w:numPr>
        <w:spacing w:after="0"/>
        <w:jc w:val="both"/>
        <w:rPr>
          <w:rFonts w:ascii="Times New Roman" w:hAnsi="Times New Roman" w:cs="Times New Roman"/>
          <w:sz w:val="24"/>
        </w:rPr>
      </w:pPr>
      <w:r w:rsidRPr="00604CAD">
        <w:rPr>
          <w:rFonts w:ascii="Times New Roman" w:hAnsi="Times New Roman" w:cs="Times New Roman"/>
          <w:sz w:val="24"/>
        </w:rPr>
        <w:t xml:space="preserve">отвечает по обязательствам своим имуществом. Этот признак </w:t>
      </w:r>
      <w:proofErr w:type="gramStart"/>
      <w:r w:rsidRPr="00604CAD">
        <w:rPr>
          <w:rFonts w:ascii="Times New Roman" w:hAnsi="Times New Roman" w:cs="Times New Roman"/>
          <w:sz w:val="24"/>
        </w:rPr>
        <w:t>обеспечивает минимальную гарантию</w:t>
      </w:r>
      <w:proofErr w:type="gramEnd"/>
      <w:r w:rsidRPr="00604CAD">
        <w:rPr>
          <w:rFonts w:ascii="Times New Roman" w:hAnsi="Times New Roman" w:cs="Times New Roman"/>
          <w:sz w:val="24"/>
        </w:rPr>
        <w:t xml:space="preserve"> прав его кредиторов. Юридическое лицо отвечает по обязательствам всем принадлежащим ему имуществом;</w:t>
      </w:r>
    </w:p>
    <w:p w:rsidR="007F18A7" w:rsidRPr="00604CAD" w:rsidRDefault="007F18A7" w:rsidP="007F18A7">
      <w:pPr>
        <w:pStyle w:val="a3"/>
        <w:numPr>
          <w:ilvl w:val="0"/>
          <w:numId w:val="3"/>
        </w:numPr>
        <w:spacing w:after="0"/>
        <w:jc w:val="both"/>
        <w:rPr>
          <w:rFonts w:ascii="Times New Roman" w:hAnsi="Times New Roman" w:cs="Times New Roman"/>
          <w:sz w:val="24"/>
        </w:rPr>
      </w:pPr>
      <w:r w:rsidRPr="00604CAD">
        <w:rPr>
          <w:rFonts w:ascii="Times New Roman" w:hAnsi="Times New Roman" w:cs="Times New Roman"/>
          <w:sz w:val="24"/>
        </w:rPr>
        <w:t>·имеет право заключать договоры на все виды деятельности: займа, аренды, купли-продажи;</w:t>
      </w:r>
    </w:p>
    <w:p w:rsidR="007F18A7" w:rsidRPr="00604CAD" w:rsidRDefault="007F18A7" w:rsidP="007F18A7">
      <w:pPr>
        <w:pStyle w:val="a3"/>
        <w:numPr>
          <w:ilvl w:val="0"/>
          <w:numId w:val="3"/>
        </w:numPr>
        <w:spacing w:after="0"/>
        <w:jc w:val="both"/>
        <w:rPr>
          <w:rFonts w:ascii="Times New Roman" w:hAnsi="Times New Roman" w:cs="Times New Roman"/>
          <w:sz w:val="24"/>
        </w:rPr>
      </w:pPr>
      <w:r w:rsidRPr="00604CAD">
        <w:rPr>
          <w:rFonts w:ascii="Times New Roman" w:hAnsi="Times New Roman" w:cs="Times New Roman"/>
          <w:sz w:val="24"/>
        </w:rPr>
        <w:t>может являться истцом и ответчиком в суде.</w:t>
      </w:r>
    </w:p>
    <w:p w:rsidR="007F18A7" w:rsidRPr="002431CB" w:rsidRDefault="007F18A7" w:rsidP="007F18A7">
      <w:pPr>
        <w:spacing w:after="0"/>
        <w:ind w:firstLine="708"/>
        <w:jc w:val="both"/>
        <w:rPr>
          <w:rFonts w:ascii="Times New Roman" w:hAnsi="Times New Roman" w:cs="Times New Roman"/>
          <w:sz w:val="24"/>
        </w:rPr>
      </w:pPr>
      <w:r w:rsidRPr="002431CB">
        <w:rPr>
          <w:rFonts w:ascii="Times New Roman" w:hAnsi="Times New Roman" w:cs="Times New Roman"/>
          <w:sz w:val="24"/>
        </w:rPr>
        <w:t xml:space="preserve"> Юридическое лицо имеет самостоятельный бухгалтерский баланс, расчетный и иные счета в банке.</w:t>
      </w:r>
    </w:p>
    <w:p w:rsidR="007F18A7" w:rsidRPr="002431CB" w:rsidRDefault="007F18A7" w:rsidP="007F18A7">
      <w:pPr>
        <w:spacing w:after="0"/>
        <w:ind w:firstLine="708"/>
        <w:jc w:val="both"/>
        <w:rPr>
          <w:rFonts w:ascii="Times New Roman" w:hAnsi="Times New Roman" w:cs="Times New Roman"/>
          <w:sz w:val="24"/>
        </w:rPr>
      </w:pPr>
      <w:r w:rsidRPr="002431CB">
        <w:rPr>
          <w:rFonts w:ascii="Times New Roman" w:hAnsi="Times New Roman" w:cs="Times New Roman"/>
          <w:b/>
          <w:sz w:val="24"/>
        </w:rPr>
        <w:t xml:space="preserve"> В зависимости от целей деятельности </w:t>
      </w:r>
      <w:r w:rsidRPr="002431CB">
        <w:rPr>
          <w:rFonts w:ascii="Times New Roman" w:hAnsi="Times New Roman" w:cs="Times New Roman"/>
          <w:sz w:val="24"/>
        </w:rPr>
        <w:t>юридические лица относятся к одной из двух категорий: коммерческие и некоммерческие организации (рис.1).</w:t>
      </w:r>
    </w:p>
    <w:p w:rsidR="007F18A7" w:rsidRPr="002431CB" w:rsidRDefault="007F18A7" w:rsidP="007F18A7">
      <w:pPr>
        <w:spacing w:after="0"/>
        <w:ind w:firstLine="708"/>
        <w:jc w:val="both"/>
        <w:rPr>
          <w:rFonts w:ascii="Times New Roman" w:hAnsi="Times New Roman" w:cs="Times New Roman"/>
          <w:sz w:val="24"/>
        </w:rPr>
      </w:pPr>
      <w:r w:rsidRPr="002431CB">
        <w:rPr>
          <w:rFonts w:ascii="Times New Roman" w:hAnsi="Times New Roman" w:cs="Times New Roman"/>
          <w:b/>
          <w:sz w:val="24"/>
        </w:rPr>
        <w:t>Коммерческие  организации</w:t>
      </w:r>
      <w:r w:rsidRPr="002431CB">
        <w:rPr>
          <w:rFonts w:ascii="Times New Roman" w:hAnsi="Times New Roman" w:cs="Times New Roman"/>
          <w:sz w:val="24"/>
        </w:rPr>
        <w:t xml:space="preserve"> имеют своей целью получение прибыли. Они могут создаваться в форме хозяйственных товариществ и обществ, производственных кооперативов, государственных и муниципальных унитарных предприятий.</w:t>
      </w:r>
    </w:p>
    <w:p w:rsidR="007F18A7" w:rsidRDefault="007F18A7" w:rsidP="007F18A7">
      <w:pPr>
        <w:spacing w:after="0"/>
        <w:ind w:firstLine="708"/>
        <w:jc w:val="both"/>
        <w:rPr>
          <w:rFonts w:ascii="Times New Roman" w:hAnsi="Times New Roman" w:cs="Times New Roman"/>
          <w:sz w:val="24"/>
        </w:rPr>
      </w:pPr>
      <w:r w:rsidRPr="002431CB">
        <w:rPr>
          <w:rFonts w:ascii="Times New Roman" w:hAnsi="Times New Roman" w:cs="Times New Roman"/>
          <w:b/>
          <w:sz w:val="24"/>
        </w:rPr>
        <w:t>Некоммерческие организации</w:t>
      </w:r>
      <w:r w:rsidRPr="002431CB">
        <w:rPr>
          <w:rFonts w:ascii="Times New Roman" w:hAnsi="Times New Roman" w:cs="Times New Roman"/>
          <w:sz w:val="24"/>
        </w:rPr>
        <w:t xml:space="preserve"> не имеют своей целью получение прибыли и не распределяют полученную прибыль между участниками. К ним относятся различные общественные или религиозные объединения, благотворительные фонды, потребительские кооперативы, некоммерческие па</w:t>
      </w:r>
      <w:r>
        <w:rPr>
          <w:rFonts w:ascii="Times New Roman" w:hAnsi="Times New Roman" w:cs="Times New Roman"/>
          <w:sz w:val="24"/>
        </w:rPr>
        <w:t>ртнерства и другие организации.</w:t>
      </w:r>
    </w:p>
    <w:p w:rsidR="007F18A7" w:rsidRDefault="007F18A7" w:rsidP="007F18A7">
      <w:pPr>
        <w:spacing w:after="0"/>
        <w:ind w:firstLine="708"/>
        <w:jc w:val="both"/>
        <w:rPr>
          <w:rFonts w:ascii="Times New Roman" w:hAnsi="Times New Roman" w:cs="Times New Roman"/>
          <w:sz w:val="24"/>
        </w:rPr>
      </w:pPr>
      <w:r w:rsidRPr="002431CB">
        <w:rPr>
          <w:rFonts w:ascii="Times New Roman" w:hAnsi="Times New Roman" w:cs="Times New Roman"/>
          <w:sz w:val="24"/>
        </w:rPr>
        <w:t>Некоммерческие организации также могут вести предпринимательскую деятельность. Прибыль, полученная такими организациями, не распределяется между ее участниками и учредителями, а используется для их уставных целей.</w:t>
      </w:r>
    </w:p>
    <w:p w:rsidR="007F18A7" w:rsidRDefault="007F18A7" w:rsidP="007F18A7">
      <w:pPr>
        <w:spacing w:after="0"/>
        <w:ind w:firstLine="708"/>
        <w:jc w:val="both"/>
        <w:rPr>
          <w:rFonts w:ascii="Times New Roman" w:hAnsi="Times New Roman" w:cs="Times New Roman"/>
          <w:sz w:val="24"/>
        </w:rPr>
      </w:pPr>
    </w:p>
    <w:p w:rsidR="007F18A7" w:rsidRDefault="007F18A7" w:rsidP="007F18A7">
      <w:pPr>
        <w:spacing w:after="0"/>
        <w:ind w:firstLine="708"/>
        <w:jc w:val="both"/>
        <w:rPr>
          <w:rFonts w:ascii="Times New Roman" w:hAnsi="Times New Roman" w:cs="Times New Roman"/>
          <w:sz w:val="24"/>
        </w:rPr>
      </w:pPr>
    </w:p>
    <w:p w:rsidR="007F18A7" w:rsidRDefault="007F18A7" w:rsidP="007F18A7">
      <w:pPr>
        <w:spacing w:after="0"/>
        <w:jc w:val="center"/>
        <w:rPr>
          <w:rFonts w:ascii="Times New Roman" w:hAnsi="Times New Roman" w:cs="Times New Roman"/>
          <w:sz w:val="24"/>
        </w:rPr>
      </w:pPr>
      <w:r>
        <w:rPr>
          <w:noProof/>
        </w:rPr>
        <w:lastRenderedPageBreak/>
        <w:drawing>
          <wp:inline distT="0" distB="0" distL="0" distR="0">
            <wp:extent cx="5940425" cy="5921803"/>
            <wp:effectExtent l="19050" t="0" r="3175" b="0"/>
            <wp:docPr id="1" name="Рисунок 1" descr="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01"/>
                    <pic:cNvPicPr>
                      <a:picLocks noChangeAspect="1" noChangeArrowheads="1"/>
                    </pic:cNvPicPr>
                  </pic:nvPicPr>
                  <pic:blipFill>
                    <a:blip r:embed="rId5" cstate="print"/>
                    <a:srcRect/>
                    <a:stretch>
                      <a:fillRect/>
                    </a:stretch>
                  </pic:blipFill>
                  <pic:spPr bwMode="auto">
                    <a:xfrm>
                      <a:off x="0" y="0"/>
                      <a:ext cx="5940425" cy="5921803"/>
                    </a:xfrm>
                    <a:prstGeom prst="rect">
                      <a:avLst/>
                    </a:prstGeom>
                    <a:noFill/>
                    <a:ln w="9525">
                      <a:noFill/>
                      <a:miter lim="800000"/>
                      <a:headEnd/>
                      <a:tailEnd/>
                    </a:ln>
                  </pic:spPr>
                </pic:pic>
              </a:graphicData>
            </a:graphic>
          </wp:inline>
        </w:drawing>
      </w:r>
    </w:p>
    <w:p w:rsidR="007F18A7" w:rsidRDefault="007F18A7" w:rsidP="007F18A7">
      <w:pPr>
        <w:jc w:val="center"/>
        <w:rPr>
          <w:rFonts w:ascii="Times New Roman" w:hAnsi="Times New Roman" w:cs="Times New Roman"/>
          <w:sz w:val="24"/>
        </w:rPr>
      </w:pPr>
    </w:p>
    <w:p w:rsidR="007F18A7" w:rsidRDefault="007F18A7" w:rsidP="007F18A7">
      <w:pPr>
        <w:spacing w:after="0"/>
        <w:ind w:firstLine="708"/>
        <w:jc w:val="both"/>
        <w:rPr>
          <w:rFonts w:ascii="Times New Roman" w:hAnsi="Times New Roman" w:cs="Times New Roman"/>
          <w:sz w:val="24"/>
        </w:rPr>
      </w:pPr>
      <w:r w:rsidRPr="002431CB">
        <w:rPr>
          <w:rFonts w:ascii="Times New Roman" w:hAnsi="Times New Roman" w:cs="Times New Roman"/>
          <w:sz w:val="24"/>
        </w:rPr>
        <w:t xml:space="preserve">Предприятие может принадлежать </w:t>
      </w:r>
      <w:r w:rsidRPr="002431CB">
        <w:rPr>
          <w:rFonts w:ascii="Times New Roman" w:hAnsi="Times New Roman" w:cs="Times New Roman"/>
          <w:b/>
          <w:sz w:val="24"/>
        </w:rPr>
        <w:t>к различным формам собственности</w:t>
      </w:r>
      <w:r w:rsidRPr="002431CB">
        <w:rPr>
          <w:rFonts w:ascii="Times New Roman" w:hAnsi="Times New Roman" w:cs="Times New Roman"/>
          <w:sz w:val="24"/>
        </w:rPr>
        <w:t xml:space="preserve">. Законодательство допускает существование следующих форм собственности: </w:t>
      </w:r>
    </w:p>
    <w:p w:rsidR="007F18A7" w:rsidRPr="00604CAD" w:rsidRDefault="007F18A7" w:rsidP="007F18A7">
      <w:pPr>
        <w:pStyle w:val="a3"/>
        <w:numPr>
          <w:ilvl w:val="0"/>
          <w:numId w:val="4"/>
        </w:numPr>
        <w:spacing w:after="0"/>
        <w:jc w:val="both"/>
        <w:rPr>
          <w:rFonts w:ascii="Times New Roman" w:hAnsi="Times New Roman" w:cs="Times New Roman"/>
          <w:sz w:val="24"/>
        </w:rPr>
      </w:pPr>
      <w:r w:rsidRPr="00604CAD">
        <w:rPr>
          <w:rFonts w:ascii="Times New Roman" w:hAnsi="Times New Roman" w:cs="Times New Roman"/>
          <w:sz w:val="24"/>
        </w:rPr>
        <w:t xml:space="preserve">частная собственность; </w:t>
      </w:r>
    </w:p>
    <w:p w:rsidR="007F18A7" w:rsidRPr="00604CAD" w:rsidRDefault="007F18A7" w:rsidP="007F18A7">
      <w:pPr>
        <w:pStyle w:val="a3"/>
        <w:numPr>
          <w:ilvl w:val="0"/>
          <w:numId w:val="4"/>
        </w:numPr>
        <w:spacing w:after="0"/>
        <w:jc w:val="both"/>
        <w:rPr>
          <w:rFonts w:ascii="Times New Roman" w:hAnsi="Times New Roman" w:cs="Times New Roman"/>
          <w:sz w:val="24"/>
        </w:rPr>
      </w:pPr>
      <w:r w:rsidRPr="00604CAD">
        <w:rPr>
          <w:rFonts w:ascii="Times New Roman" w:hAnsi="Times New Roman" w:cs="Times New Roman"/>
          <w:sz w:val="24"/>
        </w:rPr>
        <w:t xml:space="preserve">государственная собственность; </w:t>
      </w:r>
    </w:p>
    <w:p w:rsidR="007F18A7" w:rsidRPr="00604CAD" w:rsidRDefault="007F18A7" w:rsidP="007F18A7">
      <w:pPr>
        <w:pStyle w:val="a3"/>
        <w:numPr>
          <w:ilvl w:val="0"/>
          <w:numId w:val="4"/>
        </w:numPr>
        <w:spacing w:after="0"/>
        <w:jc w:val="both"/>
        <w:rPr>
          <w:rFonts w:ascii="Times New Roman" w:hAnsi="Times New Roman" w:cs="Times New Roman"/>
          <w:sz w:val="24"/>
        </w:rPr>
      </w:pPr>
      <w:r w:rsidRPr="00604CAD">
        <w:rPr>
          <w:rFonts w:ascii="Times New Roman" w:hAnsi="Times New Roman" w:cs="Times New Roman"/>
          <w:sz w:val="24"/>
        </w:rPr>
        <w:t xml:space="preserve">собственность общественных организаций и объединений; </w:t>
      </w:r>
    </w:p>
    <w:p w:rsidR="007F18A7" w:rsidRPr="00604CAD" w:rsidRDefault="007F18A7" w:rsidP="007F18A7">
      <w:pPr>
        <w:pStyle w:val="a3"/>
        <w:numPr>
          <w:ilvl w:val="0"/>
          <w:numId w:val="4"/>
        </w:numPr>
        <w:spacing w:after="0"/>
        <w:jc w:val="both"/>
        <w:rPr>
          <w:rFonts w:ascii="Times New Roman" w:hAnsi="Times New Roman" w:cs="Times New Roman"/>
          <w:sz w:val="24"/>
        </w:rPr>
      </w:pPr>
      <w:r w:rsidRPr="00604CAD">
        <w:rPr>
          <w:rFonts w:ascii="Times New Roman" w:hAnsi="Times New Roman" w:cs="Times New Roman"/>
          <w:sz w:val="24"/>
        </w:rPr>
        <w:t xml:space="preserve">смешанная собственность; </w:t>
      </w:r>
    </w:p>
    <w:p w:rsidR="007F18A7" w:rsidRPr="00604CAD" w:rsidRDefault="007F18A7" w:rsidP="007F18A7">
      <w:pPr>
        <w:pStyle w:val="a3"/>
        <w:numPr>
          <w:ilvl w:val="0"/>
          <w:numId w:val="4"/>
        </w:numPr>
        <w:spacing w:after="0"/>
        <w:jc w:val="both"/>
        <w:rPr>
          <w:rFonts w:ascii="Times New Roman" w:hAnsi="Times New Roman" w:cs="Times New Roman"/>
          <w:sz w:val="24"/>
        </w:rPr>
      </w:pPr>
      <w:r w:rsidRPr="00604CAD">
        <w:rPr>
          <w:rFonts w:ascii="Times New Roman" w:hAnsi="Times New Roman" w:cs="Times New Roman"/>
          <w:sz w:val="24"/>
        </w:rPr>
        <w:t>собственность совместных предприятий.</w:t>
      </w:r>
    </w:p>
    <w:p w:rsidR="007F18A7" w:rsidRPr="002431CB" w:rsidRDefault="007F18A7" w:rsidP="007F18A7">
      <w:pPr>
        <w:spacing w:after="0"/>
        <w:ind w:firstLine="708"/>
        <w:jc w:val="both"/>
        <w:rPr>
          <w:rFonts w:ascii="Times New Roman" w:hAnsi="Times New Roman" w:cs="Times New Roman"/>
          <w:sz w:val="24"/>
        </w:rPr>
      </w:pPr>
      <w:r w:rsidRPr="002431CB">
        <w:rPr>
          <w:rFonts w:ascii="Times New Roman" w:hAnsi="Times New Roman" w:cs="Times New Roman"/>
          <w:sz w:val="24"/>
        </w:rPr>
        <w:t xml:space="preserve">Предприятия всех типов собственности и организационно-правовых форм могут осуществлять коммерческую деятельность в различных видах. </w:t>
      </w:r>
      <w:r w:rsidRPr="002431CB">
        <w:rPr>
          <w:rFonts w:ascii="Times New Roman" w:hAnsi="Times New Roman" w:cs="Times New Roman"/>
          <w:b/>
          <w:sz w:val="24"/>
        </w:rPr>
        <w:t xml:space="preserve">По основной сфере деятельности </w:t>
      </w:r>
      <w:r w:rsidRPr="002431CB">
        <w:rPr>
          <w:rFonts w:ascii="Times New Roman" w:hAnsi="Times New Roman" w:cs="Times New Roman"/>
          <w:sz w:val="24"/>
        </w:rPr>
        <w:t xml:space="preserve">предприятия делятся на несколько групп:  </w:t>
      </w:r>
    </w:p>
    <w:p w:rsidR="007F18A7" w:rsidRPr="00604CAD" w:rsidRDefault="007F18A7" w:rsidP="007F18A7">
      <w:pPr>
        <w:pStyle w:val="a3"/>
        <w:numPr>
          <w:ilvl w:val="0"/>
          <w:numId w:val="5"/>
        </w:numPr>
        <w:spacing w:after="0"/>
        <w:jc w:val="both"/>
        <w:rPr>
          <w:rFonts w:ascii="Times New Roman" w:hAnsi="Times New Roman" w:cs="Times New Roman"/>
          <w:sz w:val="24"/>
        </w:rPr>
      </w:pPr>
      <w:r w:rsidRPr="00604CAD">
        <w:rPr>
          <w:rFonts w:ascii="Times New Roman" w:hAnsi="Times New Roman" w:cs="Times New Roman"/>
          <w:sz w:val="24"/>
        </w:rPr>
        <w:t>производственные предприятия, выпускающие промышленную, сельскохозяйственную, строительную продукцию;</w:t>
      </w:r>
    </w:p>
    <w:p w:rsidR="007F18A7" w:rsidRPr="00604CAD" w:rsidRDefault="007F18A7" w:rsidP="007F18A7">
      <w:pPr>
        <w:pStyle w:val="a3"/>
        <w:numPr>
          <w:ilvl w:val="0"/>
          <w:numId w:val="5"/>
        </w:numPr>
        <w:spacing w:after="0"/>
        <w:jc w:val="both"/>
        <w:rPr>
          <w:rFonts w:ascii="Times New Roman" w:hAnsi="Times New Roman" w:cs="Times New Roman"/>
          <w:sz w:val="24"/>
        </w:rPr>
      </w:pPr>
      <w:r w:rsidRPr="00604CAD">
        <w:rPr>
          <w:rFonts w:ascii="Times New Roman" w:hAnsi="Times New Roman" w:cs="Times New Roman"/>
          <w:sz w:val="24"/>
        </w:rPr>
        <w:t>предприятия, производящие услуги за плату. К ним относятся мастерские, аудиторские и юридические фирмы и т.п.;</w:t>
      </w:r>
    </w:p>
    <w:p w:rsidR="007F18A7" w:rsidRPr="002431CB" w:rsidRDefault="007F18A7" w:rsidP="007F18A7">
      <w:pPr>
        <w:spacing w:after="0"/>
        <w:jc w:val="both"/>
        <w:rPr>
          <w:rFonts w:ascii="Times New Roman" w:hAnsi="Times New Roman" w:cs="Times New Roman"/>
          <w:sz w:val="24"/>
        </w:rPr>
      </w:pPr>
    </w:p>
    <w:p w:rsidR="007F18A7" w:rsidRPr="00604CAD" w:rsidRDefault="007F18A7" w:rsidP="007F18A7">
      <w:pPr>
        <w:pStyle w:val="a3"/>
        <w:numPr>
          <w:ilvl w:val="0"/>
          <w:numId w:val="5"/>
        </w:numPr>
        <w:spacing w:after="0"/>
        <w:jc w:val="both"/>
        <w:rPr>
          <w:rFonts w:ascii="Times New Roman" w:hAnsi="Times New Roman" w:cs="Times New Roman"/>
          <w:sz w:val="24"/>
        </w:rPr>
      </w:pPr>
      <w:r w:rsidRPr="00604CAD">
        <w:rPr>
          <w:rFonts w:ascii="Times New Roman" w:hAnsi="Times New Roman" w:cs="Times New Roman"/>
          <w:sz w:val="24"/>
        </w:rPr>
        <w:t>предприятия, занятые посредничеством (торговлей, биржевой деятельностью) и инновациями (исследованиями, разработками и ноу-хау);</w:t>
      </w:r>
    </w:p>
    <w:p w:rsidR="007F18A7" w:rsidRPr="00604CAD" w:rsidRDefault="007F18A7" w:rsidP="007F18A7">
      <w:pPr>
        <w:pStyle w:val="a3"/>
        <w:numPr>
          <w:ilvl w:val="0"/>
          <w:numId w:val="5"/>
        </w:numPr>
        <w:spacing w:after="0"/>
        <w:jc w:val="both"/>
        <w:rPr>
          <w:rFonts w:ascii="Times New Roman" w:hAnsi="Times New Roman" w:cs="Times New Roman"/>
          <w:sz w:val="24"/>
        </w:rPr>
      </w:pPr>
      <w:r w:rsidRPr="00604CAD">
        <w:rPr>
          <w:rFonts w:ascii="Times New Roman" w:hAnsi="Times New Roman" w:cs="Times New Roman"/>
          <w:sz w:val="24"/>
        </w:rPr>
        <w:t>предприятия, занятые сдачей в пользование (кредит, лизинг, аренду, траст) имущества.</w:t>
      </w:r>
    </w:p>
    <w:p w:rsidR="007F18A7" w:rsidRPr="002431CB" w:rsidRDefault="007F18A7" w:rsidP="007F18A7">
      <w:pPr>
        <w:spacing w:after="0"/>
        <w:jc w:val="both"/>
        <w:rPr>
          <w:rFonts w:ascii="Times New Roman" w:hAnsi="Times New Roman" w:cs="Times New Roman"/>
          <w:sz w:val="24"/>
        </w:rPr>
      </w:pPr>
      <w:r w:rsidRPr="002431CB">
        <w:rPr>
          <w:rFonts w:ascii="Times New Roman" w:hAnsi="Times New Roman" w:cs="Times New Roman"/>
          <w:sz w:val="24"/>
        </w:rPr>
        <w:t>Российскими и международными стандартами при регистрации предприятия предусмотрено обязательное определение отраслевой принадлежности. При определении отраслевой принадлежности предприятие относят к той или иной отрасли исходя из того вида деятельности, который на момент регистрации является преобладающим.</w:t>
      </w:r>
    </w:p>
    <w:p w:rsidR="007F18A7" w:rsidRDefault="007F18A7" w:rsidP="007F18A7">
      <w:pPr>
        <w:spacing w:after="0"/>
        <w:ind w:firstLine="708"/>
        <w:jc w:val="both"/>
        <w:rPr>
          <w:rFonts w:ascii="Times New Roman" w:hAnsi="Times New Roman" w:cs="Times New Roman"/>
          <w:b/>
          <w:sz w:val="24"/>
        </w:rPr>
      </w:pPr>
      <w:r w:rsidRPr="002431CB">
        <w:rPr>
          <w:rFonts w:ascii="Times New Roman" w:hAnsi="Times New Roman" w:cs="Times New Roman"/>
          <w:sz w:val="24"/>
        </w:rPr>
        <w:t xml:space="preserve">В рамках любой отрасли действуют предприятия, которые </w:t>
      </w:r>
      <w:r w:rsidRPr="00604CAD">
        <w:rPr>
          <w:rFonts w:ascii="Times New Roman" w:hAnsi="Times New Roman" w:cs="Times New Roman"/>
          <w:b/>
          <w:sz w:val="24"/>
        </w:rPr>
        <w:t>в зависимости от размеров</w:t>
      </w:r>
      <w:r w:rsidRPr="002431CB">
        <w:rPr>
          <w:rFonts w:ascii="Times New Roman" w:hAnsi="Times New Roman" w:cs="Times New Roman"/>
          <w:sz w:val="24"/>
        </w:rPr>
        <w:t xml:space="preserve"> могут быть отнесены </w:t>
      </w:r>
      <w:proofErr w:type="gramStart"/>
      <w:r w:rsidRPr="002431CB">
        <w:rPr>
          <w:rFonts w:ascii="Times New Roman" w:hAnsi="Times New Roman" w:cs="Times New Roman"/>
          <w:sz w:val="24"/>
        </w:rPr>
        <w:t>к</w:t>
      </w:r>
      <w:proofErr w:type="gramEnd"/>
      <w:r w:rsidRPr="002431CB">
        <w:rPr>
          <w:rFonts w:ascii="Times New Roman" w:hAnsi="Times New Roman" w:cs="Times New Roman"/>
          <w:sz w:val="24"/>
        </w:rPr>
        <w:t xml:space="preserve"> </w:t>
      </w:r>
      <w:r w:rsidRPr="00604CAD">
        <w:rPr>
          <w:rFonts w:ascii="Times New Roman" w:hAnsi="Times New Roman" w:cs="Times New Roman"/>
          <w:b/>
          <w:sz w:val="24"/>
        </w:rPr>
        <w:t>мелким</w:t>
      </w:r>
      <w:r w:rsidRPr="002431CB">
        <w:rPr>
          <w:rFonts w:ascii="Times New Roman" w:hAnsi="Times New Roman" w:cs="Times New Roman"/>
          <w:sz w:val="24"/>
        </w:rPr>
        <w:t xml:space="preserve">, </w:t>
      </w:r>
      <w:r w:rsidRPr="00604CAD">
        <w:rPr>
          <w:rFonts w:ascii="Times New Roman" w:hAnsi="Times New Roman" w:cs="Times New Roman"/>
          <w:b/>
          <w:sz w:val="24"/>
        </w:rPr>
        <w:t>крупным</w:t>
      </w:r>
      <w:r w:rsidRPr="002431CB">
        <w:rPr>
          <w:rFonts w:ascii="Times New Roman" w:hAnsi="Times New Roman" w:cs="Times New Roman"/>
          <w:sz w:val="24"/>
        </w:rPr>
        <w:t xml:space="preserve"> или </w:t>
      </w:r>
      <w:r w:rsidRPr="00604CAD">
        <w:rPr>
          <w:rFonts w:ascii="Times New Roman" w:hAnsi="Times New Roman" w:cs="Times New Roman"/>
          <w:b/>
          <w:sz w:val="24"/>
        </w:rPr>
        <w:t>средним</w:t>
      </w:r>
      <w:r w:rsidRPr="002431CB">
        <w:rPr>
          <w:rFonts w:ascii="Times New Roman" w:hAnsi="Times New Roman" w:cs="Times New Roman"/>
          <w:sz w:val="24"/>
        </w:rPr>
        <w:t>.</w:t>
      </w:r>
      <w:r>
        <w:rPr>
          <w:rFonts w:ascii="Times New Roman" w:hAnsi="Times New Roman" w:cs="Times New Roman"/>
          <w:sz w:val="24"/>
        </w:rPr>
        <w:t xml:space="preserve"> </w:t>
      </w:r>
      <w:r w:rsidRPr="002431CB">
        <w:rPr>
          <w:rFonts w:ascii="Times New Roman" w:hAnsi="Times New Roman" w:cs="Times New Roman"/>
          <w:sz w:val="24"/>
        </w:rPr>
        <w:t xml:space="preserve">Для производственных предприятий и фирм услуг </w:t>
      </w:r>
      <w:r w:rsidRPr="00604CAD">
        <w:rPr>
          <w:rFonts w:ascii="Times New Roman" w:hAnsi="Times New Roman" w:cs="Times New Roman"/>
          <w:b/>
          <w:sz w:val="24"/>
        </w:rPr>
        <w:t>критерием отнесения</w:t>
      </w:r>
      <w:r w:rsidRPr="002431CB">
        <w:rPr>
          <w:rFonts w:ascii="Times New Roman" w:hAnsi="Times New Roman" w:cs="Times New Roman"/>
          <w:sz w:val="24"/>
        </w:rPr>
        <w:t xml:space="preserve"> их к той или иной группе может быть </w:t>
      </w:r>
      <w:r w:rsidRPr="00604CAD">
        <w:rPr>
          <w:rFonts w:ascii="Times New Roman" w:hAnsi="Times New Roman" w:cs="Times New Roman"/>
          <w:b/>
          <w:sz w:val="24"/>
        </w:rPr>
        <w:t>объем производимой продукции или услуг.</w:t>
      </w:r>
      <w:r w:rsidRPr="002431CB">
        <w:rPr>
          <w:rFonts w:ascii="Times New Roman" w:hAnsi="Times New Roman" w:cs="Times New Roman"/>
          <w:sz w:val="24"/>
        </w:rPr>
        <w:t xml:space="preserve"> Для снабженческо-сбытовых и торговых фирм </w:t>
      </w:r>
      <w:r w:rsidRPr="00604CAD">
        <w:rPr>
          <w:rFonts w:ascii="Times New Roman" w:hAnsi="Times New Roman" w:cs="Times New Roman"/>
          <w:b/>
          <w:sz w:val="24"/>
        </w:rPr>
        <w:t>– оборот реализации</w:t>
      </w:r>
      <w:r w:rsidRPr="002431CB">
        <w:rPr>
          <w:rFonts w:ascii="Times New Roman" w:hAnsi="Times New Roman" w:cs="Times New Roman"/>
          <w:sz w:val="24"/>
        </w:rPr>
        <w:t xml:space="preserve">. Но в современных условиях наиболее приемлемым признаком, характеризующим размеры предприятия, является </w:t>
      </w:r>
      <w:r w:rsidRPr="00604CAD">
        <w:rPr>
          <w:rFonts w:ascii="Times New Roman" w:hAnsi="Times New Roman" w:cs="Times New Roman"/>
          <w:b/>
          <w:sz w:val="24"/>
        </w:rPr>
        <w:t>численность его персонала.</w:t>
      </w:r>
    </w:p>
    <w:p w:rsidR="007F18A7" w:rsidRDefault="007F18A7" w:rsidP="007F18A7">
      <w:pPr>
        <w:spacing w:after="0"/>
        <w:jc w:val="both"/>
        <w:rPr>
          <w:rFonts w:ascii="Verdana" w:hAnsi="Verdana"/>
          <w:sz w:val="16"/>
          <w:szCs w:val="16"/>
        </w:rPr>
      </w:pPr>
      <w:proofErr w:type="gramStart"/>
      <w:r>
        <w:rPr>
          <w:rFonts w:ascii="Verdana" w:hAnsi="Verdana"/>
          <w:sz w:val="16"/>
          <w:szCs w:val="16"/>
        </w:rPr>
        <w:t>м</w:t>
      </w:r>
      <w:proofErr w:type="gramEnd"/>
      <w:r>
        <w:rPr>
          <w:rFonts w:ascii="Verdana" w:hAnsi="Verdana"/>
          <w:sz w:val="16"/>
          <w:szCs w:val="16"/>
        </w:rPr>
        <w:t>алые</w:t>
      </w:r>
      <w:r w:rsidRPr="00AA2606">
        <w:rPr>
          <w:rFonts w:ascii="Verdana" w:hAnsi="Verdana"/>
          <w:sz w:val="16"/>
          <w:szCs w:val="16"/>
        </w:rPr>
        <w:t xml:space="preserve"> &lt;</w:t>
      </w:r>
      <w:r>
        <w:rPr>
          <w:rFonts w:ascii="Verdana" w:hAnsi="Verdana"/>
          <w:sz w:val="16"/>
          <w:szCs w:val="16"/>
        </w:rPr>
        <w:t xml:space="preserve"> 100</w:t>
      </w:r>
    </w:p>
    <w:p w:rsidR="007F18A7" w:rsidRDefault="007F18A7" w:rsidP="007F18A7">
      <w:pPr>
        <w:spacing w:after="0"/>
        <w:jc w:val="both"/>
        <w:rPr>
          <w:rFonts w:ascii="Verdana" w:hAnsi="Verdana"/>
          <w:sz w:val="16"/>
          <w:szCs w:val="16"/>
        </w:rPr>
      </w:pPr>
      <w:r>
        <w:rPr>
          <w:rFonts w:ascii="Verdana" w:hAnsi="Verdana"/>
          <w:sz w:val="16"/>
          <w:szCs w:val="16"/>
        </w:rPr>
        <w:t xml:space="preserve">средние 100 </w:t>
      </w:r>
      <w:r w:rsidRPr="00AA2606">
        <w:rPr>
          <w:rFonts w:ascii="Verdana" w:hAnsi="Verdana"/>
          <w:sz w:val="16"/>
          <w:szCs w:val="16"/>
        </w:rPr>
        <w:t>&lt;</w:t>
      </w:r>
      <w:r>
        <w:rPr>
          <w:rFonts w:ascii="Verdana" w:hAnsi="Verdana"/>
          <w:sz w:val="16"/>
          <w:szCs w:val="16"/>
        </w:rPr>
        <w:t xml:space="preserve"> 499</w:t>
      </w:r>
    </w:p>
    <w:p w:rsidR="007F18A7" w:rsidRDefault="007F18A7" w:rsidP="007F18A7">
      <w:pPr>
        <w:shd w:val="clear" w:color="auto" w:fill="FFFFFF"/>
        <w:autoSpaceDE w:val="0"/>
        <w:autoSpaceDN w:val="0"/>
        <w:adjustRightInd w:val="0"/>
        <w:spacing w:after="0" w:line="240" w:lineRule="auto"/>
        <w:rPr>
          <w:rFonts w:ascii="Verdana" w:hAnsi="Verdana"/>
          <w:sz w:val="16"/>
          <w:szCs w:val="16"/>
        </w:rPr>
      </w:pPr>
      <w:r>
        <w:rPr>
          <w:rFonts w:ascii="Verdana" w:hAnsi="Verdana"/>
          <w:sz w:val="16"/>
          <w:szCs w:val="16"/>
        </w:rPr>
        <w:t xml:space="preserve">крупные 500 </w:t>
      </w:r>
      <w:r w:rsidRPr="00AA2606">
        <w:rPr>
          <w:rFonts w:ascii="Verdana" w:hAnsi="Verdana"/>
          <w:sz w:val="16"/>
          <w:szCs w:val="16"/>
        </w:rPr>
        <w:t>&gt;</w:t>
      </w:r>
    </w:p>
    <w:p w:rsidR="007F18A7" w:rsidRDefault="007F18A7" w:rsidP="007F18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AA2606">
        <w:rPr>
          <w:rFonts w:ascii="Times New Roman" w:eastAsia="Times New Roman" w:hAnsi="Times New Roman" w:cs="Times New Roman"/>
          <w:b/>
          <w:color w:val="000000"/>
          <w:sz w:val="24"/>
          <w:szCs w:val="24"/>
        </w:rPr>
        <w:t>Малые предприятия.</w:t>
      </w:r>
      <w:r>
        <w:rPr>
          <w:rFonts w:ascii="Times New Roman" w:eastAsia="Times New Roman" w:hAnsi="Times New Roman" w:cs="Times New Roman"/>
          <w:color w:val="000000"/>
          <w:sz w:val="24"/>
          <w:szCs w:val="24"/>
        </w:rPr>
        <w:t xml:space="preserve"> </w:t>
      </w:r>
    </w:p>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в   промышленности,   строительстве   и   на  транспорте   — 100 человек;</w:t>
      </w:r>
    </w:p>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в научно-технической сфере — 60 человек;</w:t>
      </w:r>
    </w:p>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в оптовой торговле — 50 человек;</w:t>
      </w:r>
    </w:p>
    <w:p w:rsidR="007F18A7" w:rsidRDefault="007F18A7" w:rsidP="007F18A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 розничной торговле и бытовом обслуживании населения — 30 человек;</w:t>
      </w:r>
    </w:p>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p>
    <w:p w:rsidR="007F18A7" w:rsidRPr="00AA2606" w:rsidRDefault="007F18A7" w:rsidP="007F18A7">
      <w:pPr>
        <w:pStyle w:val="a3"/>
        <w:numPr>
          <w:ilvl w:val="0"/>
          <w:numId w:val="6"/>
        </w:numPr>
        <w:ind w:left="426" w:hanging="426"/>
        <w:rPr>
          <w:rFonts w:ascii="Times New Roman" w:hAnsi="Times New Roman" w:cs="Times New Roman"/>
          <w:b/>
          <w:i/>
          <w:sz w:val="24"/>
        </w:rPr>
      </w:pPr>
      <w:r w:rsidRPr="00AA2606">
        <w:rPr>
          <w:rFonts w:ascii="Times New Roman" w:hAnsi="Times New Roman" w:cs="Times New Roman"/>
          <w:b/>
          <w:i/>
          <w:sz w:val="24"/>
        </w:rPr>
        <w:t>Организационно-правовые формы хозяйствования</w:t>
      </w:r>
    </w:p>
    <w:p w:rsidR="007F18A7" w:rsidRDefault="007F18A7" w:rsidP="007F18A7">
      <w:pPr>
        <w:pStyle w:val="a4"/>
        <w:spacing w:before="0" w:beforeAutospacing="0" w:after="0" w:afterAutospacing="0"/>
        <w:ind w:firstLine="708"/>
        <w:jc w:val="both"/>
      </w:pPr>
      <w:r>
        <w:t>Рыночная экономика предполагает значительное разнообразие организационно-правовых форм предприятий. Это объясняется тем, что одна часть национального хозяйства страны принадлежит и управляется частными гражданами либо индивидуально, либо коллективно, другая часть управляется учрежденными правительством или местными органами власти организациями. Кроме того, бизнес в любом государстве осуществляется в различных масштабах.</w:t>
      </w:r>
    </w:p>
    <w:p w:rsidR="007F18A7" w:rsidRDefault="007F18A7" w:rsidP="007F18A7">
      <w:pPr>
        <w:pStyle w:val="a4"/>
        <w:spacing w:before="0" w:beforeAutospacing="0" w:after="0" w:afterAutospacing="0"/>
        <w:ind w:firstLine="708"/>
        <w:jc w:val="both"/>
      </w:pPr>
      <w:r w:rsidRPr="00A62425">
        <w:rPr>
          <w:b/>
        </w:rPr>
        <w:t>Индивидуальный предприниматель</w:t>
      </w:r>
      <w:r>
        <w:t xml:space="preserve"> ведет дело за свой счет, самостоятельно принимает решения. Его преимущество в оперативности принятия решений и моментальном реагировании на запросы потребителей. Однако при такой форме организации бизнеса ограничены финансовые ресурсы, что не позволяет вести производство в больших масштабах. Ограниченность масштабов производства является причиной высоких издержек и низкой конкурентоспособности.</w:t>
      </w:r>
    </w:p>
    <w:p w:rsidR="007F18A7" w:rsidRDefault="007F18A7" w:rsidP="007F18A7">
      <w:pPr>
        <w:pStyle w:val="a4"/>
        <w:spacing w:before="0" w:beforeAutospacing="0" w:after="0" w:afterAutospacing="0"/>
        <w:ind w:firstLine="708"/>
        <w:jc w:val="both"/>
      </w:pPr>
      <w:r w:rsidRPr="00A62425">
        <w:rPr>
          <w:b/>
        </w:rPr>
        <w:t>Объединение физических и юридических лиц</w:t>
      </w:r>
      <w:r>
        <w:t xml:space="preserve"> для ведения совместной деятельности позволяет увеличить объем привлекаемых производственных ресурсов. Вместе с тем, на предприятиях, имеющих нескольких владельцев невысока оперативность принятия решений.</w:t>
      </w:r>
    </w:p>
    <w:p w:rsidR="007F18A7" w:rsidRDefault="007F18A7" w:rsidP="007F18A7">
      <w:pPr>
        <w:pStyle w:val="a4"/>
        <w:spacing w:before="0" w:beforeAutospacing="0" w:after="0" w:afterAutospacing="0"/>
        <w:ind w:firstLine="708"/>
        <w:jc w:val="both"/>
      </w:pPr>
      <w:r>
        <w:t>Преимуществами небольших предприятий можно считать хороший обзор бизнеса, недостатком – высокие издержки производства из-за ограниченности производственных и финансовых ресурсов.</w:t>
      </w:r>
    </w:p>
    <w:p w:rsidR="007F18A7" w:rsidRDefault="007F18A7" w:rsidP="007F18A7">
      <w:pPr>
        <w:pStyle w:val="a4"/>
        <w:spacing w:before="0" w:beforeAutospacing="0" w:after="0" w:afterAutospacing="0"/>
        <w:jc w:val="both"/>
      </w:pPr>
      <w:r>
        <w:t>Крупные предприятия имеют более низкие издержки за счет массового производства, но теряют оперативность управления, заинтересованность работников в конечных результатах деятельности.</w:t>
      </w:r>
    </w:p>
    <w:p w:rsidR="007F18A7" w:rsidRDefault="007F18A7" w:rsidP="007F18A7">
      <w:pPr>
        <w:pStyle w:val="a4"/>
        <w:spacing w:before="0" w:beforeAutospacing="0" w:after="0" w:afterAutospacing="0"/>
        <w:ind w:firstLine="708"/>
        <w:jc w:val="both"/>
      </w:pPr>
      <w:r>
        <w:lastRenderedPageBreak/>
        <w:t>Коммерческие предприятия согласно российскому законодательству могут создаваться в форме хозяйственных товариществ и обществ, в форме унитарных предприятий и производственных кооперативов.</w:t>
      </w:r>
    </w:p>
    <w:p w:rsidR="007F18A7" w:rsidRDefault="007F18A7" w:rsidP="007F18A7">
      <w:pPr>
        <w:pStyle w:val="a4"/>
        <w:spacing w:before="0" w:beforeAutospacing="0" w:after="0" w:afterAutospacing="0"/>
        <w:jc w:val="both"/>
      </w:pPr>
      <w:r w:rsidRPr="00A62425">
        <w:rPr>
          <w:b/>
          <w:i/>
          <w:iCs/>
        </w:rPr>
        <w:t>Хозяйственные товарищества и общества</w:t>
      </w:r>
      <w:r>
        <w:t xml:space="preserve"> - это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а также приобретенное и произведенное в процессе деятельности товарищества или общества, принадлежит ему на праве собственности.</w:t>
      </w:r>
    </w:p>
    <w:p w:rsidR="007F18A7" w:rsidRDefault="007F18A7" w:rsidP="007F18A7">
      <w:pPr>
        <w:pStyle w:val="a4"/>
        <w:spacing w:before="0" w:beforeAutospacing="0" w:after="0" w:afterAutospacing="0"/>
        <w:ind w:firstLine="708"/>
        <w:jc w:val="both"/>
      </w:pPr>
      <w:r>
        <w:t>Хозяйственные товарищества и общества имеют много общих черт, основное же их различие состоит в том, что товарищество – это объединение лиц, а общество – это объединение капиталов.</w:t>
      </w:r>
    </w:p>
    <w:p w:rsidR="007F18A7" w:rsidRDefault="007F18A7" w:rsidP="007F18A7">
      <w:pPr>
        <w:pStyle w:val="a4"/>
        <w:spacing w:before="0" w:beforeAutospacing="0" w:after="0" w:afterAutospacing="0"/>
        <w:jc w:val="both"/>
      </w:pPr>
      <w:r w:rsidRPr="00A62425">
        <w:rPr>
          <w:b/>
          <w:i/>
          <w:iCs/>
        </w:rPr>
        <w:t>Хозяйственные товарищества</w:t>
      </w:r>
      <w:r>
        <w:t xml:space="preserve"> - могут создаваться в форме полного товарищества и товарищества на вере</w:t>
      </w:r>
      <w:r>
        <w:rPr>
          <w:b/>
          <w:bCs/>
        </w:rPr>
        <w:t xml:space="preserve"> </w:t>
      </w:r>
      <w:r>
        <w:t>(коммандитного товарищества).</w:t>
      </w:r>
    </w:p>
    <w:p w:rsidR="007F18A7" w:rsidRDefault="007F18A7" w:rsidP="007F18A7">
      <w:pPr>
        <w:pStyle w:val="a4"/>
        <w:spacing w:before="0" w:beforeAutospacing="0" w:after="0" w:afterAutospacing="0"/>
        <w:ind w:firstLine="708"/>
        <w:jc w:val="both"/>
      </w:pPr>
      <w:r>
        <w:t>Основным документом, определяющим принципы деятельности хозяйственного товарищества, является учредительный договор</w:t>
      </w:r>
      <w:r>
        <w:rPr>
          <w:b/>
          <w:bCs/>
        </w:rPr>
        <w:t>.</w:t>
      </w:r>
    </w:p>
    <w:p w:rsidR="007F18A7" w:rsidRDefault="007F18A7" w:rsidP="007F18A7">
      <w:pPr>
        <w:pStyle w:val="a4"/>
        <w:spacing w:before="0" w:beforeAutospacing="0" w:after="0" w:afterAutospacing="0"/>
        <w:jc w:val="both"/>
      </w:pPr>
      <w:r>
        <w:t>Вкладом в имущество хозяйственного товарищества могут быть деньги, ценные бумаги, другие вещи или имущественные права, либо иные права, имеющие денежную оценку.</w:t>
      </w:r>
    </w:p>
    <w:p w:rsidR="007F18A7" w:rsidRDefault="007F18A7" w:rsidP="007F18A7">
      <w:pPr>
        <w:pStyle w:val="a4"/>
        <w:spacing w:before="0" w:beforeAutospacing="0" w:after="0" w:afterAutospacing="0"/>
        <w:jc w:val="both"/>
      </w:pPr>
      <w:r>
        <w:t>Члены хозяйственного товарищества имеют право участвовать в управлении делами товарищества, принимать участие в деятельности товарищества. Полученная прибыль делится между совладельцами пропорционально долям в складочном капитале. В случае ликвидации товарищества его участники получают часть имущества, оставшуюся после расчетов с кредиторами. Участниками полных товариществ и полными товарищами в товариществах на вере могут быть индивидуальные предприниматели и (или) коммерческие организации.</w:t>
      </w:r>
    </w:p>
    <w:p w:rsidR="007F18A7" w:rsidRDefault="007F18A7" w:rsidP="007F18A7">
      <w:pPr>
        <w:pStyle w:val="a4"/>
        <w:spacing w:before="0" w:beforeAutospacing="0" w:after="0" w:afterAutospacing="0"/>
        <w:jc w:val="both"/>
      </w:pPr>
      <w:r w:rsidRPr="00A62425">
        <w:rPr>
          <w:b/>
        </w:rPr>
        <w:t xml:space="preserve">В </w:t>
      </w:r>
      <w:r w:rsidRPr="00A62425">
        <w:rPr>
          <w:b/>
          <w:i/>
          <w:iCs/>
        </w:rPr>
        <w:t>полном товариществе</w:t>
      </w:r>
      <w:r w:rsidRPr="00A62425">
        <w:rPr>
          <w:b/>
        </w:rPr>
        <w:t xml:space="preserve"> </w:t>
      </w:r>
      <w:r>
        <w:t>все участники равны в своих правах и обязательствах по делам созданной ими фирмы. При неудаче они рискуют собственным имуществом. Полные товарищи солидарно несут субсидиарную ответственность. Солидарная ответственность означает, что отвечают все, независимо от того, на кого обращено взыскание. Субсидиарная ответственность означает то, что если имущества товарищества недостаточно для погашения долгов, товарищи отвечают лично принадлежащим им имуществом пропорционально вкладам.</w:t>
      </w:r>
    </w:p>
    <w:p w:rsidR="007F18A7" w:rsidRDefault="007F18A7" w:rsidP="007F18A7">
      <w:pPr>
        <w:pStyle w:val="a4"/>
        <w:spacing w:before="0" w:beforeAutospacing="0" w:after="0" w:afterAutospacing="0"/>
        <w:jc w:val="both"/>
      </w:pPr>
      <w:proofErr w:type="gramStart"/>
      <w:r w:rsidRPr="00A62425">
        <w:rPr>
          <w:b/>
          <w:i/>
          <w:iCs/>
        </w:rPr>
        <w:t>Товариществом на вере</w:t>
      </w:r>
      <w:r>
        <w:t xml:space="preserve"> (коммандитным товариществом) признается товарищество, в котором наряду с участниками, 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roofErr w:type="gramEnd"/>
    </w:p>
    <w:p w:rsidR="007F18A7" w:rsidRDefault="007F18A7" w:rsidP="007F18A7">
      <w:pPr>
        <w:pStyle w:val="a4"/>
        <w:spacing w:before="0" w:beforeAutospacing="0" w:after="0" w:afterAutospacing="0"/>
        <w:jc w:val="both"/>
      </w:pPr>
      <w:r>
        <w:t>Вкладчики имеют право на долю прибыли, пропорциональную их вкладу.</w:t>
      </w:r>
    </w:p>
    <w:p w:rsidR="007F18A7" w:rsidRDefault="007F18A7" w:rsidP="007F18A7">
      <w:pPr>
        <w:pStyle w:val="a4"/>
        <w:spacing w:before="0" w:beforeAutospacing="0" w:after="0" w:afterAutospacing="0"/>
        <w:jc w:val="both"/>
      </w:pPr>
      <w:proofErr w:type="gramStart"/>
      <w:r>
        <w:t>Предприятия, созданные в форме товариществ имеют</w:t>
      </w:r>
      <w:proofErr w:type="gramEnd"/>
      <w:r>
        <w:t xml:space="preserve"> ряд </w:t>
      </w:r>
      <w:r w:rsidRPr="00A62425">
        <w:rPr>
          <w:b/>
        </w:rPr>
        <w:t>преимуществ:</w:t>
      </w:r>
      <w:r w:rsidRPr="00A62425">
        <w:rPr>
          <w:b/>
        </w:rPr>
        <w:br/>
      </w:r>
      <w:r>
        <w:t>· возможность аккумулировать значительные средства в относительно короткие сроки;</w:t>
      </w:r>
      <w:r>
        <w:br/>
        <w:t>· каждый полный товарищ имеет право заниматься предпринимательской деятельностью от имени товарищества наравне с другими;</w:t>
      </w:r>
      <w:r>
        <w:br/>
        <w:t>· полные товарищества наиболее привлекательны для кредиторов, так как их члены несут неограниченную ответственность по обязательствам товарищества;</w:t>
      </w:r>
      <w:r>
        <w:br/>
        <w:t>· дополнительным преимуществом товарищества на вере является то, что для увеличения своего капитала они могут привлечь средства вкладчиков.</w:t>
      </w:r>
    </w:p>
    <w:p w:rsidR="007F18A7" w:rsidRDefault="007F18A7" w:rsidP="007F18A7">
      <w:pPr>
        <w:pStyle w:val="a4"/>
        <w:spacing w:before="0" w:beforeAutospacing="0" w:after="0" w:afterAutospacing="0"/>
        <w:jc w:val="both"/>
      </w:pPr>
      <w:r w:rsidRPr="00214F9C">
        <w:rPr>
          <w:b/>
        </w:rPr>
        <w:t>Недостатки:</w:t>
      </w:r>
      <w:r w:rsidRPr="00214F9C">
        <w:rPr>
          <w:b/>
        </w:rPr>
        <w:br/>
      </w:r>
      <w:r>
        <w:t>· между полными товарищами должны быть доверительные отношения;</w:t>
      </w:r>
      <w:r>
        <w:br/>
        <w:t xml:space="preserve">· каждый член товарищества несет полную и солидарную неограниченную ответственность по обязательствам этой организации, т.е. в случае банкротства каждый </w:t>
      </w:r>
      <w:r>
        <w:lastRenderedPageBreak/>
        <w:t>член (кроме коммандитистов) отвечает не только вкладом, но и личным имуществом;</w:t>
      </w:r>
      <w:r>
        <w:br/>
        <w:t>· товарищество не может быть  создано одним участником.</w:t>
      </w:r>
    </w:p>
    <w:p w:rsidR="007F18A7" w:rsidRPr="00214F9C" w:rsidRDefault="007F18A7" w:rsidP="007F18A7">
      <w:pPr>
        <w:pStyle w:val="a4"/>
        <w:spacing w:before="0" w:beforeAutospacing="0" w:after="0" w:afterAutospacing="0"/>
        <w:ind w:firstLine="708"/>
        <w:jc w:val="both"/>
        <w:rPr>
          <w:i/>
        </w:rPr>
      </w:pPr>
      <w:r w:rsidRPr="00214F9C">
        <w:rPr>
          <w:i/>
        </w:rPr>
        <w:t>Такая организационно-правовая форма, как полное товарищество, в практике российского предпринимательства почти не встречается. Она непопулярна среди предпринимателей, потому что не устанавливает пределов их ответственности по долгам товарищества. При этом государство не предоставляет никаких привилегий для товариществ.</w:t>
      </w:r>
      <w:r>
        <w:rPr>
          <w:i/>
        </w:rPr>
        <w:t xml:space="preserve"> </w:t>
      </w:r>
      <w:r w:rsidRPr="00214F9C">
        <w:rPr>
          <w:i/>
        </w:rPr>
        <w:t xml:space="preserve">За рубежом для товариществ существуют льготы по налогам и кредитованию. </w:t>
      </w:r>
      <w:proofErr w:type="gramStart"/>
      <w:r w:rsidRPr="00214F9C">
        <w:rPr>
          <w:i/>
        </w:rPr>
        <w:t>Они широко распространены в аграрном секторе, сфере услуг (юридических, аудиторских, консультационных, медицинских фирмах и т.д.), торговле, общественном питании.</w:t>
      </w:r>
      <w:proofErr w:type="gramEnd"/>
    </w:p>
    <w:p w:rsidR="007F18A7" w:rsidRDefault="007F18A7" w:rsidP="007F18A7">
      <w:pPr>
        <w:pStyle w:val="a4"/>
        <w:spacing w:before="0" w:beforeAutospacing="0" w:after="0" w:afterAutospacing="0"/>
        <w:ind w:firstLine="708"/>
        <w:jc w:val="both"/>
      </w:pPr>
      <w:r w:rsidRPr="00214F9C">
        <w:rPr>
          <w:b/>
          <w:i/>
          <w:iCs/>
        </w:rPr>
        <w:t>Хозяйственные общества</w:t>
      </w:r>
      <w:r>
        <w:t xml:space="preserve"> могут создаваться в форме акционерного общества, общества с ограниченной или с дополнительной ответственностью.</w:t>
      </w:r>
    </w:p>
    <w:p w:rsidR="007F18A7" w:rsidRDefault="007F18A7" w:rsidP="007F18A7">
      <w:pPr>
        <w:pStyle w:val="a4"/>
        <w:spacing w:before="0" w:beforeAutospacing="0" w:after="0" w:afterAutospacing="0"/>
        <w:ind w:firstLine="708"/>
        <w:jc w:val="both"/>
      </w:pPr>
      <w:r w:rsidRPr="00214F9C">
        <w:rPr>
          <w:b/>
        </w:rPr>
        <w:t>Обществом с ограниченной ответственностью</w:t>
      </w:r>
      <w:r>
        <w:t xml:space="preserve"> (ООО) признается учрежденное одним или несколькими лицами общество, уставный капитал которого разделен на доли определенных учредительными документами размеров;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внесенных ими вкладов.</w:t>
      </w:r>
    </w:p>
    <w:p w:rsidR="007F18A7" w:rsidRDefault="007F18A7" w:rsidP="007F18A7">
      <w:pPr>
        <w:pStyle w:val="a4"/>
        <w:spacing w:before="0" w:beforeAutospacing="0" w:after="0" w:afterAutospacing="0"/>
        <w:jc w:val="both"/>
      </w:pPr>
      <w:r>
        <w:t>Высшим органом общества с ограниченной ответственностью является общее собрание его участников. Для текущего управления деятельностью общества создается исполнительный орган, который может быть избран также и не из числа его участников.</w:t>
      </w:r>
    </w:p>
    <w:p w:rsidR="007F18A7" w:rsidRDefault="007F18A7" w:rsidP="007F18A7">
      <w:pPr>
        <w:pStyle w:val="a4"/>
        <w:spacing w:before="0" w:beforeAutospacing="0" w:after="0" w:afterAutospacing="0"/>
        <w:jc w:val="both"/>
      </w:pPr>
      <w:r>
        <w:t>Общество с ограниченной ответственностью является разновидностью объединения капиталов, не требующего обязательного личного участия своих членов в делах общества.</w:t>
      </w:r>
    </w:p>
    <w:p w:rsidR="007F18A7" w:rsidRDefault="007F18A7" w:rsidP="007F18A7">
      <w:pPr>
        <w:pStyle w:val="a4"/>
        <w:spacing w:before="0" w:beforeAutospacing="0" w:after="0" w:afterAutospacing="0"/>
        <w:jc w:val="both"/>
      </w:pPr>
      <w:r w:rsidRPr="00214F9C">
        <w:rPr>
          <w:b/>
        </w:rPr>
        <w:t>Преимущества общества с ограниченной ответственностью:</w:t>
      </w:r>
      <w:r w:rsidRPr="00214F9C">
        <w:rPr>
          <w:b/>
        </w:rPr>
        <w:br/>
      </w:r>
      <w:r>
        <w:t>· возможность аккумулировать значительные средства в относительно короткие сроки;</w:t>
      </w:r>
      <w:r>
        <w:br/>
        <w:t>· может быть создано одним лицом;</w:t>
      </w:r>
      <w:r>
        <w:br/>
        <w:t>· в деятельности могут участвовать как юридические, так и физические лица, причем как коммерческие, так и некоммерческие;</w:t>
      </w:r>
      <w:r>
        <w:br/>
        <w:t>· члены общества несут ограниченную ответственность по обязательствам общества.</w:t>
      </w:r>
    </w:p>
    <w:p w:rsidR="007F18A7" w:rsidRDefault="007F18A7" w:rsidP="007F18A7">
      <w:pPr>
        <w:pStyle w:val="a4"/>
        <w:spacing w:before="0" w:beforeAutospacing="0" w:after="0" w:afterAutospacing="0"/>
        <w:jc w:val="both"/>
      </w:pPr>
      <w:r w:rsidRPr="00214F9C">
        <w:rPr>
          <w:b/>
        </w:rPr>
        <w:t>Недостатки:</w:t>
      </w:r>
      <w:r w:rsidRPr="00214F9C">
        <w:rPr>
          <w:b/>
        </w:rPr>
        <w:br/>
      </w:r>
      <w:r>
        <w:t>· уставный капитал не может быть меньше величины, установленной законодательством;</w:t>
      </w:r>
      <w:r>
        <w:br/>
        <w:t>· общество не очень привлекательно для кредиторов, так как его члены несут ограниченную ответственность;</w:t>
      </w:r>
      <w:r>
        <w:br/>
        <w:t>· число участников ООО не должно превышать пятидесяти.</w:t>
      </w:r>
    </w:p>
    <w:p w:rsidR="007F18A7" w:rsidRDefault="007F18A7" w:rsidP="007F18A7">
      <w:pPr>
        <w:pStyle w:val="a4"/>
        <w:spacing w:before="0" w:beforeAutospacing="0" w:after="0" w:afterAutospacing="0"/>
        <w:ind w:firstLine="708"/>
        <w:jc w:val="both"/>
      </w:pPr>
      <w:r w:rsidRPr="00214F9C">
        <w:rPr>
          <w:b/>
        </w:rPr>
        <w:t>Общество с дополнительной ответственностью</w:t>
      </w:r>
      <w:r>
        <w:t xml:space="preserve"> (ОДО) отличается от общества с ограниченной ответственностью тем, что его участники несут ответственность по обязательствам общества своим имуществом в размере кратном стоимости их вкладов. При банкротстве одного из участников его ответственность распределяется между остальными участниками. Отличие от полного товарищества в том, что размер ответственности ограничен. Ответственность может, например, ограничиваться трехкратным размером вклада.</w:t>
      </w:r>
    </w:p>
    <w:p w:rsidR="007F18A7" w:rsidRDefault="007F18A7" w:rsidP="007F18A7">
      <w:pPr>
        <w:pStyle w:val="a4"/>
        <w:spacing w:before="0" w:beforeAutospacing="0" w:after="0" w:afterAutospacing="0"/>
        <w:ind w:firstLine="708"/>
        <w:jc w:val="both"/>
      </w:pPr>
      <w:r>
        <w:t>Все перечисленные выше организационно-хозяйственные формы характерны для небольших по размерам предприятий. Для крупных произво</w:t>
      </w:r>
      <w:proofErr w:type="gramStart"/>
      <w:r>
        <w:t>дств тр</w:t>
      </w:r>
      <w:proofErr w:type="gramEnd"/>
      <w:r>
        <w:t>ебуется другая форма привлечения капитала, которая бы обеспечивала стабильное функционирование общества. В большинстве стран мира такие предприятия создаются в форме акционерного общества.</w:t>
      </w:r>
    </w:p>
    <w:p w:rsidR="007F18A7" w:rsidRDefault="007F18A7" w:rsidP="007F18A7">
      <w:pPr>
        <w:pStyle w:val="a4"/>
        <w:spacing w:before="0" w:beforeAutospacing="0" w:after="0" w:afterAutospacing="0"/>
        <w:ind w:firstLine="708"/>
        <w:jc w:val="both"/>
      </w:pPr>
      <w:r w:rsidRPr="00214F9C">
        <w:rPr>
          <w:b/>
          <w:i/>
          <w:iCs/>
        </w:rPr>
        <w:t>Акционерным обществом</w:t>
      </w:r>
      <w:r w:rsidRPr="00214F9C">
        <w:rPr>
          <w:b/>
        </w:rPr>
        <w:t xml:space="preserve"> </w:t>
      </w:r>
      <w:r>
        <w:t>(АО) признается общество,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rsidR="007F18A7" w:rsidRDefault="007F18A7" w:rsidP="007F18A7">
      <w:pPr>
        <w:pStyle w:val="a4"/>
        <w:spacing w:before="0" w:beforeAutospacing="0" w:after="0" w:afterAutospacing="0"/>
        <w:jc w:val="both"/>
      </w:pPr>
      <w:r>
        <w:t>Акционерное общество может быть открытого и закрытого типа.</w:t>
      </w:r>
    </w:p>
    <w:p w:rsidR="007F18A7" w:rsidRDefault="007F18A7" w:rsidP="007F18A7">
      <w:pPr>
        <w:pStyle w:val="a4"/>
        <w:spacing w:before="0" w:beforeAutospacing="0" w:after="0" w:afterAutospacing="0"/>
        <w:jc w:val="both"/>
      </w:pPr>
      <w:r w:rsidRPr="00214F9C">
        <w:rPr>
          <w:b/>
        </w:rPr>
        <w:t>Акционерное общество, участники которого могут отчуждать принадлежащие им акции без согласия других акционеров, признается открытым акционерным обществом</w:t>
      </w:r>
      <w:r>
        <w:t xml:space="preserve"> (АО).</w:t>
      </w:r>
    </w:p>
    <w:p w:rsidR="007F18A7" w:rsidRDefault="007F18A7" w:rsidP="007F18A7">
      <w:pPr>
        <w:pStyle w:val="a4"/>
        <w:spacing w:before="0" w:beforeAutospacing="0" w:after="0" w:afterAutospacing="0"/>
        <w:jc w:val="both"/>
      </w:pPr>
      <w:r w:rsidRPr="00214F9C">
        <w:rPr>
          <w:b/>
        </w:rPr>
        <w:lastRenderedPageBreak/>
        <w:t>Акционерное общество, акции которого распределяются только среди его учредителей или иного заранее определенного круга лиц, признается закрытым акционерным обществом</w:t>
      </w:r>
      <w:r>
        <w:t xml:space="preserve"> (ЗАО).</w:t>
      </w:r>
    </w:p>
    <w:p w:rsidR="007F18A7" w:rsidRDefault="007F18A7" w:rsidP="007F18A7">
      <w:pPr>
        <w:pStyle w:val="a4"/>
        <w:spacing w:before="0" w:beforeAutospacing="0" w:after="0" w:afterAutospacing="0"/>
        <w:jc w:val="both"/>
      </w:pPr>
      <w:r>
        <w:t>Уставный капитал АО составляется из номинальной стоимости акций общества, приобретенных акционерами.</w:t>
      </w:r>
    </w:p>
    <w:p w:rsidR="007F18A7" w:rsidRDefault="007F18A7" w:rsidP="007F18A7">
      <w:pPr>
        <w:pStyle w:val="a4"/>
        <w:spacing w:before="0" w:beforeAutospacing="0" w:after="0" w:afterAutospacing="0"/>
        <w:jc w:val="both"/>
      </w:pPr>
      <w:r>
        <w:t>Акционеры не могут прямо контролировать операц</w:t>
      </w:r>
      <w:proofErr w:type="gramStart"/>
      <w:r>
        <w:t>ии АО</w:t>
      </w:r>
      <w:proofErr w:type="gramEnd"/>
      <w:r>
        <w:t>. Они выбирают совет директоров, который руководит хозяйственной деятельностью АО с целью извлечения прибыли в пользу акционеров.</w:t>
      </w:r>
    </w:p>
    <w:p w:rsidR="007F18A7" w:rsidRDefault="007F18A7" w:rsidP="007F18A7">
      <w:pPr>
        <w:pStyle w:val="a4"/>
        <w:spacing w:before="0" w:beforeAutospacing="0" w:after="0" w:afterAutospacing="0"/>
        <w:jc w:val="both"/>
      </w:pPr>
      <w:r>
        <w:t>Высшим органом управления является общее собрание его акционеров.</w:t>
      </w:r>
    </w:p>
    <w:p w:rsidR="007F18A7" w:rsidRDefault="007F18A7" w:rsidP="007F18A7">
      <w:pPr>
        <w:pStyle w:val="a4"/>
        <w:spacing w:before="0" w:beforeAutospacing="0" w:after="0" w:afterAutospacing="0"/>
        <w:jc w:val="both"/>
      </w:pPr>
      <w:r>
        <w:t>Прибыль, приходящаяся на акцию, называется дивидендом.</w:t>
      </w:r>
    </w:p>
    <w:p w:rsidR="007F18A7" w:rsidRPr="00214F9C" w:rsidRDefault="007F18A7" w:rsidP="007F18A7">
      <w:pPr>
        <w:pStyle w:val="a4"/>
        <w:spacing w:before="0" w:beforeAutospacing="0" w:after="0" w:afterAutospacing="0"/>
        <w:ind w:firstLine="708"/>
        <w:jc w:val="both"/>
      </w:pPr>
      <w:r w:rsidRPr="00214F9C">
        <w:rPr>
          <w:b/>
        </w:rPr>
        <w:t xml:space="preserve">Акция </w:t>
      </w:r>
      <w:r w:rsidRPr="00214F9C">
        <w:t>— ценная бумага, свидетельство вложения определен</w:t>
      </w:r>
      <w:r w:rsidRPr="00214F9C">
        <w:softHyphen/>
        <w:t>ной суммы денег или вклада (пая) в уставный капитал акционер</w:t>
      </w:r>
      <w:r w:rsidRPr="00214F9C">
        <w:softHyphen/>
        <w:t>ного общества.</w:t>
      </w:r>
    </w:p>
    <w:p w:rsidR="007F18A7" w:rsidRPr="00214F9C" w:rsidRDefault="007F18A7" w:rsidP="007F18A7">
      <w:pPr>
        <w:pStyle w:val="a4"/>
        <w:spacing w:before="0" w:beforeAutospacing="0" w:after="0" w:afterAutospacing="0"/>
        <w:jc w:val="both"/>
      </w:pPr>
      <w:r w:rsidRPr="00214F9C">
        <w:t>Акция дает право на получение части прибыли в виде диви</w:t>
      </w:r>
      <w:r w:rsidRPr="00214F9C">
        <w:softHyphen/>
        <w:t>денда, а также на часть имущества акционерного общества, мате</w:t>
      </w:r>
      <w:r w:rsidRPr="00214F9C">
        <w:softHyphen/>
        <w:t>риализованного в стоимости акции.</w:t>
      </w:r>
    </w:p>
    <w:p w:rsidR="007F18A7" w:rsidRPr="00214F9C" w:rsidRDefault="007F18A7" w:rsidP="007F18A7">
      <w:pPr>
        <w:pStyle w:val="a4"/>
        <w:spacing w:before="0" w:beforeAutospacing="0" w:after="0" w:afterAutospacing="0"/>
        <w:jc w:val="both"/>
      </w:pPr>
      <w:r w:rsidRPr="00214F9C">
        <w:t>Акции могут быть простые (обыкновенные) и привилегиро</w:t>
      </w:r>
      <w:r w:rsidRPr="00214F9C">
        <w:softHyphen/>
        <w:t>ванные.</w:t>
      </w:r>
    </w:p>
    <w:p w:rsidR="007F18A7" w:rsidRPr="00214F9C" w:rsidRDefault="007F18A7" w:rsidP="007F18A7">
      <w:pPr>
        <w:pStyle w:val="a4"/>
        <w:spacing w:before="0" w:beforeAutospacing="0" w:after="0" w:afterAutospacing="0"/>
        <w:jc w:val="both"/>
      </w:pPr>
      <w:r w:rsidRPr="00214F9C">
        <w:rPr>
          <w:b/>
        </w:rPr>
        <w:t>Простая акция</w:t>
      </w:r>
      <w:r w:rsidRPr="00214F9C">
        <w:t xml:space="preserve"> предоставляет ее собственнику:</w:t>
      </w:r>
    </w:p>
    <w:p w:rsidR="007F18A7" w:rsidRPr="00214F9C" w:rsidRDefault="007F18A7" w:rsidP="007F18A7">
      <w:pPr>
        <w:pStyle w:val="a4"/>
        <w:spacing w:before="0" w:beforeAutospacing="0" w:after="0" w:afterAutospacing="0"/>
        <w:jc w:val="both"/>
      </w:pPr>
      <w:r w:rsidRPr="00214F9C">
        <w:t>•  право голоса на общем собрании (право в управлении обще</w:t>
      </w:r>
      <w:r w:rsidRPr="00214F9C">
        <w:softHyphen/>
        <w:t>ством);</w:t>
      </w:r>
    </w:p>
    <w:p w:rsidR="007F18A7" w:rsidRPr="00214F9C" w:rsidRDefault="007F18A7" w:rsidP="007F18A7">
      <w:pPr>
        <w:pStyle w:val="a4"/>
        <w:spacing w:before="0" w:beforeAutospacing="0" w:after="0" w:afterAutospacing="0"/>
        <w:jc w:val="both"/>
      </w:pPr>
      <w:r w:rsidRPr="00214F9C">
        <w:t>• право на получение дивидендов и части имущества, оставше</w:t>
      </w:r>
      <w:r w:rsidRPr="00214F9C">
        <w:softHyphen/>
        <w:t>гося после расчетов с кредиторами при ликвидации акционерно</w:t>
      </w:r>
      <w:r w:rsidRPr="00214F9C">
        <w:softHyphen/>
        <w:t>го общества;</w:t>
      </w:r>
    </w:p>
    <w:p w:rsidR="007F18A7" w:rsidRPr="00214F9C" w:rsidRDefault="007F18A7" w:rsidP="007F18A7">
      <w:pPr>
        <w:pStyle w:val="a4"/>
        <w:spacing w:before="0" w:beforeAutospacing="0" w:after="0" w:afterAutospacing="0"/>
        <w:jc w:val="both"/>
      </w:pPr>
      <w:r w:rsidRPr="00214F9C">
        <w:t>• получение от акционерного общества информац</w:t>
      </w:r>
      <w:proofErr w:type="gramStart"/>
      <w:r w:rsidRPr="00214F9C">
        <w:t>ии о е</w:t>
      </w:r>
      <w:proofErr w:type="gramEnd"/>
      <w:r w:rsidRPr="00214F9C">
        <w:t>го дея</w:t>
      </w:r>
      <w:r w:rsidRPr="00214F9C">
        <w:softHyphen/>
        <w:t>тельности.</w:t>
      </w:r>
    </w:p>
    <w:p w:rsidR="007F18A7" w:rsidRPr="00214F9C" w:rsidRDefault="007F18A7" w:rsidP="007F18A7">
      <w:pPr>
        <w:pStyle w:val="a4"/>
        <w:spacing w:before="0" w:beforeAutospacing="0" w:after="0" w:afterAutospacing="0"/>
        <w:jc w:val="both"/>
      </w:pPr>
      <w:r w:rsidRPr="00214F9C">
        <w:t>Дивиденды зависят от результатов деятельности данного об</w:t>
      </w:r>
      <w:r w:rsidRPr="00214F9C">
        <w:softHyphen/>
        <w:t>щества и решения акционеров. Для увеличения уставного капита</w:t>
      </w:r>
      <w:r w:rsidRPr="00214F9C">
        <w:softHyphen/>
        <w:t>ла очень часто прибегают к форме выдачи дивидендов в виде до</w:t>
      </w:r>
      <w:r w:rsidRPr="00214F9C">
        <w:softHyphen/>
        <w:t>полнительных акций (капитализация прибыли).</w:t>
      </w:r>
    </w:p>
    <w:p w:rsidR="007F18A7" w:rsidRPr="00214F9C" w:rsidRDefault="007F18A7" w:rsidP="007F18A7">
      <w:pPr>
        <w:pStyle w:val="a4"/>
        <w:spacing w:before="0" w:beforeAutospacing="0" w:after="0" w:afterAutospacing="0"/>
        <w:jc w:val="both"/>
      </w:pPr>
      <w:r w:rsidRPr="00214F9C">
        <w:rPr>
          <w:b/>
        </w:rPr>
        <w:t>Привилегированная акция</w:t>
      </w:r>
      <w:r w:rsidRPr="00214F9C">
        <w:t xml:space="preserve"> имеет некоторые материальные пре</w:t>
      </w:r>
      <w:r w:rsidRPr="00214F9C">
        <w:softHyphen/>
        <w:t>имущества перед обыкновенной акцией:</w:t>
      </w:r>
    </w:p>
    <w:p w:rsidR="007F18A7" w:rsidRPr="00214F9C" w:rsidRDefault="007F18A7" w:rsidP="007F18A7">
      <w:pPr>
        <w:pStyle w:val="a4"/>
        <w:spacing w:before="0" w:beforeAutospacing="0" w:after="0" w:afterAutospacing="0"/>
        <w:jc w:val="both"/>
      </w:pPr>
      <w:r w:rsidRPr="00214F9C">
        <w:t>• получение дивидендов прежде, чем по обыкновенным акциям;</w:t>
      </w:r>
    </w:p>
    <w:p w:rsidR="007F18A7" w:rsidRPr="00214F9C" w:rsidRDefault="007F18A7" w:rsidP="007F18A7">
      <w:pPr>
        <w:pStyle w:val="a4"/>
        <w:spacing w:before="0" w:beforeAutospacing="0" w:after="0" w:afterAutospacing="0"/>
        <w:jc w:val="both"/>
      </w:pPr>
      <w:r w:rsidRPr="00214F9C">
        <w:t>•  выплата дивидендов в форме фиксированного процента, не зависящего от результатов деятельности акционерного общества;</w:t>
      </w:r>
    </w:p>
    <w:p w:rsidR="007F18A7" w:rsidRPr="00214F9C" w:rsidRDefault="007F18A7" w:rsidP="007F18A7">
      <w:pPr>
        <w:pStyle w:val="a4"/>
        <w:spacing w:before="0" w:beforeAutospacing="0" w:after="0" w:afterAutospacing="0"/>
        <w:jc w:val="both"/>
      </w:pPr>
      <w:r w:rsidRPr="00214F9C">
        <w:t>•  привилегированное право на получение стоимости акций при ликвидации акционерного общества после расчетов с кре</w:t>
      </w:r>
      <w:r w:rsidRPr="00214F9C">
        <w:softHyphen/>
        <w:t>диторами.</w:t>
      </w:r>
    </w:p>
    <w:p w:rsidR="007F18A7" w:rsidRPr="00214F9C" w:rsidRDefault="007F18A7" w:rsidP="007F18A7">
      <w:pPr>
        <w:pStyle w:val="a4"/>
        <w:spacing w:before="0" w:beforeAutospacing="0" w:after="0" w:afterAutospacing="0"/>
        <w:jc w:val="both"/>
        <w:rPr>
          <w:i/>
        </w:rPr>
      </w:pPr>
      <w:r w:rsidRPr="00214F9C">
        <w:t xml:space="preserve">Привилегированная акция не дает права голоса. </w:t>
      </w:r>
      <w:r w:rsidRPr="00214F9C">
        <w:rPr>
          <w:i/>
        </w:rPr>
        <w:t>Однако в не</w:t>
      </w:r>
      <w:r w:rsidRPr="00214F9C">
        <w:rPr>
          <w:i/>
        </w:rPr>
        <w:softHyphen/>
        <w:t>которых случаях такая возможность представляется, но, как пра</w:t>
      </w:r>
      <w:r w:rsidRPr="00214F9C">
        <w:rPr>
          <w:i/>
        </w:rPr>
        <w:softHyphen/>
        <w:t>вило, только для решения вопросов, связанных с имущественны</w:t>
      </w:r>
      <w:r w:rsidRPr="00214F9C">
        <w:rPr>
          <w:i/>
        </w:rPr>
        <w:softHyphen/>
        <w:t xml:space="preserve">ми интересами владельцев данных акций, и она оговаривается отдельно. Доля привилегированных акций в уставном капитале не должна превышать 25 %. </w:t>
      </w:r>
    </w:p>
    <w:p w:rsidR="007F18A7" w:rsidRPr="00214F9C" w:rsidRDefault="007F18A7" w:rsidP="007F18A7">
      <w:pPr>
        <w:pStyle w:val="a4"/>
        <w:spacing w:before="0" w:beforeAutospacing="0" w:after="0" w:afterAutospacing="0"/>
        <w:ind w:firstLine="708"/>
        <w:jc w:val="both"/>
        <w:rPr>
          <w:i/>
        </w:rPr>
      </w:pPr>
      <w:r w:rsidRPr="00214F9C">
        <w:rPr>
          <w:i/>
        </w:rPr>
        <w:t>В последнее время стали появляться мо</w:t>
      </w:r>
      <w:r w:rsidRPr="00214F9C">
        <w:rPr>
          <w:i/>
        </w:rPr>
        <w:softHyphen/>
        <w:t>дификации привилегированных акций, например конвертируе</w:t>
      </w:r>
      <w:r w:rsidRPr="00214F9C">
        <w:rPr>
          <w:i/>
        </w:rPr>
        <w:softHyphen/>
        <w:t>мая привилегированная акция. Собственник такой акции может по истечении определенного времени обменять ее на определен</w:t>
      </w:r>
      <w:r w:rsidRPr="00214F9C">
        <w:rPr>
          <w:i/>
        </w:rPr>
        <w:softHyphen/>
        <w:t>ное количество обыкновенных акций. Достоинство данных акций заключается в том, что собственник такой акции в большей сте</w:t>
      </w:r>
      <w:r w:rsidRPr="00214F9C">
        <w:rPr>
          <w:i/>
        </w:rPr>
        <w:softHyphen/>
        <w:t>пени уверен в получении стабильных дивидендов, а в случае рос</w:t>
      </w:r>
      <w:r w:rsidRPr="00214F9C">
        <w:rPr>
          <w:i/>
        </w:rPr>
        <w:softHyphen/>
        <w:t>та рыночной стоимости обыкновенных акций стоимость привиле</w:t>
      </w:r>
      <w:r w:rsidRPr="00214F9C">
        <w:rPr>
          <w:i/>
        </w:rPr>
        <w:softHyphen/>
        <w:t>гированных акций также возрастает.</w:t>
      </w:r>
    </w:p>
    <w:p w:rsidR="007F18A7" w:rsidRDefault="007F18A7" w:rsidP="007F18A7">
      <w:pPr>
        <w:pStyle w:val="a4"/>
        <w:spacing w:before="0" w:beforeAutospacing="0" w:after="0" w:afterAutospacing="0"/>
        <w:jc w:val="both"/>
      </w:pPr>
      <w:proofErr w:type="gramStart"/>
      <w:r w:rsidRPr="00214F9C">
        <w:rPr>
          <w:b/>
        </w:rPr>
        <w:t>Преимущества</w:t>
      </w:r>
      <w:r>
        <w:t xml:space="preserve"> АО:</w:t>
      </w:r>
      <w:r>
        <w:br/>
        <w:t>· гарантия от того, что при выходе его участников основной капитал общества будет уменьшен;</w:t>
      </w:r>
      <w:r>
        <w:br/>
        <w:t>· возможность сконцентрировать большой капитал;</w:t>
      </w:r>
      <w:r>
        <w:br/>
        <w:t>· возможность быстрого отчуждения акций, что дает возможность почти мгновенного перелива большого капитала из одной сферы деятельности в другую в соответствии со складывающейся конъюнктурой;</w:t>
      </w:r>
      <w:r>
        <w:br/>
        <w:t>· ограниченная ответственность акционеров (в пределах своих акций) в случае банкротства общества.</w:t>
      </w:r>
      <w:proofErr w:type="gramEnd"/>
    </w:p>
    <w:p w:rsidR="007F18A7" w:rsidRDefault="007F18A7" w:rsidP="007F18A7">
      <w:pPr>
        <w:pStyle w:val="a4"/>
        <w:spacing w:before="0" w:beforeAutospacing="0" w:after="0" w:afterAutospacing="0"/>
        <w:jc w:val="both"/>
      </w:pPr>
      <w:r w:rsidRPr="00214F9C">
        <w:rPr>
          <w:b/>
        </w:rPr>
        <w:t>К недостаткам</w:t>
      </w:r>
      <w:r>
        <w:t xml:space="preserve"> можно отнести отсутствие возможности у всех владельцев акций принимать участие в управлении акционерным обществом, так как для реального </w:t>
      </w:r>
      <w:r>
        <w:lastRenderedPageBreak/>
        <w:t>контроля надо иметь не менее 20% акций. В руках отдельных лиц сосредоточивается огромный капитал, что при отсутствии надлежащего законодательства и контроля со стороны акционеров может привести к злоупотреблению и некомпетентности в его использовании.</w:t>
      </w:r>
    </w:p>
    <w:p w:rsidR="007F18A7" w:rsidRDefault="007F18A7" w:rsidP="007F18A7">
      <w:pPr>
        <w:pStyle w:val="a4"/>
        <w:spacing w:before="0" w:beforeAutospacing="0" w:after="0" w:afterAutospacing="0"/>
        <w:jc w:val="both"/>
      </w:pPr>
      <w:r>
        <w:t>Более высокие налоги, чем у ИП;</w:t>
      </w:r>
    </w:p>
    <w:p w:rsidR="007F18A7" w:rsidRDefault="007F18A7" w:rsidP="007F18A7">
      <w:pPr>
        <w:pStyle w:val="a4"/>
        <w:spacing w:before="0" w:beforeAutospacing="0" w:after="0" w:afterAutospacing="0"/>
        <w:jc w:val="both"/>
      </w:pPr>
      <w:r>
        <w:t>Более сложная процедура регистрации.</w:t>
      </w:r>
    </w:p>
    <w:p w:rsidR="007F18A7" w:rsidRDefault="007F18A7" w:rsidP="007F18A7">
      <w:pPr>
        <w:pStyle w:val="a4"/>
        <w:spacing w:before="0" w:beforeAutospacing="0" w:after="0" w:afterAutospacing="0"/>
        <w:ind w:firstLine="708"/>
        <w:jc w:val="both"/>
      </w:pPr>
      <w:r w:rsidRPr="00274C21">
        <w:rPr>
          <w:b/>
          <w:i/>
          <w:iCs/>
        </w:rPr>
        <w:t>Производственные кооперативы</w:t>
      </w:r>
      <w:r w:rsidRPr="00274C21">
        <w:rPr>
          <w:b/>
        </w:rPr>
        <w:t xml:space="preserve"> </w:t>
      </w:r>
      <w:r>
        <w:t>– это добровольное объединение граждан для совместной хозяйственной деятельности, основанное на личном трудовом участии членов кооператива и объединении их имущественных паевых взносов.</w:t>
      </w:r>
    </w:p>
    <w:p w:rsidR="007F18A7" w:rsidRDefault="007F18A7" w:rsidP="007F18A7">
      <w:pPr>
        <w:pStyle w:val="a4"/>
        <w:spacing w:before="0" w:beforeAutospacing="0" w:after="0" w:afterAutospacing="0"/>
        <w:jc w:val="both"/>
      </w:pPr>
      <w:r>
        <w:t xml:space="preserve">Основным отличием производственного кооператива от товариществ и обществ заключается в том, что он основан на добровольном объединении физических лиц – граждан, которые не являются индивидуальными предпринимателями, но участвуют в деятельности кооператива личным трудом. Соответственно этому каждый член кооператива имеет один голос в управлении его делами, независимо от размеров своего имущественного вклада. Полученная в кооперативе прибыль распределяется с учетом их трудового участия членов кооператива. </w:t>
      </w:r>
      <w:proofErr w:type="gramStart"/>
      <w:r>
        <w:t>Членов кооператива должно быть не менее пяти человек;</w:t>
      </w:r>
      <w:proofErr w:type="gramEnd"/>
    </w:p>
    <w:p w:rsidR="007F18A7" w:rsidRDefault="007F18A7" w:rsidP="007F18A7">
      <w:pPr>
        <w:pStyle w:val="a4"/>
        <w:spacing w:before="0" w:beforeAutospacing="0" w:after="0" w:afterAutospacing="0"/>
        <w:jc w:val="both"/>
      </w:pPr>
      <w:r w:rsidRPr="00274C21">
        <w:rPr>
          <w:b/>
        </w:rPr>
        <w:t>Преимущества кооператива:</w:t>
      </w:r>
      <w:r w:rsidRPr="00274C21">
        <w:rPr>
          <w:b/>
        </w:rPr>
        <w:br/>
      </w:r>
      <w:r>
        <w:t>· прибыль распределяется пропорционально трудовому вкладу, что создает заинтересованность членов кооператива в добросовестном отношении к труду;</w:t>
      </w:r>
      <w:r>
        <w:br/>
        <w:t>· законодательство не ограничивает число членов кооператива, что предоставляет большие возможности для физических лиц при вступлении в кооператив;</w:t>
      </w:r>
      <w:r>
        <w:br/>
        <w:t>· равные права всех членов, т.к. каждый из них имеет только один голос.</w:t>
      </w:r>
    </w:p>
    <w:p w:rsidR="007F18A7" w:rsidRDefault="007F18A7" w:rsidP="007F18A7">
      <w:pPr>
        <w:pStyle w:val="a4"/>
        <w:spacing w:before="0" w:beforeAutospacing="0" w:after="0" w:afterAutospacing="0"/>
        <w:jc w:val="both"/>
      </w:pPr>
      <w:r w:rsidRPr="00274C21">
        <w:rPr>
          <w:b/>
        </w:rPr>
        <w:t>Основные недостатки кооператива:</w:t>
      </w:r>
      <w:r w:rsidRPr="00274C21">
        <w:rPr>
          <w:b/>
        </w:rPr>
        <w:br/>
      </w:r>
      <w:r>
        <w:t>· число членов кооператива должно быть не меньше пяти, что ограничивает возможности по их созданию;</w:t>
      </w:r>
      <w:r>
        <w:br/>
        <w:t xml:space="preserve">·  В форме </w:t>
      </w:r>
      <w:r w:rsidRPr="00274C21">
        <w:rPr>
          <w:b/>
          <w:i/>
          <w:iCs/>
        </w:rPr>
        <w:t>унитарных предприятий</w:t>
      </w:r>
      <w:r>
        <w:t xml:space="preserve"> могут быть созданы только государственные и муниципальные предприятия.</w:t>
      </w:r>
    </w:p>
    <w:p w:rsidR="007F18A7" w:rsidRDefault="007F18A7" w:rsidP="007F18A7">
      <w:pPr>
        <w:pStyle w:val="a4"/>
        <w:spacing w:before="0" w:beforeAutospacing="0" w:after="0" w:afterAutospacing="0"/>
        <w:jc w:val="both"/>
      </w:pPr>
      <w:r w:rsidRPr="00274C21">
        <w:rPr>
          <w:b/>
        </w:rPr>
        <w:t>Унитарное предприятие имеет ряд особенностей:</w:t>
      </w:r>
      <w:r>
        <w:br/>
        <w:t>· собственником имущества остается учредитель, т.е. государство;</w:t>
      </w:r>
      <w:r>
        <w:br/>
        <w:t>· имущество унитарного предприятия неделимо, т.е. ни при каких условиях не может быть распределено по вкладам, долям, паям, в том числе между работниками унитарного предприятия;</w:t>
      </w:r>
      <w:r>
        <w:br/>
        <w:t>· во главе предприятия стоит единоличный руководитель, который назначается собственником имущества.</w:t>
      </w:r>
    </w:p>
    <w:p w:rsidR="007F18A7" w:rsidRDefault="007F18A7" w:rsidP="007F18A7">
      <w:pPr>
        <w:pStyle w:val="a4"/>
        <w:spacing w:before="0" w:beforeAutospacing="0" w:after="0" w:afterAutospacing="0"/>
        <w:ind w:firstLine="708"/>
        <w:jc w:val="both"/>
      </w:pPr>
      <w:r>
        <w:t xml:space="preserve">Унитарные предприятия подразделяются на две категории: </w:t>
      </w:r>
    </w:p>
    <w:p w:rsidR="007F18A7" w:rsidRDefault="007F18A7" w:rsidP="007F18A7">
      <w:pPr>
        <w:pStyle w:val="a4"/>
        <w:spacing w:before="0" w:beforeAutospacing="0" w:after="0" w:afterAutospacing="0"/>
        <w:ind w:firstLine="708"/>
        <w:jc w:val="both"/>
      </w:pPr>
      <w:r>
        <w:t xml:space="preserve">унитарные предприятия, основанные на праве хозяйственного ведения; </w:t>
      </w:r>
    </w:p>
    <w:p w:rsidR="007F18A7" w:rsidRDefault="007F18A7" w:rsidP="007F18A7">
      <w:pPr>
        <w:pStyle w:val="a4"/>
        <w:spacing w:before="0" w:beforeAutospacing="0" w:after="0" w:afterAutospacing="0"/>
        <w:ind w:firstLine="708"/>
        <w:jc w:val="both"/>
      </w:pPr>
      <w:r>
        <w:t>унитарные предприятия, основанные на праве оперативного управления.</w:t>
      </w:r>
    </w:p>
    <w:p w:rsidR="007F18A7" w:rsidRPr="00274C21" w:rsidRDefault="007F18A7" w:rsidP="007F18A7">
      <w:pPr>
        <w:pStyle w:val="a4"/>
        <w:spacing w:before="0" w:beforeAutospacing="0" w:after="0" w:afterAutospacing="0"/>
        <w:jc w:val="both"/>
        <w:rPr>
          <w:b/>
        </w:rPr>
      </w:pPr>
      <w:r w:rsidRPr="00274C21">
        <w:rPr>
          <w:b/>
        </w:rPr>
        <w:t>Право хозяйственного ведения шире права оперативного управления, то есть предприятие, функционирующее на основе права хозяйственного ведения, имеет большую самостоятельность в управлении.</w:t>
      </w:r>
    </w:p>
    <w:p w:rsidR="007F18A7" w:rsidRDefault="007F18A7" w:rsidP="007F18A7">
      <w:pPr>
        <w:pStyle w:val="a4"/>
        <w:spacing w:before="0" w:beforeAutospacing="0" w:after="0" w:afterAutospacing="0"/>
        <w:jc w:val="both"/>
      </w:pPr>
      <w:r>
        <w:t xml:space="preserve">Несмотря на некоторые ограничения в распоряжении имуществом,  унитарное предприятие обладает большими правами в области производственной и хозяйственной деятельности.  </w:t>
      </w:r>
    </w:p>
    <w:p w:rsidR="007F18A7" w:rsidRDefault="007F18A7" w:rsidP="007F18A7">
      <w:pPr>
        <w:pStyle w:val="a4"/>
        <w:spacing w:before="0" w:beforeAutospacing="0" w:after="0" w:afterAutospacing="0"/>
        <w:jc w:val="both"/>
      </w:pPr>
    </w:p>
    <w:p w:rsidR="007F18A7" w:rsidRDefault="007F18A7" w:rsidP="007F18A7">
      <w:pPr>
        <w:pStyle w:val="a3"/>
        <w:numPr>
          <w:ilvl w:val="0"/>
          <w:numId w:val="7"/>
        </w:numPr>
        <w:ind w:left="284" w:hanging="284"/>
        <w:jc w:val="both"/>
        <w:rPr>
          <w:rFonts w:ascii="Times New Roman" w:hAnsi="Times New Roman" w:cs="Times New Roman"/>
          <w:b/>
          <w:i/>
          <w:sz w:val="24"/>
        </w:rPr>
      </w:pPr>
      <w:r w:rsidRPr="00274C21">
        <w:rPr>
          <w:rFonts w:ascii="Times New Roman" w:hAnsi="Times New Roman" w:cs="Times New Roman"/>
          <w:b/>
          <w:i/>
          <w:sz w:val="24"/>
        </w:rPr>
        <w:t>Порядок образования и ликвидации предприятия</w:t>
      </w:r>
      <w:r>
        <w:rPr>
          <w:rFonts w:ascii="Times New Roman" w:hAnsi="Times New Roman" w:cs="Times New Roman"/>
          <w:b/>
          <w:i/>
          <w:sz w:val="24"/>
        </w:rPr>
        <w:t>.</w:t>
      </w:r>
    </w:p>
    <w:p w:rsidR="007F18A7" w:rsidRDefault="007F18A7" w:rsidP="007F18A7">
      <w:pPr>
        <w:pStyle w:val="a4"/>
        <w:spacing w:before="0" w:beforeAutospacing="0" w:after="0" w:afterAutospacing="0"/>
        <w:ind w:firstLine="284"/>
        <w:jc w:val="both"/>
      </w:pPr>
      <w:r>
        <w:t>Создание нового предприятия начинается с принятия соответствующего решения. Решение о создании предприятия принимает владелец капитала. Если капитал одного лица недостаточен, осуществляется поиск партнеров по бизнесу. С момента принятия решения о создании предприятия возникает необходимость выполнения ряда условий, определяемых законодательством.</w:t>
      </w:r>
    </w:p>
    <w:p w:rsidR="007F18A7" w:rsidRDefault="007F18A7" w:rsidP="007F18A7">
      <w:pPr>
        <w:pStyle w:val="a4"/>
        <w:spacing w:before="0" w:beforeAutospacing="0" w:after="0" w:afterAutospacing="0"/>
        <w:ind w:firstLine="708"/>
        <w:jc w:val="both"/>
      </w:pPr>
      <w:r>
        <w:lastRenderedPageBreak/>
        <w:t>Первым шагом является собрание учредителей, на котором определяется круг юридических и физических лиц, входящих в их состав.</w:t>
      </w:r>
    </w:p>
    <w:p w:rsidR="007F18A7" w:rsidRDefault="007F18A7" w:rsidP="007F18A7">
      <w:pPr>
        <w:pStyle w:val="a4"/>
        <w:spacing w:before="0" w:beforeAutospacing="0" w:after="0" w:afterAutospacing="0"/>
        <w:jc w:val="both"/>
      </w:pPr>
      <w:r>
        <w:t>Собрание учредителей утверждает устав предприятия, где указывается наименование, юридический адрес предприятия, определяется организационно-правовая форма, основные цели деятельности, указывается величина уставного капитала, права и обязанности учредителей, структура фирмы и порядок управления ее деятельностью, порядок ликвидации.</w:t>
      </w:r>
    </w:p>
    <w:p w:rsidR="007F18A7" w:rsidRDefault="007F18A7" w:rsidP="007F18A7">
      <w:pPr>
        <w:pStyle w:val="a4"/>
        <w:spacing w:before="0" w:beforeAutospacing="0" w:after="0" w:afterAutospacing="0"/>
        <w:jc w:val="both"/>
      </w:pPr>
      <w:r>
        <w:t>Регистрация предприятия проводится районной или городской администрацией по месту учреждения предприятия в месячный срок. Для регистрации  предприятия нужно представить заявление учредителя, устав предприятия, решение о создании предприятия или договор учредителей, свидетельство об уплате государственной пошлины.</w:t>
      </w:r>
    </w:p>
    <w:p w:rsidR="007F18A7" w:rsidRDefault="007F18A7" w:rsidP="007F18A7">
      <w:pPr>
        <w:pStyle w:val="a4"/>
        <w:spacing w:before="0" w:beforeAutospacing="0" w:after="0" w:afterAutospacing="0"/>
        <w:ind w:firstLine="708"/>
        <w:jc w:val="both"/>
      </w:pPr>
      <w:r>
        <w:t>Зарегистрированное предприятие включается в единый государственный реестр юридических лиц. Предприятие получает временное свидетельство о регистрации.</w:t>
      </w:r>
    </w:p>
    <w:p w:rsidR="007F18A7" w:rsidRDefault="007F18A7" w:rsidP="007F18A7">
      <w:pPr>
        <w:pStyle w:val="a4"/>
        <w:spacing w:before="0" w:beforeAutospacing="0" w:after="0" w:afterAutospacing="0"/>
        <w:jc w:val="both"/>
      </w:pPr>
      <w:r>
        <w:t>Вновь созданное предприятие должно пройти этап оформления кодов статистики в Государственном комитете по статистике. В регистрационном удостоверении коммерческого предприятия в соответствии с действующими классификаторами указываются коды:</w:t>
      </w:r>
      <w:r>
        <w:br/>
        <w:t>· ОКПО (Общероссийский классификатор предприятий и организаций);</w:t>
      </w:r>
      <w:r>
        <w:br/>
        <w:t>· КОПФ (Классификатор организационно-правовых форм хозяйствующих субъектов);</w:t>
      </w:r>
      <w:r>
        <w:br/>
        <w:t>·КФС (Классификатор форм собственности);</w:t>
      </w:r>
      <w:r>
        <w:br/>
        <w:t>·ОКОГУ (Общероссийский классификатор органов власти и государственного управления);</w:t>
      </w:r>
      <w:r>
        <w:br/>
        <w:t>· ОКАТО (Общероссийский классификатор объектов административно-территориального деления);</w:t>
      </w:r>
      <w:r>
        <w:br/>
        <w:t>·ОКОНХ (Общероссийский классификатор отраслей народного хозяйства);</w:t>
      </w:r>
      <w:r>
        <w:br/>
        <w:t>·ОКДП (Общероссийский классификатор видов экономической деятельности, продуктов и услуг);</w:t>
      </w:r>
      <w:r>
        <w:br/>
        <w:t>·ОКП (Общероссийский классификатор продукции).</w:t>
      </w:r>
    </w:p>
    <w:p w:rsidR="007F18A7" w:rsidRDefault="007F18A7" w:rsidP="007F18A7">
      <w:pPr>
        <w:pStyle w:val="a4"/>
        <w:spacing w:before="0" w:beforeAutospacing="0" w:after="0" w:afterAutospacing="0"/>
        <w:jc w:val="both"/>
      </w:pPr>
      <w:r>
        <w:t>Предприятие обязательно регистрируется и в государственной налоговой службе, открывает расчетный счет в банке. В случаях, установленных законом, оформляются лицензии на право осуществления отдельных видов деятельности (рис. 2).</w:t>
      </w:r>
    </w:p>
    <w:p w:rsidR="007F18A7" w:rsidRDefault="007F18A7" w:rsidP="007F18A7">
      <w:pPr>
        <w:pStyle w:val="a4"/>
        <w:spacing w:before="0" w:beforeAutospacing="0" w:after="0" w:afterAutospacing="0"/>
        <w:jc w:val="both"/>
      </w:pPr>
    </w:p>
    <w:p w:rsidR="007F18A7" w:rsidRDefault="007F18A7" w:rsidP="007F18A7">
      <w:pPr>
        <w:pStyle w:val="a4"/>
        <w:spacing w:before="0" w:beforeAutospacing="0" w:after="0" w:afterAutospacing="0"/>
        <w:jc w:val="both"/>
      </w:pPr>
      <w:r>
        <w:rPr>
          <w:noProof/>
        </w:rPr>
        <w:drawing>
          <wp:inline distT="0" distB="0" distL="0" distR="0">
            <wp:extent cx="5467350" cy="3486150"/>
            <wp:effectExtent l="19050" t="0" r="0" b="0"/>
            <wp:docPr id="4" name="Рисунок 4"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02"/>
                    <pic:cNvPicPr>
                      <a:picLocks noChangeAspect="1" noChangeArrowheads="1"/>
                    </pic:cNvPicPr>
                  </pic:nvPicPr>
                  <pic:blipFill>
                    <a:blip r:embed="rId6" cstate="print"/>
                    <a:srcRect/>
                    <a:stretch>
                      <a:fillRect/>
                    </a:stretch>
                  </pic:blipFill>
                  <pic:spPr bwMode="auto">
                    <a:xfrm>
                      <a:off x="0" y="0"/>
                      <a:ext cx="5467350" cy="3486150"/>
                    </a:xfrm>
                    <a:prstGeom prst="rect">
                      <a:avLst/>
                    </a:prstGeom>
                    <a:noFill/>
                    <a:ln w="9525">
                      <a:noFill/>
                      <a:miter lim="800000"/>
                      <a:headEnd/>
                      <a:tailEnd/>
                    </a:ln>
                  </pic:spPr>
                </pic:pic>
              </a:graphicData>
            </a:graphic>
          </wp:inline>
        </w:drawing>
      </w:r>
    </w:p>
    <w:p w:rsidR="007F18A7" w:rsidRDefault="007F18A7" w:rsidP="007F18A7">
      <w:pPr>
        <w:pStyle w:val="a4"/>
        <w:spacing w:before="0" w:beforeAutospacing="0" w:after="0" w:afterAutospacing="0"/>
        <w:ind w:firstLine="708"/>
        <w:jc w:val="both"/>
      </w:pPr>
      <w:r>
        <w:lastRenderedPageBreak/>
        <w:t>Созданное предприятие может функционировать неограниченное время, за исключением тех случаев, когда предприятие создается для достижения конкретной цели и ликвидируется после ее достижения в срок, оговоренный в уставе.</w:t>
      </w:r>
    </w:p>
    <w:p w:rsidR="007F18A7" w:rsidRDefault="007F18A7" w:rsidP="007F18A7">
      <w:pPr>
        <w:pStyle w:val="a4"/>
        <w:spacing w:before="0" w:beforeAutospacing="0" w:after="0" w:afterAutospacing="0"/>
        <w:ind w:firstLine="708"/>
        <w:jc w:val="both"/>
      </w:pPr>
      <w:r>
        <w:t>Во всех других случаях прекращение деятельности происходит по добровольному согласию ее владельцев, либо по решению судебных органов.</w:t>
      </w:r>
    </w:p>
    <w:p w:rsidR="007F18A7" w:rsidRDefault="007F18A7" w:rsidP="007F18A7">
      <w:pPr>
        <w:pStyle w:val="a4"/>
        <w:spacing w:before="0" w:beforeAutospacing="0" w:after="0" w:afterAutospacing="0"/>
        <w:ind w:firstLine="708"/>
        <w:jc w:val="both"/>
      </w:pPr>
      <w:r>
        <w:t>О ликвидации предприятия публикуется сообщение в органах печати. Кредиторам предоставляется срок для предъявления претензий.</w:t>
      </w:r>
    </w:p>
    <w:p w:rsidR="007F18A7" w:rsidRDefault="007F18A7" w:rsidP="007F18A7">
      <w:pPr>
        <w:pStyle w:val="a4"/>
        <w:spacing w:before="0" w:beforeAutospacing="0" w:after="0" w:afterAutospacing="0"/>
        <w:ind w:firstLine="708"/>
        <w:jc w:val="both"/>
      </w:pPr>
      <w:r>
        <w:t>При ликвидации соблюдается определенный порядок. В первую очередь удовлетворяются все претензии персонала по оплате за труд, затем обязательства предприятия перед налоговыми органами, имущественные и денежные претензии кредиторов.</w:t>
      </w:r>
    </w:p>
    <w:p w:rsidR="007F18A7" w:rsidRDefault="007F18A7" w:rsidP="007F18A7">
      <w:pPr>
        <w:pStyle w:val="a4"/>
        <w:spacing w:before="0" w:beforeAutospacing="0" w:after="0" w:afterAutospacing="0"/>
        <w:ind w:firstLine="708"/>
        <w:jc w:val="both"/>
      </w:pPr>
      <w:r>
        <w:t xml:space="preserve">Особый случай ликвидации представляет собой банкротство. Банкротом признается предприятие, неспособное удовлетворить имущественные и денежные претензии кредиторов. Ликвидация предприятия проводится по решению арбитражного суда. </w:t>
      </w:r>
      <w:proofErr w:type="gramStart"/>
      <w:r>
        <w:t>Ликвидация юридического лица считается завершенной, а юридическое лицо прекратившим существование после внесения об этом записи в единый государственный реестр юридических лиц.</w:t>
      </w:r>
      <w:proofErr w:type="gramEnd"/>
    </w:p>
    <w:p w:rsidR="007F18A7" w:rsidRPr="00274C21" w:rsidRDefault="007F18A7" w:rsidP="007F18A7">
      <w:pPr>
        <w:spacing w:after="0"/>
        <w:jc w:val="both"/>
        <w:rPr>
          <w:rFonts w:ascii="Times New Roman" w:hAnsi="Times New Roman" w:cs="Times New Roman"/>
          <w:b/>
          <w:i/>
          <w:sz w:val="24"/>
        </w:rPr>
      </w:pPr>
    </w:p>
    <w:p w:rsidR="007F18A7" w:rsidRDefault="007F18A7">
      <w:r>
        <w:br w:type="page"/>
      </w:r>
    </w:p>
    <w:p w:rsidR="007F18A7" w:rsidRPr="007F18A7" w:rsidRDefault="007F18A7" w:rsidP="007F18A7">
      <w:pPr>
        <w:spacing w:after="0"/>
        <w:jc w:val="center"/>
        <w:rPr>
          <w:rFonts w:ascii="Times New Roman" w:hAnsi="Times New Roman"/>
          <w:b/>
          <w:sz w:val="24"/>
          <w:szCs w:val="24"/>
        </w:rPr>
      </w:pPr>
      <w:r w:rsidRPr="007F18A7">
        <w:rPr>
          <w:rFonts w:ascii="Times New Roman" w:hAnsi="Times New Roman"/>
          <w:b/>
          <w:sz w:val="24"/>
          <w:szCs w:val="24"/>
        </w:rPr>
        <w:lastRenderedPageBreak/>
        <w:t>Тема 12. Производство и технологии</w:t>
      </w:r>
    </w:p>
    <w:p w:rsidR="007F18A7" w:rsidRPr="007F18A7" w:rsidRDefault="007F18A7" w:rsidP="007F18A7">
      <w:pPr>
        <w:autoSpaceDE w:val="0"/>
        <w:autoSpaceDN w:val="0"/>
        <w:adjustRightInd w:val="0"/>
        <w:spacing w:after="0" w:line="240" w:lineRule="auto"/>
        <w:jc w:val="both"/>
        <w:rPr>
          <w:rFonts w:ascii="Times New Roman" w:eastAsia="Times-Bold" w:hAnsi="Times New Roman" w:cs="Times New Roman"/>
          <w:bCs/>
          <w:sz w:val="24"/>
          <w:szCs w:val="24"/>
        </w:rPr>
      </w:pPr>
      <w:r w:rsidRPr="007F18A7">
        <w:rPr>
          <w:rFonts w:ascii="Times New Roman" w:eastAsia="Times-Bold" w:hAnsi="Times New Roman" w:cs="Times New Roman"/>
          <w:bCs/>
          <w:sz w:val="24"/>
          <w:szCs w:val="24"/>
        </w:rPr>
        <w:t xml:space="preserve">1. Производство и производственная функция. </w:t>
      </w:r>
      <w:proofErr w:type="spellStart"/>
      <w:r w:rsidRPr="007F18A7">
        <w:rPr>
          <w:rFonts w:ascii="Times New Roman" w:eastAsia="Times-Bold" w:hAnsi="Times New Roman" w:cs="Times New Roman"/>
          <w:bCs/>
          <w:sz w:val="24"/>
          <w:szCs w:val="24"/>
        </w:rPr>
        <w:t>Изокванта</w:t>
      </w:r>
      <w:proofErr w:type="spellEnd"/>
      <w:r w:rsidRPr="007F18A7">
        <w:rPr>
          <w:rFonts w:ascii="Times New Roman" w:eastAsia="Times-Bold" w:hAnsi="Times New Roman" w:cs="Times New Roman"/>
          <w:bCs/>
          <w:sz w:val="24"/>
          <w:szCs w:val="24"/>
        </w:rPr>
        <w:t>.</w:t>
      </w:r>
    </w:p>
    <w:p w:rsid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2. Производство в долгосрочном и краткосрочном периоде</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eastAsia="Times-Roman" w:hAnsi="Times New Roman" w:cs="Times New Roman"/>
          <w:sz w:val="24"/>
          <w:szCs w:val="24"/>
        </w:rPr>
        <w:t>3.Равновесие производителя.</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 Что такое производство?</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b/>
          <w:sz w:val="24"/>
          <w:szCs w:val="24"/>
        </w:rPr>
        <w:t>Производство есть,  прежде всего,  процесс превращения  производственных ресурсов (рабочей силы, оборудования, материалов, природных факторов) в необходимые людям продукты.</w:t>
      </w:r>
      <w:r w:rsidRPr="007F18A7">
        <w:rPr>
          <w:rFonts w:ascii="Times New Roman" w:eastAsia="Times-Roman" w:hAnsi="Times New Roman" w:cs="Times New Roman"/>
          <w:sz w:val="24"/>
          <w:szCs w:val="24"/>
        </w:rPr>
        <w:t xml:space="preserve">  </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Но для экономиста производство — это не только выпуск промышленных товаров или сельскохозяйственной продукции. </w:t>
      </w:r>
      <w:proofErr w:type="gramStart"/>
      <w:r w:rsidRPr="007F18A7">
        <w:rPr>
          <w:rFonts w:ascii="Times New Roman" w:eastAsia="Times-Roman" w:hAnsi="Times New Roman" w:cs="Times New Roman"/>
          <w:sz w:val="24"/>
          <w:szCs w:val="24"/>
        </w:rPr>
        <w:t>Он смотрит на производство шире, понимая под ним производство и зрелищ, и знаний, и информации, и правосудие, и торговлю, и хранение, и т. д. Поэтому экономист к процессу производства относит и деятельность врача, и труд учителя, и концерт музыканта, и службу офицера и т. д., так как все они удовлетворяют человеческие потребности, подобно деятельности пекаря, металлурга, портного и т. п</w:t>
      </w:r>
      <w:proofErr w:type="gramEnd"/>
      <w:r w:rsidRPr="007F18A7">
        <w:rPr>
          <w:rFonts w:ascii="Times New Roman" w:eastAsia="Times-Roman" w:hAnsi="Times New Roman" w:cs="Times New Roman"/>
          <w:sz w:val="24"/>
          <w:szCs w:val="24"/>
        </w:rPr>
        <w:t xml:space="preserve">. </w:t>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Такое понимание производства утвердилось в экономической науке (и в общественном сознании) не сразу. Например, в </w:t>
      </w:r>
      <w:r w:rsidRPr="007F18A7">
        <w:rPr>
          <w:rFonts w:ascii="Times New Roman" w:eastAsia="Times-Bold" w:hAnsi="Times New Roman" w:cs="Times New Roman"/>
          <w:b/>
          <w:bCs/>
          <w:sz w:val="24"/>
          <w:szCs w:val="24"/>
        </w:rPr>
        <w:t xml:space="preserve">античном мире </w:t>
      </w:r>
      <w:r w:rsidRPr="007F18A7">
        <w:rPr>
          <w:rFonts w:ascii="Times New Roman" w:eastAsia="Times-Italic" w:hAnsi="Times New Roman" w:cs="Times New Roman"/>
          <w:i/>
          <w:iCs/>
          <w:sz w:val="24"/>
          <w:szCs w:val="24"/>
        </w:rPr>
        <w:t xml:space="preserve">ремесло </w:t>
      </w:r>
      <w:r w:rsidRPr="007F18A7">
        <w:rPr>
          <w:rFonts w:ascii="Times New Roman" w:eastAsia="Times-Roman" w:hAnsi="Times New Roman" w:cs="Times New Roman"/>
          <w:sz w:val="24"/>
          <w:szCs w:val="24"/>
        </w:rPr>
        <w:t xml:space="preserve">считалось занятием непроизводительным и малопочтенным. В период средневековья такое же отношение существовало к </w:t>
      </w:r>
      <w:r w:rsidRPr="007F18A7">
        <w:rPr>
          <w:rFonts w:ascii="Times New Roman" w:eastAsia="Times-Italic" w:hAnsi="Times New Roman" w:cs="Times New Roman"/>
          <w:i/>
          <w:iCs/>
          <w:sz w:val="24"/>
          <w:szCs w:val="24"/>
        </w:rPr>
        <w:t xml:space="preserve">торговле. </w:t>
      </w:r>
      <w:r w:rsidRPr="007F18A7">
        <w:rPr>
          <w:rFonts w:ascii="Times New Roman" w:eastAsia="Times-Roman" w:hAnsi="Times New Roman" w:cs="Times New Roman"/>
          <w:sz w:val="24"/>
          <w:szCs w:val="24"/>
        </w:rPr>
        <w:t xml:space="preserve">Меркантилисты XVI — XVII вв. производительной признавали лишь </w:t>
      </w:r>
      <w:r w:rsidRPr="007F18A7">
        <w:rPr>
          <w:rFonts w:ascii="Times New Roman" w:eastAsia="Times-Italic" w:hAnsi="Times New Roman" w:cs="Times New Roman"/>
          <w:i/>
          <w:iCs/>
          <w:sz w:val="24"/>
          <w:szCs w:val="24"/>
        </w:rPr>
        <w:t xml:space="preserve">деятельность, которая увеличивала массу денег в стране </w:t>
      </w:r>
      <w:r w:rsidRPr="007F18A7">
        <w:rPr>
          <w:rFonts w:ascii="Times New Roman" w:eastAsia="Times-Roman" w:hAnsi="Times New Roman" w:cs="Times New Roman"/>
          <w:sz w:val="24"/>
          <w:szCs w:val="24"/>
        </w:rPr>
        <w:t xml:space="preserve">(добыча благородных металлов, экспортные промыслы, внешняя торговля). </w:t>
      </w:r>
      <w:r w:rsidRPr="007F18A7">
        <w:rPr>
          <w:rFonts w:ascii="Times New Roman" w:eastAsia="Times-Bold" w:hAnsi="Times New Roman" w:cs="Times New Roman"/>
          <w:b/>
          <w:bCs/>
          <w:sz w:val="24"/>
          <w:szCs w:val="24"/>
        </w:rPr>
        <w:t xml:space="preserve">Физиократы </w:t>
      </w:r>
      <w:r w:rsidRPr="007F18A7">
        <w:rPr>
          <w:rFonts w:ascii="Times New Roman" w:eastAsia="Times-Roman" w:hAnsi="Times New Roman" w:cs="Times New Roman"/>
          <w:sz w:val="24"/>
          <w:szCs w:val="24"/>
        </w:rPr>
        <w:t xml:space="preserve">(XVIII в.) считали </w:t>
      </w:r>
      <w:proofErr w:type="gramStart"/>
      <w:r w:rsidRPr="007F18A7">
        <w:rPr>
          <w:rFonts w:ascii="Times New Roman" w:eastAsia="Times-Roman" w:hAnsi="Times New Roman" w:cs="Times New Roman"/>
          <w:sz w:val="24"/>
          <w:szCs w:val="24"/>
        </w:rPr>
        <w:t>производительным</w:t>
      </w:r>
      <w:proofErr w:type="gramEnd"/>
      <w:r w:rsidRPr="007F18A7">
        <w:rPr>
          <w:rFonts w:ascii="Times New Roman" w:eastAsia="Times-Roman" w:hAnsi="Times New Roman" w:cs="Times New Roman"/>
          <w:sz w:val="24"/>
          <w:szCs w:val="24"/>
        </w:rPr>
        <w:t xml:space="preserve"> только </w:t>
      </w:r>
      <w:r w:rsidRPr="007F18A7">
        <w:rPr>
          <w:rFonts w:ascii="Times New Roman" w:eastAsia="Times-Italic" w:hAnsi="Times New Roman" w:cs="Times New Roman"/>
          <w:i/>
          <w:iCs/>
          <w:sz w:val="24"/>
          <w:szCs w:val="24"/>
        </w:rPr>
        <w:t xml:space="preserve">сельскохозяйственное производство. </w:t>
      </w:r>
      <w:r w:rsidRPr="007F18A7">
        <w:rPr>
          <w:rFonts w:ascii="Times New Roman" w:eastAsia="Times-Bold" w:hAnsi="Times New Roman" w:cs="Times New Roman"/>
          <w:b/>
          <w:bCs/>
          <w:sz w:val="24"/>
          <w:szCs w:val="24"/>
        </w:rPr>
        <w:t xml:space="preserve">А. Смит </w:t>
      </w:r>
      <w:r w:rsidRPr="007F18A7">
        <w:rPr>
          <w:rFonts w:ascii="Times New Roman" w:eastAsia="Times-Roman" w:hAnsi="Times New Roman" w:cs="Times New Roman"/>
          <w:sz w:val="24"/>
          <w:szCs w:val="24"/>
        </w:rPr>
        <w:t xml:space="preserve">(конец XVIII </w:t>
      </w:r>
      <w:proofErr w:type="gramStart"/>
      <w:r w:rsidRPr="007F18A7">
        <w:rPr>
          <w:rFonts w:ascii="Times New Roman" w:eastAsia="Times-Roman" w:hAnsi="Times New Roman" w:cs="Times New Roman"/>
          <w:sz w:val="24"/>
          <w:szCs w:val="24"/>
        </w:rPr>
        <w:t>в</w:t>
      </w:r>
      <w:proofErr w:type="gramEnd"/>
      <w:r w:rsidRPr="007F18A7">
        <w:rPr>
          <w:rFonts w:ascii="Times New Roman" w:eastAsia="Times-Roman" w:hAnsi="Times New Roman" w:cs="Times New Roman"/>
          <w:sz w:val="24"/>
          <w:szCs w:val="24"/>
        </w:rPr>
        <w:t xml:space="preserve">.) </w:t>
      </w:r>
      <w:proofErr w:type="gramStart"/>
      <w:r w:rsidRPr="007F18A7">
        <w:rPr>
          <w:rFonts w:ascii="Times New Roman" w:eastAsia="Times-Roman" w:hAnsi="Times New Roman" w:cs="Times New Roman"/>
          <w:sz w:val="24"/>
          <w:szCs w:val="24"/>
        </w:rPr>
        <w:t>под</w:t>
      </w:r>
      <w:proofErr w:type="gramEnd"/>
      <w:r w:rsidRPr="007F18A7">
        <w:rPr>
          <w:rFonts w:ascii="Times New Roman" w:eastAsia="Times-Roman" w:hAnsi="Times New Roman" w:cs="Times New Roman"/>
          <w:sz w:val="24"/>
          <w:szCs w:val="24"/>
        </w:rPr>
        <w:t xml:space="preserve"> производством понимал </w:t>
      </w:r>
      <w:r w:rsidRPr="007F18A7">
        <w:rPr>
          <w:rFonts w:ascii="Times New Roman" w:eastAsia="Times-Italic" w:hAnsi="Times New Roman" w:cs="Times New Roman"/>
          <w:i/>
          <w:iCs/>
          <w:sz w:val="24"/>
          <w:szCs w:val="24"/>
        </w:rPr>
        <w:t xml:space="preserve">любую экономическую деятельность, </w:t>
      </w:r>
      <w:r w:rsidRPr="007F18A7">
        <w:rPr>
          <w:rFonts w:ascii="Times New Roman" w:eastAsia="Times-Roman" w:hAnsi="Times New Roman" w:cs="Times New Roman"/>
          <w:sz w:val="24"/>
          <w:szCs w:val="24"/>
        </w:rPr>
        <w:t xml:space="preserve">если она дает результат в виде новых предметов. </w:t>
      </w:r>
      <w:proofErr w:type="gramStart"/>
      <w:r w:rsidRPr="007F18A7">
        <w:rPr>
          <w:rFonts w:ascii="Times New Roman" w:eastAsia="Times-Roman" w:hAnsi="Times New Roman" w:cs="Times New Roman"/>
          <w:sz w:val="24"/>
          <w:szCs w:val="24"/>
        </w:rPr>
        <w:t>Деятельность, не получившая формы овеществленного продукта рассматривалась</w:t>
      </w:r>
      <w:proofErr w:type="gramEnd"/>
      <w:r w:rsidRPr="007F18A7">
        <w:rPr>
          <w:rFonts w:ascii="Times New Roman" w:eastAsia="Times-Roman" w:hAnsi="Times New Roman" w:cs="Times New Roman"/>
          <w:sz w:val="24"/>
          <w:szCs w:val="24"/>
        </w:rPr>
        <w:t xml:space="preserve"> им как непроизводительная. И лишь Ж. Б </w:t>
      </w:r>
      <w:proofErr w:type="spellStart"/>
      <w:r w:rsidRPr="007F18A7">
        <w:rPr>
          <w:rFonts w:ascii="Times New Roman" w:eastAsia="Times-Roman" w:hAnsi="Times New Roman" w:cs="Times New Roman"/>
          <w:sz w:val="24"/>
          <w:szCs w:val="24"/>
        </w:rPr>
        <w:t>Сэй</w:t>
      </w:r>
      <w:proofErr w:type="spellEnd"/>
      <w:r w:rsidRPr="007F18A7">
        <w:rPr>
          <w:rFonts w:ascii="Times New Roman" w:eastAsia="Times-Roman" w:hAnsi="Times New Roman" w:cs="Times New Roman"/>
          <w:sz w:val="24"/>
          <w:szCs w:val="24"/>
        </w:rPr>
        <w:t xml:space="preserve"> (начало XIX в.) научно доказал, что </w:t>
      </w:r>
      <w:r w:rsidRPr="007F18A7">
        <w:rPr>
          <w:rFonts w:ascii="Times New Roman" w:eastAsia="Times-Italic" w:hAnsi="Times New Roman" w:cs="Times New Roman"/>
          <w:i/>
          <w:iCs/>
          <w:sz w:val="24"/>
          <w:szCs w:val="24"/>
        </w:rPr>
        <w:t xml:space="preserve">все виды деятельности, направленные на удовлетворение человеческих потребностей, </w:t>
      </w:r>
      <w:r w:rsidRPr="007F18A7">
        <w:rPr>
          <w:rFonts w:ascii="Times New Roman" w:eastAsia="Times-Roman" w:hAnsi="Times New Roman" w:cs="Times New Roman"/>
          <w:sz w:val="24"/>
          <w:szCs w:val="24"/>
        </w:rPr>
        <w:t>должны относиться к процессу производства. В настоящее время это положение общепринято и в экономической теории, и в хозяйственной практике.</w:t>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По характеру производство может быть натуральным (производство для себя) и товарным (производство для обмена). </w:t>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Теория производства изучает  соотношение между количеством применяемых ресурсов и объемом выпуска.</w:t>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Методологически теория производства во многом схожа с теорией потребления, однако с тем отличием, что основные ее категории имеют не субъективно-психологическую основу, а </w:t>
      </w:r>
      <w:r w:rsidRPr="007F18A7">
        <w:rPr>
          <w:rFonts w:ascii="Times New Roman" w:eastAsia="Times-Italic" w:hAnsi="Times New Roman" w:cs="Times New Roman"/>
          <w:i/>
          <w:iCs/>
          <w:sz w:val="24"/>
          <w:szCs w:val="24"/>
        </w:rPr>
        <w:t xml:space="preserve">объективную природу </w:t>
      </w:r>
      <w:r w:rsidRPr="007F18A7">
        <w:rPr>
          <w:rFonts w:ascii="Times New Roman" w:eastAsia="Times-Roman" w:hAnsi="Times New Roman" w:cs="Times New Roman"/>
          <w:sz w:val="24"/>
          <w:szCs w:val="24"/>
        </w:rPr>
        <w:t xml:space="preserve">и могут быть </w:t>
      </w:r>
      <w:proofErr w:type="spellStart"/>
      <w:r w:rsidRPr="007F18A7">
        <w:rPr>
          <w:rFonts w:ascii="Times New Roman" w:eastAsia="Times-Italic" w:hAnsi="Times New Roman" w:cs="Times New Roman"/>
          <w:i/>
          <w:iCs/>
          <w:sz w:val="24"/>
          <w:szCs w:val="24"/>
        </w:rPr>
        <w:t>квантифицированы</w:t>
      </w:r>
      <w:proofErr w:type="spellEnd"/>
      <w:r w:rsidRPr="007F18A7">
        <w:rPr>
          <w:rFonts w:ascii="Times New Roman" w:eastAsia="Times-Italic" w:hAnsi="Times New Roman" w:cs="Times New Roman"/>
          <w:i/>
          <w:iCs/>
          <w:sz w:val="24"/>
          <w:szCs w:val="24"/>
        </w:rPr>
        <w:t xml:space="preserve">, </w:t>
      </w:r>
      <w:r w:rsidRPr="007F18A7">
        <w:rPr>
          <w:rFonts w:ascii="Times New Roman" w:eastAsia="Times-Roman" w:hAnsi="Times New Roman" w:cs="Times New Roman"/>
          <w:sz w:val="24"/>
          <w:szCs w:val="24"/>
        </w:rPr>
        <w:t xml:space="preserve">т. е. измерены, в определенных единицах. </w:t>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Для того чтобы описать поведение фирмы, необходимо знать, какое количество продукта она может произвести, используя ресурсы в тех или иных объемах. Исходным пунктом такого анализа служит </w:t>
      </w:r>
      <w:r w:rsidRPr="007F18A7">
        <w:rPr>
          <w:rFonts w:ascii="Times New Roman" w:eastAsia="Times-Bold" w:hAnsi="Times New Roman" w:cs="Times New Roman"/>
          <w:b/>
          <w:bCs/>
          <w:sz w:val="24"/>
          <w:szCs w:val="24"/>
        </w:rPr>
        <w:t xml:space="preserve">производственная функция. </w:t>
      </w:r>
      <w:r w:rsidRPr="007F18A7">
        <w:rPr>
          <w:rFonts w:ascii="Times New Roman" w:eastAsia="Times-Roman" w:hAnsi="Times New Roman" w:cs="Times New Roman"/>
          <w:sz w:val="24"/>
          <w:szCs w:val="24"/>
        </w:rPr>
        <w:t xml:space="preserve">Она была разработана в </w:t>
      </w:r>
      <w:smartTag w:uri="urn:schemas-microsoft-com:office:smarttags" w:element="metricconverter">
        <w:smartTagPr>
          <w:attr w:name="ProductID" w:val="1890 г"/>
        </w:smartTagPr>
        <w:r w:rsidRPr="007F18A7">
          <w:rPr>
            <w:rFonts w:ascii="Times New Roman" w:eastAsia="Times-Roman" w:hAnsi="Times New Roman" w:cs="Times New Roman"/>
            <w:sz w:val="24"/>
            <w:szCs w:val="24"/>
          </w:rPr>
          <w:t>1890 г</w:t>
        </w:r>
      </w:smartTag>
      <w:r w:rsidRPr="007F18A7">
        <w:rPr>
          <w:rFonts w:ascii="Times New Roman" w:eastAsia="Times-Roman" w:hAnsi="Times New Roman" w:cs="Times New Roman"/>
          <w:sz w:val="24"/>
          <w:szCs w:val="24"/>
        </w:rPr>
        <w:t xml:space="preserve">. английским математиком А. </w:t>
      </w:r>
      <w:proofErr w:type="spellStart"/>
      <w:r w:rsidRPr="007F18A7">
        <w:rPr>
          <w:rFonts w:ascii="Times New Roman" w:eastAsia="Times-Roman" w:hAnsi="Times New Roman" w:cs="Times New Roman"/>
          <w:sz w:val="24"/>
          <w:szCs w:val="24"/>
        </w:rPr>
        <w:t>Берри</w:t>
      </w:r>
      <w:proofErr w:type="spellEnd"/>
      <w:r w:rsidRPr="007F18A7">
        <w:rPr>
          <w:rFonts w:ascii="Times New Roman" w:eastAsia="Times-Roman" w:hAnsi="Times New Roman" w:cs="Times New Roman"/>
          <w:sz w:val="24"/>
          <w:szCs w:val="24"/>
        </w:rPr>
        <w:t xml:space="preserve">, помогавшим А. Маршаллу при подготовке математического приложения к работе "Принципы экономической науки". </w:t>
      </w:r>
    </w:p>
    <w:p w:rsidR="007F18A7" w:rsidRPr="007F18A7" w:rsidRDefault="007F18A7" w:rsidP="007F18A7">
      <w:pPr>
        <w:autoSpaceDE w:val="0"/>
        <w:autoSpaceDN w:val="0"/>
        <w:adjustRightInd w:val="0"/>
        <w:spacing w:after="0" w:line="240" w:lineRule="auto"/>
        <w:ind w:firstLine="708"/>
        <w:jc w:val="both"/>
        <w:rPr>
          <w:rFonts w:ascii="Times New Roman" w:eastAsia="Times-Bold" w:hAnsi="Times New Roman" w:cs="Times New Roman"/>
          <w:b/>
          <w:bCs/>
          <w:sz w:val="24"/>
          <w:szCs w:val="24"/>
        </w:rPr>
      </w:pPr>
      <w:r w:rsidRPr="007F18A7">
        <w:rPr>
          <w:rFonts w:ascii="Times New Roman" w:eastAsia="Times-Bold" w:hAnsi="Times New Roman" w:cs="Times New Roman"/>
          <w:b/>
          <w:bCs/>
          <w:sz w:val="24"/>
          <w:szCs w:val="24"/>
        </w:rPr>
        <w:t>Производственная функция — это функция, описывающая зависимость количества продукта, которое может произвести фирма, от объемов затраченных ресурсов.</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Производственная функция во многом похожа на функцию полезности в теории потребления. Это объясняется тем, что по отношению к ресурсам фирма является потребителем и  производственная функция характеризует именно эту сторону производства — производство как потребление. </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Производственная функция описывает множество </w:t>
      </w:r>
      <w:r w:rsidRPr="007F18A7">
        <w:rPr>
          <w:rFonts w:ascii="Times New Roman" w:eastAsia="Times-Italic" w:hAnsi="Times New Roman" w:cs="Times New Roman"/>
          <w:iCs/>
          <w:sz w:val="24"/>
          <w:szCs w:val="24"/>
        </w:rPr>
        <w:t xml:space="preserve">технически эффективных </w:t>
      </w:r>
      <w:r w:rsidRPr="007F18A7">
        <w:rPr>
          <w:rFonts w:ascii="Times New Roman" w:eastAsia="Times-Roman" w:hAnsi="Times New Roman" w:cs="Times New Roman"/>
          <w:sz w:val="24"/>
          <w:szCs w:val="24"/>
        </w:rPr>
        <w:t xml:space="preserve">способов производства (технологий). Хотя производственные функции различны для разных видов производств, все они обладают общими свойствами. </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Italic" w:hAnsi="Times New Roman" w:cs="Times New Roman"/>
          <w:iCs/>
          <w:sz w:val="24"/>
          <w:szCs w:val="24"/>
        </w:rPr>
        <w:lastRenderedPageBreak/>
        <w:t xml:space="preserve">Существует предел увеличения объема производства, который может быть достигнут увеличением затрат одного ресурса при прочих равных условиях. </w:t>
      </w:r>
      <w:r w:rsidRPr="007F18A7">
        <w:rPr>
          <w:rFonts w:ascii="Times New Roman" w:eastAsia="Times-Roman" w:hAnsi="Times New Roman" w:cs="Times New Roman"/>
          <w:sz w:val="24"/>
          <w:szCs w:val="24"/>
        </w:rPr>
        <w:t xml:space="preserve">Это значит, что на фирме при данном количестве станков и производственных помещений есть предел увеличения производства посредством привлечения большего количества рабочих. Прирост выпуска при увеличении численности </w:t>
      </w:r>
      <w:proofErr w:type="gramStart"/>
      <w:r w:rsidRPr="007F18A7">
        <w:rPr>
          <w:rFonts w:ascii="Times New Roman" w:eastAsia="Times-Roman" w:hAnsi="Times New Roman" w:cs="Times New Roman"/>
          <w:sz w:val="24"/>
          <w:szCs w:val="24"/>
        </w:rPr>
        <w:t>занятых</w:t>
      </w:r>
      <w:proofErr w:type="gramEnd"/>
      <w:r w:rsidRPr="007F18A7">
        <w:rPr>
          <w:rFonts w:ascii="Times New Roman" w:eastAsia="Times-Roman" w:hAnsi="Times New Roman" w:cs="Times New Roman"/>
          <w:sz w:val="24"/>
          <w:szCs w:val="24"/>
        </w:rPr>
        <w:t xml:space="preserve"> будет приближаться к нулю. </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2. </w:t>
      </w:r>
      <w:r w:rsidRPr="007F18A7">
        <w:rPr>
          <w:rFonts w:ascii="Times New Roman" w:eastAsia="Times-Italic" w:hAnsi="Times New Roman" w:cs="Times New Roman"/>
          <w:iCs/>
          <w:sz w:val="24"/>
          <w:szCs w:val="24"/>
        </w:rPr>
        <w:t xml:space="preserve">Существует определенная </w:t>
      </w:r>
      <w:proofErr w:type="spellStart"/>
      <w:r w:rsidRPr="007F18A7">
        <w:rPr>
          <w:rFonts w:ascii="Times New Roman" w:eastAsia="Times-Italic" w:hAnsi="Times New Roman" w:cs="Times New Roman"/>
          <w:iCs/>
          <w:sz w:val="24"/>
          <w:szCs w:val="24"/>
        </w:rPr>
        <w:t>взаимодополняемость</w:t>
      </w:r>
      <w:proofErr w:type="spellEnd"/>
      <w:r w:rsidRPr="007F18A7">
        <w:rPr>
          <w:rFonts w:ascii="Times New Roman" w:eastAsia="Times-Italic" w:hAnsi="Times New Roman" w:cs="Times New Roman"/>
          <w:iCs/>
          <w:sz w:val="24"/>
          <w:szCs w:val="24"/>
        </w:rPr>
        <w:t xml:space="preserve"> (</w:t>
      </w:r>
      <w:proofErr w:type="spellStart"/>
      <w:r w:rsidRPr="007F18A7">
        <w:rPr>
          <w:rFonts w:ascii="Times New Roman" w:eastAsia="Times-Italic" w:hAnsi="Times New Roman" w:cs="Times New Roman"/>
          <w:iCs/>
          <w:sz w:val="24"/>
          <w:szCs w:val="24"/>
        </w:rPr>
        <w:t>комплементарностъ</w:t>
      </w:r>
      <w:proofErr w:type="spellEnd"/>
      <w:r w:rsidRPr="007F18A7">
        <w:rPr>
          <w:rFonts w:ascii="Times New Roman" w:eastAsia="Times-Italic" w:hAnsi="Times New Roman" w:cs="Times New Roman"/>
          <w:iCs/>
          <w:sz w:val="24"/>
          <w:szCs w:val="24"/>
        </w:rPr>
        <w:t xml:space="preserve">) факторов производства, но без сокращения объема производства возможна и определенная взаимозаменяемость этих факторов. </w:t>
      </w:r>
      <w:r w:rsidRPr="007F18A7">
        <w:rPr>
          <w:rFonts w:ascii="Times New Roman" w:eastAsia="Times-Roman" w:hAnsi="Times New Roman" w:cs="Times New Roman"/>
          <w:sz w:val="24"/>
          <w:szCs w:val="24"/>
        </w:rPr>
        <w:t>Например, эффективен труд работников, если они обеспечены всеми необходимыми орудиями труда. При отсутствии таких орудий объем может быть сокращен или увеличен при росте численности занятых. В данном случае происходит замена одного ресурса другим.</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3. </w:t>
      </w:r>
      <w:r w:rsidRPr="007F18A7">
        <w:rPr>
          <w:rFonts w:ascii="Times New Roman" w:eastAsia="Times-Italic" w:hAnsi="Times New Roman" w:cs="Times New Roman"/>
          <w:iCs/>
          <w:sz w:val="24"/>
          <w:szCs w:val="24"/>
        </w:rPr>
        <w:t>Способ производства</w:t>
      </w:r>
      <w:proofErr w:type="gramStart"/>
      <w:r w:rsidRPr="007F18A7">
        <w:rPr>
          <w:rFonts w:ascii="Times New Roman" w:eastAsia="Times-Italic" w:hAnsi="Times New Roman" w:cs="Times New Roman"/>
          <w:iCs/>
          <w:sz w:val="24"/>
          <w:szCs w:val="24"/>
        </w:rPr>
        <w:t xml:space="preserve"> А</w:t>
      </w:r>
      <w:proofErr w:type="gramEnd"/>
      <w:r w:rsidRPr="007F18A7">
        <w:rPr>
          <w:rFonts w:ascii="Times New Roman" w:eastAsia="Times-Italic" w:hAnsi="Times New Roman" w:cs="Times New Roman"/>
          <w:iCs/>
          <w:sz w:val="24"/>
          <w:szCs w:val="24"/>
        </w:rPr>
        <w:t xml:space="preserve"> считается технически более эффективным по сравнению со способом В, если он предполагает использование хотя бы одного ресурса в меньшем, а всех остальных </w:t>
      </w:r>
      <w:r w:rsidRPr="007F18A7">
        <w:rPr>
          <w:rFonts w:ascii="Times New Roman" w:eastAsia="Times-Roman" w:hAnsi="Times New Roman" w:cs="Times New Roman"/>
          <w:sz w:val="24"/>
          <w:szCs w:val="24"/>
        </w:rPr>
        <w:t xml:space="preserve">— </w:t>
      </w:r>
      <w:r w:rsidRPr="007F18A7">
        <w:rPr>
          <w:rFonts w:ascii="Times New Roman" w:eastAsia="Times-Italic" w:hAnsi="Times New Roman" w:cs="Times New Roman"/>
          <w:iCs/>
          <w:sz w:val="24"/>
          <w:szCs w:val="24"/>
        </w:rPr>
        <w:t>не в большем количестве, чем способ В.</w:t>
      </w:r>
      <w:r w:rsidRPr="007F18A7">
        <w:rPr>
          <w:rFonts w:ascii="Times New Roman" w:eastAsia="Times-Roman" w:hAnsi="Times New Roman" w:cs="Times New Roman"/>
          <w:sz w:val="24"/>
          <w:szCs w:val="24"/>
        </w:rPr>
        <w:t>Технически неэффективные способы не используются рациональными производителями.</w:t>
      </w: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r w:rsidRPr="007F18A7">
        <w:rPr>
          <w:rFonts w:ascii="Times New Roman" w:eastAsia="Times-Roman" w:hAnsi="Times New Roman" w:cs="Times New Roman"/>
          <w:sz w:val="24"/>
          <w:szCs w:val="24"/>
        </w:rPr>
        <w:t xml:space="preserve">4. </w:t>
      </w:r>
      <w:r w:rsidRPr="007F18A7">
        <w:rPr>
          <w:rFonts w:ascii="Times New Roman" w:eastAsia="Times-Italic" w:hAnsi="Times New Roman" w:cs="Times New Roman"/>
          <w:iCs/>
          <w:sz w:val="24"/>
          <w:szCs w:val="24"/>
        </w:rPr>
        <w:t>Если способ</w:t>
      </w:r>
      <w:proofErr w:type="gramStart"/>
      <w:r w:rsidRPr="007F18A7">
        <w:rPr>
          <w:rFonts w:ascii="Times New Roman" w:eastAsia="Times-Italic" w:hAnsi="Times New Roman" w:cs="Times New Roman"/>
          <w:iCs/>
          <w:sz w:val="24"/>
          <w:szCs w:val="24"/>
        </w:rPr>
        <w:t xml:space="preserve"> А</w:t>
      </w:r>
      <w:proofErr w:type="gramEnd"/>
      <w:r w:rsidRPr="007F18A7">
        <w:rPr>
          <w:rFonts w:ascii="Times New Roman" w:eastAsia="Times-Italic" w:hAnsi="Times New Roman" w:cs="Times New Roman"/>
          <w:iCs/>
          <w:sz w:val="24"/>
          <w:szCs w:val="24"/>
        </w:rPr>
        <w:t xml:space="preserve"> предполагает использование одних ресурсов в большем, а других </w:t>
      </w:r>
      <w:r w:rsidRPr="007F18A7">
        <w:rPr>
          <w:rFonts w:ascii="Times New Roman" w:eastAsia="Times-Roman" w:hAnsi="Times New Roman" w:cs="Times New Roman"/>
          <w:sz w:val="24"/>
          <w:szCs w:val="24"/>
        </w:rPr>
        <w:t xml:space="preserve">— </w:t>
      </w:r>
      <w:r w:rsidRPr="007F18A7">
        <w:rPr>
          <w:rFonts w:ascii="Times New Roman" w:eastAsia="Times-Italic" w:hAnsi="Times New Roman" w:cs="Times New Roman"/>
          <w:iCs/>
          <w:sz w:val="24"/>
          <w:szCs w:val="24"/>
        </w:rPr>
        <w:t xml:space="preserve">в меньшем количестве, чем способ В, эти способы несравнимы по их технической эффективности. </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Italic" w:hAnsi="Times New Roman" w:cs="Times New Roman"/>
          <w:iCs/>
          <w:sz w:val="24"/>
          <w:szCs w:val="24"/>
        </w:rPr>
        <w:t xml:space="preserve">В </w:t>
      </w:r>
      <w:r w:rsidRPr="007F18A7">
        <w:rPr>
          <w:rFonts w:ascii="Times New Roman" w:eastAsia="Times-Roman" w:hAnsi="Times New Roman" w:cs="Times New Roman"/>
          <w:sz w:val="24"/>
          <w:szCs w:val="24"/>
        </w:rPr>
        <w:t xml:space="preserve">этом случае оба способа считаются технически эффективными и включаются в производственную функцию. Какой из них выбрать — зависит от соотношения цен применяемых ресурсов. Этот выбор основывается на критериях </w:t>
      </w:r>
      <w:r w:rsidRPr="007F18A7">
        <w:rPr>
          <w:rFonts w:ascii="Times New Roman" w:eastAsia="Times-Italic" w:hAnsi="Times New Roman" w:cs="Times New Roman"/>
          <w:iCs/>
          <w:sz w:val="24"/>
          <w:szCs w:val="24"/>
        </w:rPr>
        <w:t xml:space="preserve">экономической эффективности. </w:t>
      </w:r>
      <w:r w:rsidRPr="007F18A7">
        <w:rPr>
          <w:rFonts w:ascii="Times New Roman" w:eastAsia="Times-Roman" w:hAnsi="Times New Roman" w:cs="Times New Roman"/>
          <w:sz w:val="24"/>
          <w:szCs w:val="24"/>
        </w:rPr>
        <w:t xml:space="preserve">Следовательно, техническая эффективность не тождественна экономической эффективности. </w:t>
      </w: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b/>
          <w:iCs/>
          <w:sz w:val="24"/>
          <w:szCs w:val="24"/>
        </w:rPr>
      </w:pPr>
      <w:r w:rsidRPr="007F18A7">
        <w:rPr>
          <w:rFonts w:ascii="Times New Roman" w:eastAsia="Times-Italic" w:hAnsi="Times New Roman" w:cs="Times New Roman"/>
          <w:b/>
          <w:iCs/>
          <w:sz w:val="24"/>
          <w:szCs w:val="24"/>
        </w:rPr>
        <w:t xml:space="preserve">Техническая эффективность </w:t>
      </w:r>
      <w:r w:rsidRPr="007F18A7">
        <w:rPr>
          <w:rFonts w:ascii="Times New Roman" w:eastAsia="Times-Roman" w:hAnsi="Times New Roman" w:cs="Times New Roman"/>
          <w:b/>
          <w:sz w:val="24"/>
          <w:szCs w:val="24"/>
        </w:rPr>
        <w:t xml:space="preserve">— </w:t>
      </w:r>
      <w:r w:rsidRPr="007F18A7">
        <w:rPr>
          <w:rFonts w:ascii="Times New Roman" w:eastAsia="Times-Italic" w:hAnsi="Times New Roman" w:cs="Times New Roman"/>
          <w:b/>
          <w:iCs/>
          <w:sz w:val="24"/>
          <w:szCs w:val="24"/>
        </w:rPr>
        <w:t>это максимально возможный объем производства, достигаемый в результате использования имеющихся ресурсов.</w:t>
      </w: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b/>
          <w:iCs/>
          <w:sz w:val="24"/>
          <w:szCs w:val="24"/>
        </w:rPr>
      </w:pPr>
      <w:r w:rsidRPr="007F18A7">
        <w:rPr>
          <w:rFonts w:ascii="Times New Roman" w:eastAsia="Times-Italic" w:hAnsi="Times New Roman" w:cs="Times New Roman"/>
          <w:b/>
          <w:iCs/>
          <w:sz w:val="24"/>
          <w:szCs w:val="24"/>
        </w:rPr>
        <w:t xml:space="preserve">Экономическая эффективность </w:t>
      </w:r>
      <w:r w:rsidRPr="007F18A7">
        <w:rPr>
          <w:rFonts w:ascii="Times New Roman" w:eastAsia="Times-Roman" w:hAnsi="Times New Roman" w:cs="Times New Roman"/>
          <w:b/>
          <w:sz w:val="24"/>
          <w:szCs w:val="24"/>
        </w:rPr>
        <w:t xml:space="preserve">— </w:t>
      </w:r>
      <w:r w:rsidRPr="007F18A7">
        <w:rPr>
          <w:rFonts w:ascii="Times New Roman" w:eastAsia="Times-Italic" w:hAnsi="Times New Roman" w:cs="Times New Roman"/>
          <w:b/>
          <w:iCs/>
          <w:sz w:val="24"/>
          <w:szCs w:val="24"/>
        </w:rPr>
        <w:t>это производство данного объема продукции с минимальными издержками.</w:t>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В теории производства традиционно используется двухфакторная производственная функция, в которой объем производства является функцией использованных ресурсов труда и капитала:</w:t>
      </w:r>
    </w:p>
    <w:p w:rsidR="007F18A7" w:rsidRPr="007F18A7" w:rsidRDefault="007F18A7" w:rsidP="007F18A7">
      <w:pPr>
        <w:spacing w:after="0" w:line="240" w:lineRule="auto"/>
        <w:jc w:val="center"/>
        <w:rPr>
          <w:rFonts w:ascii="Times New Roman" w:hAnsi="Times New Roman" w:cs="Times New Roman"/>
          <w:b/>
          <w:sz w:val="24"/>
          <w:szCs w:val="24"/>
        </w:rPr>
      </w:pPr>
      <w:r w:rsidRPr="007F18A7">
        <w:rPr>
          <w:rFonts w:ascii="Times New Roman" w:hAnsi="Times New Roman" w:cs="Times New Roman"/>
          <w:b/>
          <w:sz w:val="24"/>
          <w:szCs w:val="24"/>
          <w:lang w:val="en-US"/>
        </w:rPr>
        <w:t>Q</w:t>
      </w:r>
      <w:r w:rsidRPr="007F18A7">
        <w:rPr>
          <w:rFonts w:ascii="Times New Roman" w:hAnsi="Times New Roman" w:cs="Times New Roman"/>
          <w:b/>
          <w:sz w:val="24"/>
          <w:szCs w:val="24"/>
        </w:rPr>
        <w:t xml:space="preserve"> = </w:t>
      </w:r>
      <w:r w:rsidRPr="007F18A7">
        <w:rPr>
          <w:rFonts w:ascii="Times New Roman" w:hAnsi="Times New Roman" w:cs="Times New Roman"/>
          <w:b/>
          <w:sz w:val="24"/>
          <w:szCs w:val="24"/>
          <w:lang w:val="en-US"/>
        </w:rPr>
        <w:t>f</w:t>
      </w:r>
      <w:r w:rsidRPr="007F18A7">
        <w:rPr>
          <w:rFonts w:ascii="Times New Roman" w:hAnsi="Times New Roman" w:cs="Times New Roman"/>
          <w:b/>
          <w:sz w:val="24"/>
          <w:szCs w:val="24"/>
        </w:rPr>
        <w:t xml:space="preserve"> (</w:t>
      </w:r>
      <w:r w:rsidRPr="007F18A7">
        <w:rPr>
          <w:rFonts w:ascii="Times New Roman" w:hAnsi="Times New Roman" w:cs="Times New Roman"/>
          <w:b/>
          <w:sz w:val="24"/>
          <w:szCs w:val="24"/>
          <w:lang w:val="en-US"/>
        </w:rPr>
        <w:t>L</w:t>
      </w:r>
      <w:proofErr w:type="gramStart"/>
      <w:r w:rsidRPr="007F18A7">
        <w:rPr>
          <w:rFonts w:ascii="Times New Roman" w:hAnsi="Times New Roman" w:cs="Times New Roman"/>
          <w:b/>
          <w:sz w:val="24"/>
          <w:szCs w:val="24"/>
        </w:rPr>
        <w:t>,</w:t>
      </w:r>
      <w:r w:rsidRPr="007F18A7">
        <w:rPr>
          <w:rFonts w:ascii="Times New Roman" w:hAnsi="Times New Roman" w:cs="Times New Roman"/>
          <w:b/>
          <w:sz w:val="24"/>
          <w:szCs w:val="24"/>
          <w:lang w:val="en-US"/>
        </w:rPr>
        <w:t>K</w:t>
      </w:r>
      <w:proofErr w:type="gramEnd"/>
      <w:r w:rsidRPr="007F18A7">
        <w:rPr>
          <w:rFonts w:ascii="Times New Roman" w:hAnsi="Times New Roman" w:cs="Times New Roman"/>
          <w:b/>
          <w:sz w:val="24"/>
          <w:szCs w:val="24"/>
        </w:rPr>
        <w:t>)</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Графически каждый способ производства (технология) может быть представлен точкой, характеризующей минимальный необходимый набор двух факторов, нужных для производства данного объема продукции рис. 1.</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noProof/>
          <w:sz w:val="24"/>
          <w:szCs w:val="24"/>
        </w:rPr>
        <w:drawing>
          <wp:inline distT="0" distB="0" distL="0" distR="0">
            <wp:extent cx="3076575" cy="1857375"/>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76575" cy="1857375"/>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Рис. 1. Технология и производственная функция.</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i/>
          <w:iCs/>
          <w:sz w:val="24"/>
          <w:szCs w:val="24"/>
        </w:rPr>
      </w:pPr>
      <w:r w:rsidRPr="007F18A7">
        <w:rPr>
          <w:rFonts w:ascii="Times New Roman" w:eastAsia="Times-Roman" w:hAnsi="Times New Roman" w:cs="Times New Roman"/>
          <w:sz w:val="24"/>
          <w:szCs w:val="24"/>
        </w:rPr>
        <w:t xml:space="preserve">Наклон луча показывает размеры применения различных ресурсов. Чем выше угол наклона луча, тем больше затраты капитала и меньше затраты труда. </w:t>
      </w:r>
    </w:p>
    <w:p w:rsidR="007F18A7" w:rsidRPr="007F18A7" w:rsidRDefault="007F18A7" w:rsidP="007F18A7">
      <w:pPr>
        <w:autoSpaceDE w:val="0"/>
        <w:autoSpaceDN w:val="0"/>
        <w:adjustRightInd w:val="0"/>
        <w:spacing w:after="0" w:line="240" w:lineRule="auto"/>
        <w:ind w:firstLine="708"/>
        <w:jc w:val="both"/>
        <w:rPr>
          <w:rFonts w:ascii="Times New Roman" w:eastAsia="Times-Italic" w:hAnsi="Times New Roman" w:cs="Times New Roman"/>
          <w:i/>
          <w:iCs/>
          <w:sz w:val="24"/>
          <w:szCs w:val="24"/>
        </w:rPr>
      </w:pPr>
      <w:r w:rsidRPr="007F18A7">
        <w:rPr>
          <w:rFonts w:ascii="Times New Roman" w:eastAsia="Times-Roman" w:hAnsi="Times New Roman" w:cs="Times New Roman"/>
          <w:sz w:val="24"/>
          <w:szCs w:val="24"/>
        </w:rPr>
        <w:t xml:space="preserve">Если соединить разные технологии линией, получится изображение производственной функции (линии равного выпуска), которая получила название </w:t>
      </w:r>
      <w:proofErr w:type="spellStart"/>
      <w:r w:rsidRPr="007F18A7">
        <w:rPr>
          <w:rFonts w:ascii="Times New Roman" w:eastAsia="Times-Italic" w:hAnsi="Times New Roman" w:cs="Times New Roman"/>
          <w:i/>
          <w:iCs/>
          <w:sz w:val="24"/>
          <w:szCs w:val="24"/>
        </w:rPr>
        <w:t>изокванты</w:t>
      </w:r>
      <w:proofErr w:type="spellEnd"/>
      <w:r w:rsidRPr="007F18A7">
        <w:rPr>
          <w:rFonts w:ascii="Times New Roman" w:eastAsia="Times-Italic" w:hAnsi="Times New Roman" w:cs="Times New Roman"/>
          <w:i/>
          <w:iCs/>
          <w:sz w:val="24"/>
          <w:szCs w:val="24"/>
        </w:rPr>
        <w:t xml:space="preserve"> (</w:t>
      </w:r>
      <w:proofErr w:type="spellStart"/>
      <w:r w:rsidRPr="007F18A7">
        <w:rPr>
          <w:rFonts w:ascii="Times New Roman" w:eastAsia="Times-Italic" w:hAnsi="Times New Roman" w:cs="Times New Roman"/>
          <w:i/>
          <w:iCs/>
          <w:sz w:val="24"/>
          <w:szCs w:val="24"/>
        </w:rPr>
        <w:t>isoquant</w:t>
      </w:r>
      <w:proofErr w:type="spellEnd"/>
      <w:r w:rsidRPr="007F18A7">
        <w:rPr>
          <w:rFonts w:ascii="Times New Roman" w:eastAsia="Times-Italic" w:hAnsi="Times New Roman" w:cs="Times New Roman"/>
          <w:i/>
          <w:iCs/>
          <w:sz w:val="24"/>
          <w:szCs w:val="24"/>
        </w:rPr>
        <w:t xml:space="preserve">). </w:t>
      </w:r>
    </w:p>
    <w:p w:rsidR="007F18A7" w:rsidRPr="007F18A7" w:rsidRDefault="007F18A7" w:rsidP="007F18A7">
      <w:pPr>
        <w:spacing w:after="0" w:line="240" w:lineRule="auto"/>
        <w:jc w:val="both"/>
        <w:rPr>
          <w:rFonts w:ascii="Times New Roman" w:hAnsi="Times New Roman" w:cs="Times New Roman"/>
          <w:b/>
          <w:sz w:val="24"/>
          <w:szCs w:val="24"/>
        </w:rPr>
      </w:pPr>
      <w:proofErr w:type="spellStart"/>
      <w:r w:rsidRPr="007F18A7">
        <w:rPr>
          <w:rFonts w:ascii="Times New Roman" w:hAnsi="Times New Roman" w:cs="Times New Roman"/>
          <w:b/>
          <w:sz w:val="24"/>
          <w:szCs w:val="24"/>
        </w:rPr>
        <w:lastRenderedPageBreak/>
        <w:t>Изокванта</w:t>
      </w:r>
      <w:proofErr w:type="spellEnd"/>
      <w:r w:rsidRPr="007F18A7">
        <w:rPr>
          <w:rFonts w:ascii="Times New Roman" w:hAnsi="Times New Roman" w:cs="Times New Roman"/>
          <w:b/>
          <w:sz w:val="24"/>
          <w:szCs w:val="24"/>
        </w:rPr>
        <w:t xml:space="preserve"> (линия равного выпуска) — кривая, представляющая бесконечное множество комбинаций факторов производства (ресурсов), обеспечивающих одинаковый выпуск продукции.</w:t>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proofErr w:type="gramStart"/>
      <w:r w:rsidRPr="007F18A7">
        <w:rPr>
          <w:rFonts w:ascii="Times New Roman" w:eastAsia="Times-Roman" w:hAnsi="Times New Roman" w:cs="Times New Roman"/>
          <w:sz w:val="24"/>
          <w:szCs w:val="24"/>
        </w:rPr>
        <w:t xml:space="preserve">Верхняя часть </w:t>
      </w:r>
      <w:proofErr w:type="spellStart"/>
      <w:r w:rsidRPr="007F18A7">
        <w:rPr>
          <w:rFonts w:ascii="Times New Roman" w:eastAsia="Times-Roman" w:hAnsi="Times New Roman" w:cs="Times New Roman"/>
          <w:sz w:val="24"/>
          <w:szCs w:val="24"/>
        </w:rPr>
        <w:t>изокванты</w:t>
      </w:r>
      <w:proofErr w:type="spellEnd"/>
      <w:r w:rsidRPr="007F18A7">
        <w:rPr>
          <w:rFonts w:ascii="Times New Roman" w:eastAsia="Times-Roman" w:hAnsi="Times New Roman" w:cs="Times New Roman"/>
          <w:sz w:val="24"/>
          <w:szCs w:val="24"/>
        </w:rPr>
        <w:t xml:space="preserve"> отражает </w:t>
      </w:r>
      <w:r w:rsidRPr="007F18A7">
        <w:rPr>
          <w:rFonts w:ascii="Times New Roman" w:eastAsia="Times-Italic" w:hAnsi="Times New Roman" w:cs="Times New Roman"/>
          <w:i/>
          <w:iCs/>
          <w:sz w:val="24"/>
          <w:szCs w:val="24"/>
        </w:rPr>
        <w:t xml:space="preserve">капиталоемкие, </w:t>
      </w:r>
      <w:r w:rsidRPr="007F18A7">
        <w:rPr>
          <w:rFonts w:ascii="Times New Roman" w:eastAsia="Times-Roman" w:hAnsi="Times New Roman" w:cs="Times New Roman"/>
          <w:sz w:val="24"/>
          <w:szCs w:val="24"/>
        </w:rPr>
        <w:t xml:space="preserve">нижняя — </w:t>
      </w:r>
      <w:r w:rsidRPr="007F18A7">
        <w:rPr>
          <w:rFonts w:ascii="Times New Roman" w:eastAsia="Times-Italic" w:hAnsi="Times New Roman" w:cs="Times New Roman"/>
          <w:i/>
          <w:iCs/>
          <w:sz w:val="24"/>
          <w:szCs w:val="24"/>
        </w:rPr>
        <w:t xml:space="preserve">трудоемкие </w:t>
      </w:r>
      <w:r w:rsidRPr="007F18A7">
        <w:rPr>
          <w:rFonts w:ascii="Times New Roman" w:eastAsia="Times-Roman" w:hAnsi="Times New Roman" w:cs="Times New Roman"/>
          <w:sz w:val="24"/>
          <w:szCs w:val="24"/>
        </w:rPr>
        <w:t>технологии.</w:t>
      </w:r>
      <w:proofErr w:type="gramEnd"/>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roofErr w:type="spellStart"/>
      <w:r w:rsidRPr="007F18A7">
        <w:rPr>
          <w:rFonts w:ascii="Times New Roman" w:eastAsia="Times-Roman" w:hAnsi="Times New Roman" w:cs="Times New Roman"/>
          <w:sz w:val="24"/>
          <w:szCs w:val="24"/>
        </w:rPr>
        <w:t>Изокванты</w:t>
      </w:r>
      <w:proofErr w:type="spellEnd"/>
      <w:r w:rsidRPr="007F18A7">
        <w:rPr>
          <w:rFonts w:ascii="Times New Roman" w:eastAsia="Times-Roman" w:hAnsi="Times New Roman" w:cs="Times New Roman"/>
          <w:sz w:val="24"/>
          <w:szCs w:val="24"/>
        </w:rPr>
        <w:t xml:space="preserve"> схожи по определению с кривыми безразличия, рассмотренными в теории потребления. Так же как кривые безразличия отражают альтернативные варианты потребительского выбора продуктов, обеспечивающие определенный уровень полезности, </w:t>
      </w:r>
      <w:proofErr w:type="spellStart"/>
      <w:r w:rsidRPr="007F18A7">
        <w:rPr>
          <w:rFonts w:ascii="Times New Roman" w:eastAsia="Times-Roman" w:hAnsi="Times New Roman" w:cs="Times New Roman"/>
          <w:sz w:val="24"/>
          <w:szCs w:val="24"/>
        </w:rPr>
        <w:t>изокванты</w:t>
      </w:r>
      <w:proofErr w:type="spellEnd"/>
      <w:r w:rsidRPr="007F18A7">
        <w:rPr>
          <w:rFonts w:ascii="Times New Roman" w:eastAsia="Times-Roman" w:hAnsi="Times New Roman" w:cs="Times New Roman"/>
          <w:sz w:val="24"/>
          <w:szCs w:val="24"/>
        </w:rPr>
        <w:t xml:space="preserve"> отражают альтернативные варианты затрат ресурсов для производства определенного объема продукции.</w:t>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Карта </w:t>
      </w:r>
      <w:proofErr w:type="spellStart"/>
      <w:r w:rsidRPr="007F18A7">
        <w:rPr>
          <w:rFonts w:ascii="Times New Roman" w:eastAsia="Times-Roman" w:hAnsi="Times New Roman" w:cs="Times New Roman"/>
          <w:sz w:val="24"/>
          <w:szCs w:val="24"/>
        </w:rPr>
        <w:t>изоквант</w:t>
      </w:r>
      <w:proofErr w:type="spellEnd"/>
      <w:r w:rsidRPr="007F18A7">
        <w:rPr>
          <w:rFonts w:ascii="Times New Roman" w:eastAsia="Times-Roman" w:hAnsi="Times New Roman" w:cs="Times New Roman"/>
          <w:sz w:val="24"/>
          <w:szCs w:val="24"/>
        </w:rPr>
        <w:t xml:space="preserve"> — это совокупность </w:t>
      </w:r>
      <w:proofErr w:type="spellStart"/>
      <w:r w:rsidRPr="007F18A7">
        <w:rPr>
          <w:rFonts w:ascii="Times New Roman" w:eastAsia="Times-Roman" w:hAnsi="Times New Roman" w:cs="Times New Roman"/>
          <w:sz w:val="24"/>
          <w:szCs w:val="24"/>
        </w:rPr>
        <w:t>изоквант</w:t>
      </w:r>
      <w:proofErr w:type="spellEnd"/>
      <w:r w:rsidRPr="007F18A7">
        <w:rPr>
          <w:rFonts w:ascii="Times New Roman" w:eastAsia="Times-Roman" w:hAnsi="Times New Roman" w:cs="Times New Roman"/>
          <w:sz w:val="24"/>
          <w:szCs w:val="24"/>
        </w:rPr>
        <w:t xml:space="preserve">, отражающих максимально достижимый выпуск продукции при любом данном наборе факторов производства. Чем дальше расположена </w:t>
      </w:r>
      <w:proofErr w:type="spellStart"/>
      <w:r w:rsidRPr="007F18A7">
        <w:rPr>
          <w:rFonts w:ascii="Times New Roman" w:eastAsia="Times-Roman" w:hAnsi="Times New Roman" w:cs="Times New Roman"/>
          <w:sz w:val="24"/>
          <w:szCs w:val="24"/>
        </w:rPr>
        <w:t>изокванта</w:t>
      </w:r>
      <w:proofErr w:type="spellEnd"/>
      <w:r w:rsidRPr="007F18A7">
        <w:rPr>
          <w:rFonts w:ascii="Times New Roman" w:eastAsia="Times-Roman" w:hAnsi="Times New Roman" w:cs="Times New Roman"/>
          <w:sz w:val="24"/>
          <w:szCs w:val="24"/>
        </w:rPr>
        <w:t xml:space="preserve"> от начала координат, тем больше объем выпуска</w:t>
      </w:r>
      <w:proofErr w:type="gramStart"/>
      <w:r w:rsidRPr="007F18A7">
        <w:rPr>
          <w:rFonts w:ascii="Times New Roman" w:eastAsia="Times-Roman" w:hAnsi="Times New Roman" w:cs="Times New Roman"/>
          <w:sz w:val="24"/>
          <w:szCs w:val="24"/>
        </w:rPr>
        <w:t>.</w:t>
      </w:r>
      <w:proofErr w:type="gramEnd"/>
      <w:r w:rsidRPr="007F18A7">
        <w:rPr>
          <w:rFonts w:ascii="Times New Roman" w:eastAsia="Times-Roman" w:hAnsi="Times New Roman" w:cs="Times New Roman"/>
          <w:sz w:val="24"/>
          <w:szCs w:val="24"/>
        </w:rPr>
        <w:t xml:space="preserve"> (</w:t>
      </w:r>
      <w:proofErr w:type="gramStart"/>
      <w:r w:rsidRPr="007F18A7">
        <w:rPr>
          <w:rFonts w:ascii="Times New Roman" w:eastAsia="Times-Roman" w:hAnsi="Times New Roman" w:cs="Times New Roman"/>
          <w:sz w:val="24"/>
          <w:szCs w:val="24"/>
        </w:rPr>
        <w:t>р</w:t>
      </w:r>
      <w:proofErr w:type="gramEnd"/>
      <w:r w:rsidRPr="007F18A7">
        <w:rPr>
          <w:rFonts w:ascii="Times New Roman" w:eastAsia="Times-Roman" w:hAnsi="Times New Roman" w:cs="Times New Roman"/>
          <w:sz w:val="24"/>
          <w:szCs w:val="24"/>
        </w:rPr>
        <w:t>ис. 2).</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noProof/>
          <w:sz w:val="24"/>
          <w:szCs w:val="24"/>
        </w:rPr>
        <w:drawing>
          <wp:inline distT="0" distB="0" distL="0" distR="0">
            <wp:extent cx="2962275" cy="187642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962275" cy="1876425"/>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Рис. 2  Карта </w:t>
      </w:r>
      <w:proofErr w:type="spellStart"/>
      <w:r w:rsidRPr="007F18A7">
        <w:rPr>
          <w:rFonts w:ascii="Times New Roman" w:eastAsia="Times-Roman" w:hAnsi="Times New Roman" w:cs="Times New Roman"/>
          <w:sz w:val="24"/>
          <w:szCs w:val="24"/>
        </w:rPr>
        <w:t>изоквант</w:t>
      </w:r>
      <w:proofErr w:type="spellEnd"/>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sz w:val="24"/>
          <w:szCs w:val="24"/>
        </w:rPr>
      </w:pPr>
      <w:proofErr w:type="spellStart"/>
      <w:r w:rsidRPr="007F18A7">
        <w:rPr>
          <w:rFonts w:ascii="Times New Roman" w:hAnsi="Times New Roman" w:cs="Times New Roman"/>
          <w:sz w:val="24"/>
          <w:szCs w:val="24"/>
        </w:rPr>
        <w:t>Изокванты</w:t>
      </w:r>
      <w:proofErr w:type="spellEnd"/>
      <w:r w:rsidRPr="007F18A7">
        <w:rPr>
          <w:rFonts w:ascii="Times New Roman" w:hAnsi="Times New Roman" w:cs="Times New Roman"/>
          <w:sz w:val="24"/>
          <w:szCs w:val="24"/>
        </w:rPr>
        <w:t xml:space="preserve"> для процесса производства означают то же, что и кривые безразличия для процесса потребления и обладают аналогичными свойствами: имеют отрицательный наклон, выпуклы относительно начала координат, не пересекаются друг с другом. Чем дальше от начала координат расположена </w:t>
      </w:r>
      <w:proofErr w:type="spellStart"/>
      <w:r w:rsidRPr="007F18A7">
        <w:rPr>
          <w:rFonts w:ascii="Times New Roman" w:hAnsi="Times New Roman" w:cs="Times New Roman"/>
          <w:sz w:val="24"/>
          <w:szCs w:val="24"/>
        </w:rPr>
        <w:t>изокванта</w:t>
      </w:r>
      <w:proofErr w:type="spellEnd"/>
      <w:r w:rsidRPr="007F18A7">
        <w:rPr>
          <w:rFonts w:ascii="Times New Roman" w:hAnsi="Times New Roman" w:cs="Times New Roman"/>
          <w:sz w:val="24"/>
          <w:szCs w:val="24"/>
        </w:rPr>
        <w:t>, тем больший объем выпуска она представляет. При этом</w:t>
      </w:r>
      <w:proofErr w:type="gramStart"/>
      <w:r w:rsidRPr="007F18A7">
        <w:rPr>
          <w:rFonts w:ascii="Times New Roman" w:hAnsi="Times New Roman" w:cs="Times New Roman"/>
          <w:sz w:val="24"/>
          <w:szCs w:val="24"/>
        </w:rPr>
        <w:t>,</w:t>
      </w:r>
      <w:proofErr w:type="gramEnd"/>
      <w:r w:rsidRPr="007F18A7">
        <w:rPr>
          <w:rFonts w:ascii="Times New Roman" w:hAnsi="Times New Roman" w:cs="Times New Roman"/>
          <w:sz w:val="24"/>
          <w:szCs w:val="24"/>
        </w:rPr>
        <w:t xml:space="preserve"> в отличие от кривых безразличия, где суммарное удовлетворение потребителя точно измерить нельзя, </w:t>
      </w:r>
      <w:proofErr w:type="spellStart"/>
      <w:r w:rsidRPr="007F18A7">
        <w:rPr>
          <w:rFonts w:ascii="Times New Roman" w:hAnsi="Times New Roman" w:cs="Times New Roman"/>
          <w:sz w:val="24"/>
          <w:szCs w:val="24"/>
        </w:rPr>
        <w:t>изокванты</w:t>
      </w:r>
      <w:proofErr w:type="spellEnd"/>
      <w:r w:rsidRPr="007F18A7">
        <w:rPr>
          <w:rFonts w:ascii="Times New Roman" w:hAnsi="Times New Roman" w:cs="Times New Roman"/>
          <w:sz w:val="24"/>
          <w:szCs w:val="24"/>
        </w:rPr>
        <w:t xml:space="preserve"> показывают реальные уровни Производства; 100 штук, 300 тыс. штук и т. п.</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 xml:space="preserve">Конфигурация </w:t>
      </w:r>
      <w:proofErr w:type="spellStart"/>
      <w:r w:rsidRPr="007F18A7">
        <w:rPr>
          <w:rFonts w:ascii="Times New Roman" w:hAnsi="Times New Roman" w:cs="Times New Roman"/>
          <w:sz w:val="24"/>
          <w:szCs w:val="24"/>
        </w:rPr>
        <w:t>изоквант</w:t>
      </w:r>
      <w:proofErr w:type="spellEnd"/>
      <w:r w:rsidRPr="007F18A7">
        <w:rPr>
          <w:rFonts w:ascii="Times New Roman" w:hAnsi="Times New Roman" w:cs="Times New Roman"/>
          <w:sz w:val="24"/>
          <w:szCs w:val="24"/>
        </w:rPr>
        <w:t xml:space="preserve"> может быть различной.</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noProof/>
          <w:sz w:val="24"/>
          <w:szCs w:val="24"/>
        </w:rPr>
        <w:drawing>
          <wp:inline distT="0" distB="0" distL="0" distR="0">
            <wp:extent cx="2200275" cy="1638300"/>
            <wp:effectExtent l="19050" t="0" r="952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200275" cy="1638300"/>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b/>
          <w:sz w:val="24"/>
          <w:szCs w:val="24"/>
        </w:rPr>
      </w:pPr>
      <w:r w:rsidRPr="007F18A7">
        <w:rPr>
          <w:rFonts w:ascii="Times New Roman" w:hAnsi="Times New Roman" w:cs="Times New Roman"/>
          <w:b/>
          <w:sz w:val="24"/>
          <w:szCs w:val="24"/>
        </w:rPr>
        <w:t xml:space="preserve">Рис. 3, а. </w:t>
      </w:r>
      <w:proofErr w:type="gramStart"/>
      <w:r w:rsidRPr="007F18A7">
        <w:rPr>
          <w:rFonts w:ascii="Times New Roman" w:hAnsi="Times New Roman" w:cs="Times New Roman"/>
          <w:b/>
          <w:sz w:val="24"/>
          <w:szCs w:val="24"/>
        </w:rPr>
        <w:t>Полная</w:t>
      </w:r>
      <w:proofErr w:type="gramEnd"/>
      <w:r w:rsidRPr="007F18A7">
        <w:rPr>
          <w:rFonts w:ascii="Times New Roman" w:hAnsi="Times New Roman" w:cs="Times New Roman"/>
          <w:b/>
          <w:sz w:val="24"/>
          <w:szCs w:val="24"/>
        </w:rPr>
        <w:t xml:space="preserve">  или совершенную </w:t>
      </w:r>
      <w:proofErr w:type="spellStart"/>
      <w:r w:rsidRPr="007F18A7">
        <w:rPr>
          <w:rFonts w:ascii="Times New Roman" w:hAnsi="Times New Roman" w:cs="Times New Roman"/>
          <w:b/>
          <w:sz w:val="24"/>
          <w:szCs w:val="24"/>
        </w:rPr>
        <w:t>замещаемость</w:t>
      </w:r>
      <w:proofErr w:type="spellEnd"/>
      <w:r w:rsidRPr="007F18A7">
        <w:rPr>
          <w:rFonts w:ascii="Times New Roman" w:hAnsi="Times New Roman" w:cs="Times New Roman"/>
          <w:b/>
          <w:sz w:val="24"/>
          <w:szCs w:val="24"/>
        </w:rPr>
        <w:t xml:space="preserve"> производственных ресурсов.</w:t>
      </w:r>
    </w:p>
    <w:p w:rsidR="007F18A7" w:rsidRPr="007F18A7" w:rsidRDefault="007F18A7" w:rsidP="007F18A7">
      <w:pPr>
        <w:spacing w:after="0" w:line="240" w:lineRule="auto"/>
        <w:ind w:firstLine="708"/>
        <w:jc w:val="both"/>
        <w:rPr>
          <w:rFonts w:ascii="Times New Roman" w:hAnsi="Times New Roman" w:cs="Times New Roman"/>
          <w:sz w:val="24"/>
          <w:szCs w:val="24"/>
        </w:rPr>
      </w:pPr>
      <w:proofErr w:type="gramStart"/>
      <w:r w:rsidRPr="007F18A7">
        <w:rPr>
          <w:rFonts w:ascii="Times New Roman" w:hAnsi="Times New Roman" w:cs="Times New Roman"/>
          <w:sz w:val="24"/>
          <w:szCs w:val="24"/>
        </w:rPr>
        <w:t>Линейная</w:t>
      </w:r>
      <w:proofErr w:type="gramEnd"/>
      <w:r w:rsidRPr="007F18A7">
        <w:rPr>
          <w:rFonts w:ascii="Times New Roman" w:hAnsi="Times New Roman" w:cs="Times New Roman"/>
          <w:sz w:val="24"/>
          <w:szCs w:val="24"/>
        </w:rPr>
        <w:t xml:space="preserve"> </w:t>
      </w:r>
      <w:proofErr w:type="spellStart"/>
      <w:r w:rsidRPr="007F18A7">
        <w:rPr>
          <w:rFonts w:ascii="Times New Roman" w:hAnsi="Times New Roman" w:cs="Times New Roman"/>
          <w:sz w:val="24"/>
          <w:szCs w:val="24"/>
        </w:rPr>
        <w:t>изокванта</w:t>
      </w:r>
      <w:proofErr w:type="spellEnd"/>
      <w:r w:rsidRPr="007F18A7">
        <w:rPr>
          <w:rFonts w:ascii="Times New Roman" w:hAnsi="Times New Roman" w:cs="Times New Roman"/>
          <w:sz w:val="24"/>
          <w:szCs w:val="24"/>
        </w:rPr>
        <w:t xml:space="preserve"> (рис. 3,а) предполагает совершенную </w:t>
      </w:r>
      <w:proofErr w:type="spellStart"/>
      <w:r w:rsidRPr="007F18A7">
        <w:rPr>
          <w:rFonts w:ascii="Times New Roman" w:hAnsi="Times New Roman" w:cs="Times New Roman"/>
          <w:sz w:val="24"/>
          <w:szCs w:val="24"/>
        </w:rPr>
        <w:t>замещаемость</w:t>
      </w:r>
      <w:proofErr w:type="spellEnd"/>
      <w:r w:rsidRPr="007F18A7">
        <w:rPr>
          <w:rFonts w:ascii="Times New Roman" w:hAnsi="Times New Roman" w:cs="Times New Roman"/>
          <w:sz w:val="24"/>
          <w:szCs w:val="24"/>
        </w:rPr>
        <w:t xml:space="preserve"> производственных ресурсов, так что данный выпуск может быть получен с помощью либо труда, либо только капитала, либо с использованием бесконечно возможных комбинаций того и другого ресурса.</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noProof/>
          <w:sz w:val="24"/>
          <w:szCs w:val="24"/>
        </w:rPr>
        <w:lastRenderedPageBreak/>
        <w:drawing>
          <wp:inline distT="0" distB="0" distL="0" distR="0">
            <wp:extent cx="2009775" cy="1600200"/>
            <wp:effectExtent l="19050" t="0" r="952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009775" cy="1600200"/>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jc w:val="both"/>
        <w:rPr>
          <w:rFonts w:ascii="Times New Roman" w:hAnsi="Times New Roman" w:cs="Times New Roman"/>
          <w:b/>
          <w:sz w:val="24"/>
          <w:szCs w:val="24"/>
        </w:rPr>
      </w:pPr>
      <w:r w:rsidRPr="007F18A7">
        <w:rPr>
          <w:rFonts w:ascii="Times New Roman" w:hAnsi="Times New Roman" w:cs="Times New Roman"/>
          <w:b/>
          <w:sz w:val="24"/>
          <w:szCs w:val="24"/>
        </w:rPr>
        <w:t xml:space="preserve">Рис.3, б. </w:t>
      </w:r>
      <w:proofErr w:type="gramStart"/>
      <w:r w:rsidRPr="007F18A7">
        <w:rPr>
          <w:rFonts w:ascii="Times New Roman" w:hAnsi="Times New Roman" w:cs="Times New Roman"/>
          <w:b/>
          <w:sz w:val="24"/>
          <w:szCs w:val="24"/>
        </w:rPr>
        <w:t>Жесткая</w:t>
      </w:r>
      <w:proofErr w:type="gramEnd"/>
      <w:r w:rsidRPr="007F18A7">
        <w:rPr>
          <w:rFonts w:ascii="Times New Roman" w:hAnsi="Times New Roman" w:cs="Times New Roman"/>
          <w:b/>
          <w:sz w:val="24"/>
          <w:szCs w:val="24"/>
        </w:rPr>
        <w:t xml:space="preserve"> </w:t>
      </w:r>
      <w:proofErr w:type="spellStart"/>
      <w:r w:rsidRPr="007F18A7">
        <w:rPr>
          <w:rFonts w:ascii="Times New Roman" w:hAnsi="Times New Roman" w:cs="Times New Roman"/>
          <w:b/>
          <w:sz w:val="24"/>
          <w:szCs w:val="24"/>
        </w:rPr>
        <w:t>дополняемость</w:t>
      </w:r>
      <w:proofErr w:type="spellEnd"/>
      <w:r w:rsidRPr="007F18A7">
        <w:rPr>
          <w:rFonts w:ascii="Times New Roman" w:hAnsi="Times New Roman" w:cs="Times New Roman"/>
          <w:b/>
          <w:sz w:val="24"/>
          <w:szCs w:val="24"/>
        </w:rPr>
        <w:t xml:space="preserve"> ресурсов</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sz w:val="24"/>
          <w:szCs w:val="24"/>
        </w:rPr>
      </w:pPr>
      <w:proofErr w:type="spellStart"/>
      <w:r w:rsidRPr="007F18A7">
        <w:rPr>
          <w:rFonts w:ascii="Times New Roman" w:hAnsi="Times New Roman" w:cs="Times New Roman"/>
          <w:sz w:val="24"/>
          <w:szCs w:val="24"/>
        </w:rPr>
        <w:t>Изокванта</w:t>
      </w:r>
      <w:proofErr w:type="spellEnd"/>
      <w:r w:rsidRPr="007F18A7">
        <w:rPr>
          <w:rFonts w:ascii="Times New Roman" w:hAnsi="Times New Roman" w:cs="Times New Roman"/>
          <w:sz w:val="24"/>
          <w:szCs w:val="24"/>
        </w:rPr>
        <w:t xml:space="preserve">, </w:t>
      </w:r>
      <w:proofErr w:type="gramStart"/>
      <w:r w:rsidRPr="007F18A7">
        <w:rPr>
          <w:rFonts w:ascii="Times New Roman" w:hAnsi="Times New Roman" w:cs="Times New Roman"/>
          <w:sz w:val="24"/>
          <w:szCs w:val="24"/>
        </w:rPr>
        <w:t>представленная</w:t>
      </w:r>
      <w:proofErr w:type="gramEnd"/>
      <w:r w:rsidRPr="007F18A7">
        <w:rPr>
          <w:rFonts w:ascii="Times New Roman" w:hAnsi="Times New Roman" w:cs="Times New Roman"/>
          <w:sz w:val="24"/>
          <w:szCs w:val="24"/>
        </w:rPr>
        <w:t xml:space="preserve"> на рис. 3, 6, характерна для случая жесткой </w:t>
      </w:r>
      <w:proofErr w:type="spellStart"/>
      <w:r w:rsidRPr="007F18A7">
        <w:rPr>
          <w:rFonts w:ascii="Times New Roman" w:hAnsi="Times New Roman" w:cs="Times New Roman"/>
          <w:sz w:val="24"/>
          <w:szCs w:val="24"/>
        </w:rPr>
        <w:t>дополняемости</w:t>
      </w:r>
      <w:proofErr w:type="spellEnd"/>
      <w:r w:rsidRPr="007F18A7">
        <w:rPr>
          <w:rFonts w:ascii="Times New Roman" w:hAnsi="Times New Roman" w:cs="Times New Roman"/>
          <w:sz w:val="24"/>
          <w:szCs w:val="24"/>
        </w:rPr>
        <w:t xml:space="preserve"> ресурсов: известен лишь один метод производства данного продукта, труд и капитал комбинируются в единственно возможном соотношении.</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noProof/>
          <w:sz w:val="24"/>
          <w:szCs w:val="24"/>
        </w:rPr>
        <w:drawing>
          <wp:inline distT="0" distB="0" distL="0" distR="0">
            <wp:extent cx="1943100" cy="1476375"/>
            <wp:effectExtent l="1905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943100" cy="1476375"/>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b/>
          <w:sz w:val="24"/>
          <w:szCs w:val="24"/>
        </w:rPr>
      </w:pPr>
      <w:r w:rsidRPr="007F18A7">
        <w:rPr>
          <w:rFonts w:ascii="Times New Roman" w:hAnsi="Times New Roman" w:cs="Times New Roman"/>
          <w:b/>
          <w:sz w:val="24"/>
          <w:szCs w:val="24"/>
        </w:rPr>
        <w:t xml:space="preserve">Рис. 3, в. </w:t>
      </w:r>
      <w:proofErr w:type="gramStart"/>
      <w:r w:rsidRPr="007F18A7">
        <w:rPr>
          <w:rFonts w:ascii="Times New Roman" w:hAnsi="Times New Roman" w:cs="Times New Roman"/>
          <w:b/>
          <w:sz w:val="24"/>
          <w:szCs w:val="24"/>
        </w:rPr>
        <w:t>Ломаная</w:t>
      </w:r>
      <w:proofErr w:type="gramEnd"/>
      <w:r w:rsidRPr="007F18A7">
        <w:rPr>
          <w:rFonts w:ascii="Times New Roman" w:hAnsi="Times New Roman" w:cs="Times New Roman"/>
          <w:b/>
          <w:sz w:val="24"/>
          <w:szCs w:val="24"/>
        </w:rPr>
        <w:t xml:space="preserve"> </w:t>
      </w:r>
      <w:proofErr w:type="spellStart"/>
      <w:r w:rsidRPr="007F18A7">
        <w:rPr>
          <w:rFonts w:ascii="Times New Roman" w:hAnsi="Times New Roman" w:cs="Times New Roman"/>
          <w:b/>
          <w:sz w:val="24"/>
          <w:szCs w:val="24"/>
        </w:rPr>
        <w:t>изокванта</w:t>
      </w:r>
      <w:proofErr w:type="spellEnd"/>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sz w:val="24"/>
          <w:szCs w:val="24"/>
        </w:rPr>
      </w:pPr>
      <w:proofErr w:type="gramStart"/>
      <w:r w:rsidRPr="007F18A7">
        <w:rPr>
          <w:rFonts w:ascii="Times New Roman" w:hAnsi="Times New Roman" w:cs="Times New Roman"/>
          <w:sz w:val="24"/>
          <w:szCs w:val="24"/>
        </w:rPr>
        <w:t xml:space="preserve">На рис. 3, в      показана ломаная </w:t>
      </w:r>
      <w:proofErr w:type="spellStart"/>
      <w:r w:rsidRPr="007F18A7">
        <w:rPr>
          <w:rFonts w:ascii="Times New Roman" w:hAnsi="Times New Roman" w:cs="Times New Roman"/>
          <w:sz w:val="24"/>
          <w:szCs w:val="24"/>
        </w:rPr>
        <w:t>изокванта</w:t>
      </w:r>
      <w:proofErr w:type="spellEnd"/>
      <w:r w:rsidRPr="007F18A7">
        <w:rPr>
          <w:rFonts w:ascii="Times New Roman" w:hAnsi="Times New Roman" w:cs="Times New Roman"/>
          <w:sz w:val="24"/>
          <w:szCs w:val="24"/>
        </w:rPr>
        <w:t>, предполагающая ограниченную возможность замещения ресурсов (лишь в точках излома) и наличие лишь нескольких методов производства.</w:t>
      </w:r>
      <w:proofErr w:type="gramEnd"/>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noProof/>
          <w:sz w:val="24"/>
          <w:szCs w:val="24"/>
        </w:rPr>
        <w:drawing>
          <wp:inline distT="0" distB="0" distL="0" distR="0">
            <wp:extent cx="2057400" cy="1524000"/>
            <wp:effectExtent l="1905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057400" cy="1524000"/>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b/>
          <w:sz w:val="24"/>
          <w:szCs w:val="24"/>
        </w:rPr>
      </w:pPr>
      <w:r w:rsidRPr="007F18A7">
        <w:rPr>
          <w:rFonts w:ascii="Times New Roman" w:hAnsi="Times New Roman" w:cs="Times New Roman"/>
          <w:b/>
          <w:sz w:val="24"/>
          <w:szCs w:val="24"/>
        </w:rPr>
        <w:t xml:space="preserve">Рис. 3,г. </w:t>
      </w:r>
      <w:proofErr w:type="gramStart"/>
      <w:r w:rsidRPr="007F18A7">
        <w:rPr>
          <w:rFonts w:ascii="Times New Roman" w:hAnsi="Times New Roman" w:cs="Times New Roman"/>
          <w:b/>
          <w:sz w:val="24"/>
          <w:szCs w:val="24"/>
        </w:rPr>
        <w:t>Непрерывная</w:t>
      </w:r>
      <w:proofErr w:type="gramEnd"/>
      <w:r w:rsidRPr="007F18A7">
        <w:rPr>
          <w:rFonts w:ascii="Times New Roman" w:hAnsi="Times New Roman" w:cs="Times New Roman"/>
          <w:b/>
          <w:sz w:val="24"/>
          <w:szCs w:val="24"/>
        </w:rPr>
        <w:t xml:space="preserve"> </w:t>
      </w:r>
      <w:proofErr w:type="spellStart"/>
      <w:r w:rsidRPr="007F18A7">
        <w:rPr>
          <w:rFonts w:ascii="Times New Roman" w:hAnsi="Times New Roman" w:cs="Times New Roman"/>
          <w:b/>
          <w:sz w:val="24"/>
          <w:szCs w:val="24"/>
        </w:rPr>
        <w:t>замещаемость</w:t>
      </w:r>
      <w:proofErr w:type="spellEnd"/>
      <w:r w:rsidRPr="007F18A7">
        <w:rPr>
          <w:rFonts w:ascii="Times New Roman" w:hAnsi="Times New Roman" w:cs="Times New Roman"/>
          <w:b/>
          <w:sz w:val="24"/>
          <w:szCs w:val="24"/>
        </w:rPr>
        <w:t xml:space="preserve"> ресурсов</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 xml:space="preserve"> Наконец, на рис. </w:t>
      </w:r>
      <w:smartTag w:uri="urn:schemas-microsoft-com:office:smarttags" w:element="metricconverter">
        <w:smartTagPr>
          <w:attr w:name="ProductID" w:val="3, г"/>
        </w:smartTagPr>
        <w:r w:rsidRPr="007F18A7">
          <w:rPr>
            <w:rFonts w:ascii="Times New Roman" w:hAnsi="Times New Roman" w:cs="Times New Roman"/>
            <w:sz w:val="24"/>
            <w:szCs w:val="24"/>
          </w:rPr>
          <w:t>3, г</w:t>
        </w:r>
      </w:smartTag>
      <w:r w:rsidRPr="007F18A7">
        <w:rPr>
          <w:rFonts w:ascii="Times New Roman" w:hAnsi="Times New Roman" w:cs="Times New Roman"/>
          <w:sz w:val="24"/>
          <w:szCs w:val="24"/>
        </w:rPr>
        <w:t xml:space="preserve"> представлена </w:t>
      </w:r>
      <w:proofErr w:type="spellStart"/>
      <w:r w:rsidRPr="007F18A7">
        <w:rPr>
          <w:rFonts w:ascii="Times New Roman" w:hAnsi="Times New Roman" w:cs="Times New Roman"/>
          <w:sz w:val="24"/>
          <w:szCs w:val="24"/>
        </w:rPr>
        <w:t>изокванта</w:t>
      </w:r>
      <w:proofErr w:type="spellEnd"/>
      <w:r w:rsidRPr="007F18A7">
        <w:rPr>
          <w:rFonts w:ascii="Times New Roman" w:hAnsi="Times New Roman" w:cs="Times New Roman"/>
          <w:sz w:val="24"/>
          <w:szCs w:val="24"/>
        </w:rPr>
        <w:t xml:space="preserve">, предполагающая возможность непрерывной </w:t>
      </w:r>
      <w:proofErr w:type="spellStart"/>
      <w:r w:rsidRPr="007F18A7">
        <w:rPr>
          <w:rFonts w:ascii="Times New Roman" w:hAnsi="Times New Roman" w:cs="Times New Roman"/>
          <w:sz w:val="24"/>
          <w:szCs w:val="24"/>
        </w:rPr>
        <w:t>замещаемости</w:t>
      </w:r>
      <w:proofErr w:type="spellEnd"/>
      <w:r w:rsidRPr="007F18A7">
        <w:rPr>
          <w:rFonts w:ascii="Times New Roman" w:hAnsi="Times New Roman" w:cs="Times New Roman"/>
          <w:sz w:val="24"/>
          <w:szCs w:val="24"/>
        </w:rPr>
        <w:t xml:space="preserve"> ресурсов в определенных границах, за пределами которых замещение одного фактора другим технически невозможно.</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 xml:space="preserve">Наклон луча показывает размеры применения различных ресурсов. Чем выше угол наклона луча, тем больше затраты капитала и меньше затраты труда. </w:t>
      </w:r>
    </w:p>
    <w:p w:rsidR="007F18A7" w:rsidRPr="007F18A7" w:rsidRDefault="007F18A7" w:rsidP="007F18A7">
      <w:pPr>
        <w:spacing w:after="0" w:line="240" w:lineRule="auto"/>
        <w:ind w:firstLine="708"/>
        <w:jc w:val="both"/>
        <w:rPr>
          <w:rFonts w:ascii="Times New Roman" w:hAnsi="Times New Roman" w:cs="Times New Roman"/>
          <w:b/>
          <w:sz w:val="24"/>
          <w:szCs w:val="24"/>
        </w:rPr>
      </w:pPr>
      <w:r w:rsidRPr="007F18A7">
        <w:rPr>
          <w:rFonts w:ascii="Times New Roman" w:hAnsi="Times New Roman" w:cs="Times New Roman"/>
          <w:b/>
          <w:sz w:val="24"/>
          <w:szCs w:val="24"/>
        </w:rPr>
        <w:t xml:space="preserve">Наклон </w:t>
      </w:r>
      <w:proofErr w:type="spellStart"/>
      <w:r w:rsidRPr="007F18A7">
        <w:rPr>
          <w:rFonts w:ascii="Times New Roman" w:hAnsi="Times New Roman" w:cs="Times New Roman"/>
          <w:b/>
          <w:sz w:val="24"/>
          <w:szCs w:val="24"/>
        </w:rPr>
        <w:t>изоквант</w:t>
      </w:r>
      <w:proofErr w:type="spellEnd"/>
      <w:r w:rsidRPr="007F18A7">
        <w:rPr>
          <w:rFonts w:ascii="Times New Roman" w:hAnsi="Times New Roman" w:cs="Times New Roman"/>
          <w:b/>
          <w:sz w:val="24"/>
          <w:szCs w:val="24"/>
        </w:rPr>
        <w:t xml:space="preserve"> характеризует предельную норму технического замещения  одного ресурса другим.</w:t>
      </w:r>
    </w:p>
    <w:p w:rsidR="007F18A7" w:rsidRPr="007F18A7" w:rsidRDefault="007F18A7" w:rsidP="007F18A7">
      <w:pPr>
        <w:spacing w:after="0" w:line="240" w:lineRule="auto"/>
        <w:ind w:firstLine="708"/>
        <w:jc w:val="both"/>
        <w:rPr>
          <w:rFonts w:ascii="Times New Roman" w:hAnsi="Times New Roman" w:cs="Times New Roman"/>
          <w:sz w:val="24"/>
          <w:szCs w:val="24"/>
        </w:rPr>
      </w:pPr>
      <w:r w:rsidRPr="007F18A7">
        <w:rPr>
          <w:rFonts w:ascii="Times New Roman" w:hAnsi="Times New Roman" w:cs="Times New Roman"/>
          <w:b/>
          <w:sz w:val="24"/>
          <w:szCs w:val="24"/>
        </w:rPr>
        <w:t>Предельная норма технического замещения М</w:t>
      </w:r>
      <w:proofErr w:type="gramStart"/>
      <w:r w:rsidRPr="007F18A7">
        <w:rPr>
          <w:rFonts w:ascii="Times New Roman" w:hAnsi="Times New Roman" w:cs="Times New Roman"/>
          <w:b/>
          <w:sz w:val="24"/>
          <w:szCs w:val="24"/>
          <w:lang w:val="en-US"/>
        </w:rPr>
        <w:t>R</w:t>
      </w:r>
      <w:proofErr w:type="gramEnd"/>
      <w:r w:rsidRPr="007F18A7">
        <w:rPr>
          <w:rFonts w:ascii="Times New Roman" w:hAnsi="Times New Roman" w:cs="Times New Roman"/>
          <w:b/>
          <w:sz w:val="24"/>
          <w:szCs w:val="24"/>
        </w:rPr>
        <w:t>Т</w:t>
      </w:r>
      <w:r w:rsidRPr="007F18A7">
        <w:rPr>
          <w:rFonts w:ascii="Times New Roman" w:hAnsi="Times New Roman" w:cs="Times New Roman"/>
          <w:b/>
          <w:sz w:val="24"/>
          <w:szCs w:val="24"/>
          <w:lang w:val="en-US"/>
        </w:rPr>
        <w:t>S</w:t>
      </w:r>
      <w:r w:rsidRPr="007F18A7">
        <w:rPr>
          <w:rFonts w:ascii="Times New Roman" w:hAnsi="Times New Roman" w:cs="Times New Roman"/>
          <w:b/>
          <w:sz w:val="24"/>
          <w:szCs w:val="24"/>
        </w:rPr>
        <w:t xml:space="preserve"> о</w:t>
      </w:r>
      <w:r w:rsidRPr="007F18A7">
        <w:rPr>
          <w:rFonts w:ascii="Times New Roman" w:hAnsi="Times New Roman" w:cs="Times New Roman"/>
          <w:sz w:val="24"/>
          <w:szCs w:val="24"/>
        </w:rPr>
        <w:t>пределяется по формуле:</w:t>
      </w:r>
    </w:p>
    <w:p w:rsidR="007F18A7" w:rsidRPr="007F18A7" w:rsidRDefault="007F18A7" w:rsidP="007F18A7">
      <w:pPr>
        <w:spacing w:after="0" w:line="240" w:lineRule="auto"/>
        <w:ind w:firstLine="708"/>
        <w:jc w:val="center"/>
        <w:rPr>
          <w:rFonts w:ascii="Times New Roman" w:hAnsi="Times New Roman" w:cs="Times New Roman"/>
          <w:sz w:val="24"/>
          <w:szCs w:val="24"/>
        </w:rPr>
      </w:pPr>
      <w:r w:rsidRPr="007F18A7">
        <w:rPr>
          <w:rFonts w:ascii="Times New Roman" w:hAnsi="Times New Roman" w:cs="Times New Roman"/>
          <w:noProof/>
          <w:sz w:val="24"/>
          <w:szCs w:val="24"/>
        </w:rPr>
        <w:lastRenderedPageBreak/>
        <w:drawing>
          <wp:inline distT="0" distB="0" distL="0" distR="0">
            <wp:extent cx="2809875" cy="1066800"/>
            <wp:effectExtent l="19050" t="0" r="9525" b="0"/>
            <wp:docPr id="18" name="Рисунок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13" cstate="print"/>
                    <a:srcRect/>
                    <a:stretch>
                      <a:fillRect/>
                    </a:stretch>
                  </pic:blipFill>
                  <pic:spPr bwMode="auto">
                    <a:xfrm>
                      <a:off x="0" y="0"/>
                      <a:ext cx="2809875" cy="1066800"/>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ind w:firstLine="708"/>
        <w:jc w:val="both"/>
        <w:rPr>
          <w:rFonts w:ascii="Times New Roman" w:hAnsi="Times New Roman" w:cs="Times New Roman"/>
          <w:sz w:val="24"/>
          <w:szCs w:val="24"/>
        </w:rPr>
      </w:pPr>
    </w:p>
    <w:p w:rsidR="007F18A7" w:rsidRPr="007F18A7" w:rsidRDefault="007F18A7" w:rsidP="007F18A7">
      <w:pPr>
        <w:spacing w:after="0" w:line="240" w:lineRule="auto"/>
        <w:ind w:firstLine="708"/>
        <w:jc w:val="center"/>
        <w:rPr>
          <w:rFonts w:ascii="Times New Roman" w:hAnsi="Times New Roman" w:cs="Times New Roman"/>
          <w:sz w:val="24"/>
          <w:szCs w:val="24"/>
        </w:rPr>
      </w:pPr>
      <w:r w:rsidRPr="007F18A7">
        <w:rPr>
          <w:rFonts w:ascii="Times New Roman" w:hAnsi="Times New Roman" w:cs="Times New Roman"/>
          <w:noProof/>
          <w:sz w:val="24"/>
          <w:szCs w:val="24"/>
        </w:rPr>
        <w:drawing>
          <wp:inline distT="0" distB="0" distL="0" distR="0">
            <wp:extent cx="3038475" cy="1847850"/>
            <wp:effectExtent l="19050" t="0" r="9525"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038475" cy="1847850"/>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ind w:firstLine="708"/>
        <w:jc w:val="both"/>
        <w:rPr>
          <w:rFonts w:ascii="Times New Roman" w:hAnsi="Times New Roman" w:cs="Times New Roman"/>
          <w:sz w:val="24"/>
          <w:szCs w:val="24"/>
        </w:rPr>
      </w:pPr>
    </w:p>
    <w:p w:rsidR="007F18A7" w:rsidRPr="007F18A7" w:rsidRDefault="007F18A7" w:rsidP="007F18A7">
      <w:pPr>
        <w:spacing w:after="0" w:line="240" w:lineRule="auto"/>
        <w:ind w:firstLine="708"/>
        <w:jc w:val="both"/>
        <w:rPr>
          <w:rFonts w:ascii="Times New Roman" w:hAnsi="Times New Roman" w:cs="Times New Roman"/>
          <w:sz w:val="24"/>
          <w:szCs w:val="24"/>
        </w:rPr>
      </w:pPr>
    </w:p>
    <w:p w:rsidR="007F18A7" w:rsidRPr="007F18A7" w:rsidRDefault="007F18A7" w:rsidP="007F18A7">
      <w:pPr>
        <w:spacing w:after="0" w:line="240" w:lineRule="auto"/>
        <w:ind w:firstLine="708"/>
        <w:jc w:val="both"/>
        <w:rPr>
          <w:rFonts w:ascii="Times New Roman" w:hAnsi="Times New Roman" w:cs="Times New Roman"/>
          <w:b/>
          <w:sz w:val="24"/>
          <w:szCs w:val="24"/>
        </w:rPr>
      </w:pPr>
      <w:r w:rsidRPr="007F18A7">
        <w:rPr>
          <w:rFonts w:ascii="Times New Roman" w:hAnsi="Times New Roman" w:cs="Times New Roman"/>
          <w:b/>
          <w:sz w:val="24"/>
          <w:szCs w:val="24"/>
        </w:rPr>
        <w:t>Рис.4. Зона технического замещения</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 xml:space="preserve">На рис. 4 показано, что увеличение затрат труда с до  </w:t>
      </w:r>
      <w:r w:rsidRPr="007F18A7">
        <w:rPr>
          <w:rFonts w:ascii="Times New Roman" w:hAnsi="Times New Roman" w:cs="Times New Roman"/>
          <w:sz w:val="24"/>
          <w:szCs w:val="24"/>
          <w:lang w:val="en-US"/>
        </w:rPr>
        <w:t>L</w:t>
      </w:r>
      <w:r w:rsidRPr="007F18A7">
        <w:rPr>
          <w:rFonts w:ascii="Times New Roman" w:hAnsi="Times New Roman" w:cs="Times New Roman"/>
          <w:sz w:val="24"/>
          <w:szCs w:val="24"/>
        </w:rPr>
        <w:t>2  компенсирует уменьшение затрат капитала с К</w:t>
      </w:r>
      <w:proofErr w:type="gramStart"/>
      <w:r w:rsidRPr="007F18A7">
        <w:rPr>
          <w:rFonts w:ascii="Times New Roman" w:hAnsi="Times New Roman" w:cs="Times New Roman"/>
          <w:sz w:val="24"/>
          <w:szCs w:val="24"/>
        </w:rPr>
        <w:t>1</w:t>
      </w:r>
      <w:proofErr w:type="gramEnd"/>
      <w:r w:rsidRPr="007F18A7">
        <w:rPr>
          <w:rFonts w:ascii="Times New Roman" w:hAnsi="Times New Roman" w:cs="Times New Roman"/>
          <w:sz w:val="24"/>
          <w:szCs w:val="24"/>
        </w:rPr>
        <w:t xml:space="preserve"> до К2. Это означает, что с увеличением применения труда на ∆</w:t>
      </w:r>
      <w:r w:rsidRPr="007F18A7">
        <w:rPr>
          <w:rFonts w:ascii="Times New Roman" w:hAnsi="Times New Roman" w:cs="Times New Roman"/>
          <w:sz w:val="24"/>
          <w:szCs w:val="24"/>
          <w:lang w:val="en-US"/>
        </w:rPr>
        <w:t>L</w:t>
      </w:r>
      <w:r w:rsidRPr="007F18A7">
        <w:rPr>
          <w:rFonts w:ascii="Times New Roman" w:hAnsi="Times New Roman" w:cs="Times New Roman"/>
          <w:sz w:val="24"/>
          <w:szCs w:val="24"/>
        </w:rPr>
        <w:t xml:space="preserve"> выпуск продукции возрастает на ∆</w:t>
      </w:r>
      <w:r w:rsidRPr="007F18A7">
        <w:rPr>
          <w:rFonts w:ascii="Times New Roman" w:hAnsi="Times New Roman" w:cs="Times New Roman"/>
          <w:sz w:val="24"/>
          <w:szCs w:val="24"/>
          <w:lang w:val="en-US"/>
        </w:rPr>
        <w:t>L</w:t>
      </w:r>
      <w:r w:rsidRPr="007F18A7">
        <w:rPr>
          <w:rFonts w:ascii="Times New Roman" w:hAnsi="Times New Roman" w:cs="Times New Roman"/>
          <w:sz w:val="24"/>
          <w:szCs w:val="24"/>
        </w:rPr>
        <w:t xml:space="preserve"> </w:t>
      </w:r>
      <w:proofErr w:type="spellStart"/>
      <w:r w:rsidRPr="007F18A7">
        <w:rPr>
          <w:rFonts w:ascii="Times New Roman" w:hAnsi="Times New Roman" w:cs="Times New Roman"/>
          <w:sz w:val="24"/>
          <w:szCs w:val="24"/>
        </w:rPr>
        <w:t>х</w:t>
      </w:r>
      <w:proofErr w:type="spellEnd"/>
      <w:r w:rsidRPr="007F18A7">
        <w:rPr>
          <w:rFonts w:ascii="Times New Roman" w:hAnsi="Times New Roman" w:cs="Times New Roman"/>
          <w:sz w:val="24"/>
          <w:szCs w:val="24"/>
        </w:rPr>
        <w:t xml:space="preserve"> МР, а уменьшение применения капитала на  ∆</w:t>
      </w:r>
      <w:r w:rsidRPr="007F18A7">
        <w:rPr>
          <w:rFonts w:ascii="Times New Roman" w:hAnsi="Times New Roman" w:cs="Times New Roman"/>
          <w:sz w:val="24"/>
          <w:szCs w:val="24"/>
          <w:lang w:val="en-US"/>
        </w:rPr>
        <w:t>K</w:t>
      </w:r>
      <w:r w:rsidRPr="007F18A7">
        <w:rPr>
          <w:rFonts w:ascii="Times New Roman" w:hAnsi="Times New Roman" w:cs="Times New Roman"/>
          <w:sz w:val="24"/>
          <w:szCs w:val="24"/>
        </w:rPr>
        <w:t xml:space="preserve"> сокращает объем выпуска на ∆</w:t>
      </w:r>
      <w:r w:rsidRPr="007F18A7">
        <w:rPr>
          <w:rFonts w:ascii="Times New Roman" w:hAnsi="Times New Roman" w:cs="Times New Roman"/>
          <w:sz w:val="24"/>
          <w:szCs w:val="24"/>
          <w:lang w:val="en-US"/>
        </w:rPr>
        <w:t>K</w:t>
      </w:r>
      <w:r w:rsidRPr="007F18A7">
        <w:rPr>
          <w:rFonts w:ascii="Times New Roman" w:hAnsi="Times New Roman" w:cs="Times New Roman"/>
          <w:sz w:val="24"/>
          <w:szCs w:val="24"/>
        </w:rPr>
        <w:t xml:space="preserve"> </w:t>
      </w:r>
      <w:proofErr w:type="spellStart"/>
      <w:r w:rsidRPr="007F18A7">
        <w:rPr>
          <w:rFonts w:ascii="Times New Roman" w:hAnsi="Times New Roman" w:cs="Times New Roman"/>
          <w:sz w:val="24"/>
          <w:szCs w:val="24"/>
        </w:rPr>
        <w:t>х</w:t>
      </w:r>
      <w:proofErr w:type="spellEnd"/>
      <w:r w:rsidRPr="007F18A7">
        <w:rPr>
          <w:rFonts w:ascii="Times New Roman" w:hAnsi="Times New Roman" w:cs="Times New Roman"/>
          <w:sz w:val="24"/>
          <w:szCs w:val="24"/>
        </w:rPr>
        <w:t xml:space="preserve"> МР. Следовательно, увеличение количества применяемого труда полностью компенсирует сокращение применения капитала, если выполняется равенство:</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center"/>
        <w:rPr>
          <w:rFonts w:ascii="Times New Roman" w:hAnsi="Times New Roman" w:cs="Times New Roman"/>
          <w:sz w:val="24"/>
          <w:szCs w:val="24"/>
        </w:rPr>
      </w:pPr>
      <w:r w:rsidRPr="007F18A7">
        <w:rPr>
          <w:rFonts w:ascii="Times New Roman" w:hAnsi="Times New Roman" w:cs="Times New Roman"/>
          <w:sz w:val="24"/>
          <w:szCs w:val="24"/>
        </w:rPr>
        <w:t>∆</w:t>
      </w:r>
      <w:r w:rsidRPr="007F18A7">
        <w:rPr>
          <w:rFonts w:ascii="Times New Roman" w:hAnsi="Times New Roman" w:cs="Times New Roman"/>
          <w:sz w:val="24"/>
          <w:szCs w:val="24"/>
          <w:lang w:val="en-US"/>
        </w:rPr>
        <w:t>LMPL</w:t>
      </w:r>
      <w:r w:rsidRPr="007F18A7">
        <w:rPr>
          <w:rFonts w:ascii="Times New Roman" w:hAnsi="Times New Roman" w:cs="Times New Roman"/>
          <w:sz w:val="24"/>
          <w:szCs w:val="24"/>
        </w:rPr>
        <w:t xml:space="preserve"> = ∆</w:t>
      </w:r>
      <w:r w:rsidRPr="007F18A7">
        <w:rPr>
          <w:rFonts w:ascii="Times New Roman" w:hAnsi="Times New Roman" w:cs="Times New Roman"/>
          <w:sz w:val="24"/>
          <w:szCs w:val="24"/>
          <w:lang w:val="en-US"/>
        </w:rPr>
        <w:t>KMPK</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 xml:space="preserve">Очевидно, что по мере замены капитала трудом отдача от труда (т. е. производительность труда) снижается. Аналогичная ситуация возникает в  случае замены труда капиталом. </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ind w:firstLine="708"/>
        <w:jc w:val="both"/>
        <w:rPr>
          <w:rFonts w:ascii="Times New Roman" w:hAnsi="Times New Roman" w:cs="Times New Roman"/>
          <w:sz w:val="24"/>
          <w:szCs w:val="24"/>
        </w:rPr>
      </w:pPr>
      <w:r w:rsidRPr="007F18A7">
        <w:rPr>
          <w:rFonts w:ascii="Times New Roman" w:hAnsi="Times New Roman" w:cs="Times New Roman"/>
          <w:sz w:val="24"/>
          <w:szCs w:val="24"/>
        </w:rPr>
        <w:t>Как влияет технический прогресс на объем производства?</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 xml:space="preserve">Рост производства возможен  за счет технического прогресса, который заключается в появлении новых, технически более эффективных способов производства. Графически технический прогресс может быть отображен сдвигом вниз </w:t>
      </w:r>
      <w:proofErr w:type="spellStart"/>
      <w:r w:rsidRPr="007F18A7">
        <w:rPr>
          <w:rFonts w:ascii="Times New Roman" w:hAnsi="Times New Roman" w:cs="Times New Roman"/>
          <w:sz w:val="24"/>
          <w:szCs w:val="24"/>
        </w:rPr>
        <w:t>изокванты</w:t>
      </w:r>
      <w:proofErr w:type="spellEnd"/>
      <w:r w:rsidRPr="007F18A7">
        <w:rPr>
          <w:rFonts w:ascii="Times New Roman" w:hAnsi="Times New Roman" w:cs="Times New Roman"/>
          <w:sz w:val="24"/>
          <w:szCs w:val="24"/>
        </w:rPr>
        <w:t xml:space="preserve">, характеризующей определенный объем выпуска и, возможно, изменением ее конфигурации. </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noProof/>
          <w:sz w:val="24"/>
          <w:szCs w:val="24"/>
        </w:rPr>
        <w:drawing>
          <wp:inline distT="0" distB="0" distL="0" distR="0">
            <wp:extent cx="3314700" cy="1447800"/>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3314700" cy="1447800"/>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b/>
          <w:sz w:val="24"/>
          <w:szCs w:val="24"/>
        </w:rPr>
      </w:pPr>
      <w:r w:rsidRPr="007F18A7">
        <w:rPr>
          <w:rFonts w:ascii="Times New Roman" w:hAnsi="Times New Roman" w:cs="Times New Roman"/>
          <w:b/>
          <w:sz w:val="24"/>
          <w:szCs w:val="24"/>
        </w:rPr>
        <w:t>Рис. 6.  Производственная функция и прогресс</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 xml:space="preserve">На рис. 6 </w:t>
      </w:r>
      <w:proofErr w:type="spellStart"/>
      <w:r w:rsidRPr="007F18A7">
        <w:rPr>
          <w:rFonts w:ascii="Times New Roman" w:hAnsi="Times New Roman" w:cs="Times New Roman"/>
          <w:sz w:val="24"/>
          <w:szCs w:val="24"/>
        </w:rPr>
        <w:t>изокванта</w:t>
      </w:r>
      <w:proofErr w:type="spellEnd"/>
      <w:r w:rsidRPr="007F18A7">
        <w:rPr>
          <w:rFonts w:ascii="Times New Roman" w:hAnsi="Times New Roman" w:cs="Times New Roman"/>
          <w:sz w:val="24"/>
          <w:szCs w:val="24"/>
        </w:rPr>
        <w:t xml:space="preserve"> </w:t>
      </w:r>
      <w:r w:rsidRPr="007F18A7">
        <w:rPr>
          <w:rFonts w:ascii="Times New Roman" w:hAnsi="Times New Roman" w:cs="Times New Roman"/>
          <w:sz w:val="24"/>
          <w:szCs w:val="24"/>
          <w:lang w:val="en-US"/>
        </w:rPr>
        <w:t>Q</w:t>
      </w:r>
      <w:r w:rsidRPr="007F18A7">
        <w:rPr>
          <w:rFonts w:ascii="Times New Roman" w:hAnsi="Times New Roman" w:cs="Times New Roman"/>
          <w:sz w:val="24"/>
          <w:szCs w:val="24"/>
        </w:rPr>
        <w:t xml:space="preserve">1 характеризует тот же объем выпуска, что и </w:t>
      </w:r>
      <w:proofErr w:type="spellStart"/>
      <w:r w:rsidRPr="007F18A7">
        <w:rPr>
          <w:rFonts w:ascii="Times New Roman" w:hAnsi="Times New Roman" w:cs="Times New Roman"/>
          <w:sz w:val="24"/>
          <w:szCs w:val="24"/>
        </w:rPr>
        <w:t>изокванта</w:t>
      </w:r>
      <w:proofErr w:type="spellEnd"/>
      <w:r w:rsidRPr="007F18A7">
        <w:rPr>
          <w:rFonts w:ascii="Times New Roman" w:hAnsi="Times New Roman" w:cs="Times New Roman"/>
          <w:sz w:val="24"/>
          <w:szCs w:val="24"/>
        </w:rPr>
        <w:t xml:space="preserve"> </w:t>
      </w:r>
      <w:r w:rsidRPr="007F18A7">
        <w:rPr>
          <w:rFonts w:ascii="Times New Roman" w:hAnsi="Times New Roman" w:cs="Times New Roman"/>
          <w:sz w:val="24"/>
          <w:szCs w:val="24"/>
          <w:lang w:val="en-US"/>
        </w:rPr>
        <w:t>Q</w:t>
      </w:r>
      <w:r w:rsidRPr="007F18A7">
        <w:rPr>
          <w:rFonts w:ascii="Times New Roman" w:hAnsi="Times New Roman" w:cs="Times New Roman"/>
          <w:sz w:val="24"/>
          <w:szCs w:val="24"/>
        </w:rPr>
        <w:t>0. Но теперь этот объем может быть произведен с использованием меньших количеств ресурсов.</w:t>
      </w:r>
    </w:p>
    <w:p w:rsidR="007F18A7" w:rsidRPr="007F18A7" w:rsidRDefault="007F18A7" w:rsidP="007F18A7">
      <w:pPr>
        <w:spacing w:after="0" w:line="240" w:lineRule="auto"/>
        <w:ind w:firstLine="708"/>
        <w:jc w:val="both"/>
        <w:rPr>
          <w:rFonts w:ascii="Times New Roman" w:hAnsi="Times New Roman" w:cs="Times New Roman"/>
          <w:sz w:val="24"/>
          <w:szCs w:val="24"/>
        </w:rPr>
      </w:pPr>
      <w:r w:rsidRPr="007F18A7">
        <w:rPr>
          <w:rFonts w:ascii="Times New Roman" w:hAnsi="Times New Roman" w:cs="Times New Roman"/>
          <w:sz w:val="24"/>
          <w:szCs w:val="24"/>
        </w:rPr>
        <w:lastRenderedPageBreak/>
        <w:t xml:space="preserve">Сдвиг </w:t>
      </w:r>
      <w:proofErr w:type="spellStart"/>
      <w:r w:rsidRPr="007F18A7">
        <w:rPr>
          <w:rFonts w:ascii="Times New Roman" w:hAnsi="Times New Roman" w:cs="Times New Roman"/>
          <w:sz w:val="24"/>
          <w:szCs w:val="24"/>
        </w:rPr>
        <w:t>изокванты</w:t>
      </w:r>
      <w:proofErr w:type="spellEnd"/>
      <w:r w:rsidRPr="007F18A7">
        <w:rPr>
          <w:rFonts w:ascii="Times New Roman" w:hAnsi="Times New Roman" w:cs="Times New Roman"/>
          <w:sz w:val="24"/>
          <w:szCs w:val="24"/>
        </w:rPr>
        <w:t xml:space="preserve"> может сопровождаться изменением ее конфигурации, что означает изменение в соотношениях применяемых ресурсов. Обычно в связи с этим различают три типа технического прогресса: </w:t>
      </w:r>
      <w:proofErr w:type="spellStart"/>
      <w:r w:rsidRPr="007F18A7">
        <w:rPr>
          <w:rFonts w:ascii="Times New Roman" w:hAnsi="Times New Roman" w:cs="Times New Roman"/>
          <w:sz w:val="24"/>
          <w:szCs w:val="24"/>
        </w:rPr>
        <w:t>капиталоинтенсивный</w:t>
      </w:r>
      <w:proofErr w:type="spellEnd"/>
      <w:r w:rsidRPr="007F18A7">
        <w:rPr>
          <w:rFonts w:ascii="Times New Roman" w:hAnsi="Times New Roman" w:cs="Times New Roman"/>
          <w:sz w:val="24"/>
          <w:szCs w:val="24"/>
        </w:rPr>
        <w:t xml:space="preserve">, </w:t>
      </w:r>
      <w:proofErr w:type="spellStart"/>
      <w:r w:rsidRPr="007F18A7">
        <w:rPr>
          <w:rFonts w:ascii="Times New Roman" w:hAnsi="Times New Roman" w:cs="Times New Roman"/>
          <w:sz w:val="24"/>
          <w:szCs w:val="24"/>
        </w:rPr>
        <w:t>трудоинтенсивный</w:t>
      </w:r>
      <w:proofErr w:type="spellEnd"/>
      <w:r w:rsidRPr="007F18A7">
        <w:rPr>
          <w:rFonts w:ascii="Times New Roman" w:hAnsi="Times New Roman" w:cs="Times New Roman"/>
          <w:sz w:val="24"/>
          <w:szCs w:val="24"/>
        </w:rPr>
        <w:t xml:space="preserve"> и </w:t>
      </w:r>
      <w:proofErr w:type="gramStart"/>
      <w:r w:rsidRPr="007F18A7">
        <w:rPr>
          <w:rFonts w:ascii="Times New Roman" w:hAnsi="Times New Roman" w:cs="Times New Roman"/>
          <w:sz w:val="24"/>
          <w:szCs w:val="24"/>
        </w:rPr>
        <w:t>нейтральный</w:t>
      </w:r>
      <w:proofErr w:type="gramEnd"/>
      <w:r w:rsidRPr="007F18A7">
        <w:rPr>
          <w:rFonts w:ascii="Times New Roman" w:hAnsi="Times New Roman" w:cs="Times New Roman"/>
          <w:sz w:val="24"/>
          <w:szCs w:val="24"/>
        </w:rPr>
        <w:t>.</w:t>
      </w:r>
    </w:p>
    <w:p w:rsidR="007F18A7" w:rsidRPr="007F18A7" w:rsidRDefault="007F18A7" w:rsidP="007F18A7">
      <w:pPr>
        <w:spacing w:after="0" w:line="240" w:lineRule="auto"/>
        <w:ind w:firstLine="708"/>
        <w:jc w:val="both"/>
        <w:rPr>
          <w:rFonts w:ascii="Times New Roman" w:hAnsi="Times New Roman" w:cs="Times New Roman"/>
          <w:sz w:val="24"/>
          <w:szCs w:val="24"/>
        </w:rPr>
      </w:pPr>
      <w:r w:rsidRPr="007F18A7">
        <w:rPr>
          <w:rFonts w:ascii="Times New Roman" w:hAnsi="Times New Roman" w:cs="Times New Roman"/>
          <w:sz w:val="24"/>
          <w:szCs w:val="24"/>
        </w:rPr>
        <w:t xml:space="preserve">Технический прогресс называется </w:t>
      </w:r>
      <w:proofErr w:type="spellStart"/>
      <w:r w:rsidRPr="007F18A7">
        <w:rPr>
          <w:rFonts w:ascii="Times New Roman" w:hAnsi="Times New Roman" w:cs="Times New Roman"/>
          <w:sz w:val="24"/>
          <w:szCs w:val="24"/>
        </w:rPr>
        <w:t>капиталоинтенсивным</w:t>
      </w:r>
      <w:proofErr w:type="spellEnd"/>
      <w:r w:rsidRPr="007F18A7">
        <w:rPr>
          <w:rFonts w:ascii="Times New Roman" w:hAnsi="Times New Roman" w:cs="Times New Roman"/>
          <w:sz w:val="24"/>
          <w:szCs w:val="24"/>
        </w:rPr>
        <w:t xml:space="preserve"> (</w:t>
      </w:r>
      <w:proofErr w:type="spellStart"/>
      <w:r w:rsidRPr="007F18A7">
        <w:rPr>
          <w:rFonts w:ascii="Times New Roman" w:hAnsi="Times New Roman" w:cs="Times New Roman"/>
          <w:sz w:val="24"/>
          <w:szCs w:val="24"/>
        </w:rPr>
        <w:t>трудосберегающим</w:t>
      </w:r>
      <w:proofErr w:type="spellEnd"/>
      <w:r w:rsidRPr="007F18A7">
        <w:rPr>
          <w:rFonts w:ascii="Times New Roman" w:hAnsi="Times New Roman" w:cs="Times New Roman"/>
          <w:sz w:val="24"/>
          <w:szCs w:val="24"/>
        </w:rPr>
        <w:t xml:space="preserve">), если предельная норма технического замещения </w:t>
      </w:r>
      <w:r w:rsidRPr="007F18A7">
        <w:rPr>
          <w:rFonts w:ascii="Times New Roman" w:hAnsi="Times New Roman" w:cs="Times New Roman"/>
          <w:sz w:val="24"/>
          <w:szCs w:val="24"/>
          <w:lang w:val="en-US"/>
        </w:rPr>
        <w:t>MRTS</w:t>
      </w:r>
      <w:r w:rsidRPr="007F18A7">
        <w:rPr>
          <w:rFonts w:ascii="Times New Roman" w:hAnsi="Times New Roman" w:cs="Times New Roman"/>
          <w:sz w:val="24"/>
          <w:szCs w:val="24"/>
        </w:rPr>
        <w:t xml:space="preserve"> снижается. Это значит, что технический прогресс сопровождается опережающим увеличением предельного продукта капитала по сравнению с предельным продуктом труда.</w:t>
      </w:r>
    </w:p>
    <w:p w:rsidR="007F18A7" w:rsidRPr="007F18A7" w:rsidRDefault="007F18A7" w:rsidP="007F18A7">
      <w:pPr>
        <w:spacing w:after="0" w:line="240" w:lineRule="auto"/>
        <w:ind w:firstLine="708"/>
        <w:jc w:val="both"/>
        <w:rPr>
          <w:rFonts w:ascii="Times New Roman" w:hAnsi="Times New Roman" w:cs="Times New Roman"/>
          <w:sz w:val="24"/>
          <w:szCs w:val="24"/>
        </w:rPr>
      </w:pPr>
      <w:r w:rsidRPr="007F18A7">
        <w:rPr>
          <w:rFonts w:ascii="Times New Roman" w:hAnsi="Times New Roman" w:cs="Times New Roman"/>
          <w:sz w:val="24"/>
          <w:szCs w:val="24"/>
        </w:rPr>
        <w:t xml:space="preserve">Технический прогресс называется </w:t>
      </w:r>
      <w:proofErr w:type="spellStart"/>
      <w:r w:rsidRPr="007F18A7">
        <w:rPr>
          <w:rFonts w:ascii="Times New Roman" w:hAnsi="Times New Roman" w:cs="Times New Roman"/>
          <w:sz w:val="24"/>
          <w:szCs w:val="24"/>
        </w:rPr>
        <w:t>трудоинтенсивным</w:t>
      </w:r>
      <w:proofErr w:type="spellEnd"/>
      <w:r w:rsidRPr="007F18A7">
        <w:rPr>
          <w:rFonts w:ascii="Times New Roman" w:hAnsi="Times New Roman" w:cs="Times New Roman"/>
          <w:sz w:val="24"/>
          <w:szCs w:val="24"/>
        </w:rPr>
        <w:t xml:space="preserve"> (капиталосберегающим), если </w:t>
      </w:r>
      <w:proofErr w:type="gramStart"/>
      <w:r w:rsidRPr="007F18A7">
        <w:rPr>
          <w:rFonts w:ascii="Times New Roman" w:hAnsi="Times New Roman" w:cs="Times New Roman"/>
          <w:sz w:val="24"/>
          <w:szCs w:val="24"/>
        </w:rPr>
        <w:t>М</w:t>
      </w:r>
      <w:proofErr w:type="gramEnd"/>
      <w:r w:rsidRPr="007F18A7">
        <w:rPr>
          <w:rFonts w:ascii="Times New Roman" w:hAnsi="Times New Roman" w:cs="Times New Roman"/>
          <w:sz w:val="24"/>
          <w:szCs w:val="24"/>
          <w:lang w:val="en-US"/>
        </w:rPr>
        <w:t>MRTS</w:t>
      </w:r>
      <w:r w:rsidRPr="007F18A7">
        <w:rPr>
          <w:rFonts w:ascii="Times New Roman" w:hAnsi="Times New Roman" w:cs="Times New Roman"/>
          <w:sz w:val="24"/>
          <w:szCs w:val="24"/>
        </w:rPr>
        <w:t xml:space="preserve"> возрастает. Технический прогресс сопровождается опережающим увеличением предельного продукта труда по сравнению с предельным продуктом капитала.</w:t>
      </w:r>
    </w:p>
    <w:p w:rsidR="007F18A7" w:rsidRPr="007F18A7" w:rsidRDefault="007F18A7" w:rsidP="007F18A7">
      <w:pPr>
        <w:spacing w:after="0" w:line="240" w:lineRule="auto"/>
        <w:ind w:firstLine="708"/>
        <w:jc w:val="both"/>
        <w:rPr>
          <w:rFonts w:ascii="Times New Roman" w:hAnsi="Times New Roman" w:cs="Times New Roman"/>
          <w:sz w:val="24"/>
          <w:szCs w:val="24"/>
        </w:rPr>
      </w:pPr>
      <w:r w:rsidRPr="007F18A7">
        <w:rPr>
          <w:rFonts w:ascii="Times New Roman" w:hAnsi="Times New Roman" w:cs="Times New Roman"/>
          <w:sz w:val="24"/>
          <w:szCs w:val="24"/>
        </w:rPr>
        <w:t xml:space="preserve">При нейтральном техническом прогрессе </w:t>
      </w:r>
      <w:r w:rsidRPr="007F18A7">
        <w:rPr>
          <w:rFonts w:ascii="Times New Roman" w:hAnsi="Times New Roman" w:cs="Times New Roman"/>
          <w:sz w:val="24"/>
          <w:szCs w:val="24"/>
          <w:lang w:val="en-US"/>
        </w:rPr>
        <w:t>MRTS</w:t>
      </w:r>
      <w:r w:rsidRPr="007F18A7">
        <w:rPr>
          <w:rFonts w:ascii="Times New Roman" w:hAnsi="Times New Roman" w:cs="Times New Roman"/>
          <w:sz w:val="24"/>
          <w:szCs w:val="24"/>
        </w:rPr>
        <w:t xml:space="preserve"> остается неизменной.</w:t>
      </w:r>
    </w:p>
    <w:p w:rsidR="007F18A7" w:rsidRPr="007F18A7" w:rsidRDefault="007F18A7" w:rsidP="007F18A7">
      <w:pPr>
        <w:spacing w:after="0" w:line="240" w:lineRule="auto"/>
        <w:jc w:val="center"/>
        <w:rPr>
          <w:rFonts w:ascii="Times New Roman" w:hAnsi="Times New Roman" w:cs="Times New Roman"/>
          <w:sz w:val="24"/>
          <w:szCs w:val="24"/>
        </w:rPr>
      </w:pPr>
      <w:r w:rsidRPr="007F18A7">
        <w:rPr>
          <w:rFonts w:ascii="Times New Roman" w:hAnsi="Times New Roman" w:cs="Times New Roman"/>
          <w:noProof/>
          <w:sz w:val="24"/>
          <w:szCs w:val="24"/>
        </w:rPr>
        <w:drawing>
          <wp:inline distT="0" distB="0" distL="0" distR="0">
            <wp:extent cx="3419475" cy="876300"/>
            <wp:effectExtent l="19050" t="0" r="9525" b="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3419475" cy="876300"/>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jc w:val="both"/>
        <w:rPr>
          <w:rFonts w:ascii="Times New Roman" w:hAnsi="Times New Roman" w:cs="Times New Roman"/>
          <w:b/>
          <w:sz w:val="24"/>
          <w:szCs w:val="24"/>
        </w:rPr>
      </w:pPr>
      <w:r w:rsidRPr="007F18A7">
        <w:rPr>
          <w:rFonts w:ascii="Times New Roman" w:hAnsi="Times New Roman" w:cs="Times New Roman"/>
          <w:b/>
          <w:sz w:val="24"/>
          <w:szCs w:val="24"/>
        </w:rPr>
        <w:t>6.2. Производство в долгосрочном и краткосрочном периоде</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ind w:firstLine="708"/>
        <w:jc w:val="both"/>
        <w:rPr>
          <w:rFonts w:ascii="Times New Roman" w:hAnsi="Times New Roman" w:cs="Times New Roman"/>
          <w:b/>
          <w:sz w:val="24"/>
          <w:szCs w:val="24"/>
        </w:rPr>
      </w:pPr>
      <w:r w:rsidRPr="007F18A7">
        <w:rPr>
          <w:rFonts w:ascii="Times New Roman" w:hAnsi="Times New Roman" w:cs="Times New Roman"/>
          <w:b/>
          <w:sz w:val="24"/>
          <w:szCs w:val="24"/>
        </w:rPr>
        <w:t>Краткосрочный  период – период производства, в течение которого некоторые производственные ресурсы не могут быть изменены.</w:t>
      </w:r>
    </w:p>
    <w:p w:rsidR="007F18A7" w:rsidRPr="007F18A7" w:rsidRDefault="007F18A7" w:rsidP="007F18A7">
      <w:pPr>
        <w:spacing w:after="0" w:line="240" w:lineRule="auto"/>
        <w:ind w:firstLine="708"/>
        <w:jc w:val="both"/>
        <w:rPr>
          <w:rFonts w:ascii="Times New Roman" w:hAnsi="Times New Roman" w:cs="Times New Roman"/>
          <w:b/>
          <w:sz w:val="24"/>
          <w:szCs w:val="24"/>
        </w:rPr>
      </w:pPr>
      <w:r w:rsidRPr="007F18A7">
        <w:rPr>
          <w:rFonts w:ascii="Times New Roman" w:hAnsi="Times New Roman" w:cs="Times New Roman"/>
          <w:b/>
          <w:sz w:val="24"/>
          <w:szCs w:val="24"/>
        </w:rPr>
        <w:t xml:space="preserve">Долгосрочный период – период времени в </w:t>
      </w:r>
      <w:proofErr w:type="gramStart"/>
      <w:r w:rsidRPr="007F18A7">
        <w:rPr>
          <w:rFonts w:ascii="Times New Roman" w:hAnsi="Times New Roman" w:cs="Times New Roman"/>
          <w:b/>
          <w:sz w:val="24"/>
          <w:szCs w:val="24"/>
        </w:rPr>
        <w:t>течение</w:t>
      </w:r>
      <w:proofErr w:type="gramEnd"/>
      <w:r w:rsidRPr="007F18A7">
        <w:rPr>
          <w:rFonts w:ascii="Times New Roman" w:hAnsi="Times New Roman" w:cs="Times New Roman"/>
          <w:b/>
          <w:sz w:val="24"/>
          <w:szCs w:val="24"/>
        </w:rPr>
        <w:t xml:space="preserve"> которого производители могут изменить все факторы производства</w:t>
      </w:r>
    </w:p>
    <w:p w:rsidR="007F18A7" w:rsidRPr="007F18A7" w:rsidRDefault="007F18A7" w:rsidP="007F18A7">
      <w:pPr>
        <w:spacing w:after="0" w:line="240" w:lineRule="auto"/>
        <w:ind w:firstLine="708"/>
        <w:jc w:val="both"/>
        <w:rPr>
          <w:rFonts w:ascii="Times New Roman" w:hAnsi="Times New Roman" w:cs="Times New Roman"/>
          <w:sz w:val="24"/>
          <w:szCs w:val="24"/>
        </w:rPr>
      </w:pPr>
      <w:r w:rsidRPr="007F18A7">
        <w:rPr>
          <w:rFonts w:ascii="Times New Roman" w:hAnsi="Times New Roman" w:cs="Times New Roman"/>
          <w:sz w:val="24"/>
          <w:szCs w:val="24"/>
        </w:rPr>
        <w:t>В краткосрочном периоде, когда один из факторов может быть переменным, а другие — постоянными, расширение производства подчиняется принципу убывающей отдачи переменного фактора.</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ab/>
        <w:t xml:space="preserve">Поэтому для краткосрочного периода </w:t>
      </w:r>
      <w:r w:rsidRPr="007F18A7">
        <w:rPr>
          <w:rFonts w:ascii="Times New Roman" w:hAnsi="Times New Roman" w:cs="Times New Roman"/>
          <w:b/>
          <w:sz w:val="24"/>
          <w:szCs w:val="24"/>
        </w:rPr>
        <w:t>линия роста</w:t>
      </w:r>
      <w:r w:rsidRPr="007F18A7">
        <w:rPr>
          <w:rFonts w:ascii="Times New Roman" w:hAnsi="Times New Roman" w:cs="Times New Roman"/>
          <w:sz w:val="24"/>
          <w:szCs w:val="24"/>
        </w:rPr>
        <w:t xml:space="preserve"> может быть представлена следующим образом:</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noProof/>
          <w:sz w:val="24"/>
          <w:szCs w:val="24"/>
        </w:rPr>
        <w:drawing>
          <wp:inline distT="0" distB="0" distL="0" distR="0">
            <wp:extent cx="3000375" cy="1724025"/>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3000375" cy="1724025"/>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b/>
          <w:sz w:val="24"/>
          <w:szCs w:val="24"/>
        </w:rPr>
      </w:pPr>
      <w:r w:rsidRPr="007F18A7">
        <w:rPr>
          <w:rFonts w:ascii="Times New Roman" w:hAnsi="Times New Roman" w:cs="Times New Roman"/>
          <w:b/>
          <w:sz w:val="24"/>
          <w:szCs w:val="24"/>
        </w:rPr>
        <w:t>Рис. 7. Комбинация факторов в краткосрочном периоде.</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ind w:firstLine="708"/>
        <w:jc w:val="both"/>
        <w:rPr>
          <w:rFonts w:ascii="Times New Roman" w:hAnsi="Times New Roman" w:cs="Times New Roman"/>
          <w:sz w:val="24"/>
          <w:szCs w:val="24"/>
        </w:rPr>
      </w:pPr>
      <w:r w:rsidRPr="007F18A7">
        <w:rPr>
          <w:rFonts w:ascii="Times New Roman" w:hAnsi="Times New Roman" w:cs="Times New Roman"/>
          <w:sz w:val="24"/>
          <w:szCs w:val="24"/>
        </w:rPr>
        <w:t xml:space="preserve">Таким образом, в краткосрочном периоде пропорции постоянного и переменного факторов меняются по мере изменения выпуска. </w:t>
      </w:r>
    </w:p>
    <w:p w:rsidR="007F18A7" w:rsidRPr="007F18A7" w:rsidRDefault="007F18A7" w:rsidP="007F18A7">
      <w:pPr>
        <w:spacing w:after="0" w:line="240" w:lineRule="auto"/>
        <w:ind w:firstLine="708"/>
        <w:jc w:val="both"/>
        <w:rPr>
          <w:rFonts w:ascii="Times New Roman" w:hAnsi="Times New Roman" w:cs="Times New Roman"/>
          <w:b/>
          <w:sz w:val="24"/>
          <w:szCs w:val="24"/>
        </w:rPr>
      </w:pPr>
      <w:r w:rsidRPr="007F18A7">
        <w:rPr>
          <w:rFonts w:ascii="Times New Roman" w:hAnsi="Times New Roman" w:cs="Times New Roman"/>
          <w:sz w:val="24"/>
          <w:szCs w:val="24"/>
        </w:rPr>
        <w:t>Влияние переменного фактора производств</w:t>
      </w:r>
      <w:proofErr w:type="gramStart"/>
      <w:r w:rsidRPr="007F18A7">
        <w:rPr>
          <w:rFonts w:ascii="Times New Roman" w:hAnsi="Times New Roman" w:cs="Times New Roman"/>
          <w:sz w:val="24"/>
          <w:szCs w:val="24"/>
        </w:rPr>
        <w:t>а(</w:t>
      </w:r>
      <w:proofErr w:type="gramEnd"/>
      <w:r w:rsidRPr="007F18A7">
        <w:rPr>
          <w:rFonts w:ascii="Times New Roman" w:hAnsi="Times New Roman" w:cs="Times New Roman"/>
          <w:sz w:val="24"/>
          <w:szCs w:val="24"/>
        </w:rPr>
        <w:t xml:space="preserve">рабочей силы) на объем производства исследуют с помощью таких понятий как </w:t>
      </w:r>
      <w:r w:rsidRPr="007F18A7">
        <w:rPr>
          <w:rFonts w:ascii="Times New Roman" w:hAnsi="Times New Roman" w:cs="Times New Roman"/>
          <w:b/>
          <w:sz w:val="24"/>
          <w:szCs w:val="24"/>
        </w:rPr>
        <w:t>совокупный,  средний и предельный продукт переменного ресурса.</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b/>
          <w:sz w:val="24"/>
          <w:szCs w:val="24"/>
        </w:rPr>
        <w:t>Совокупный продукт переменного фактора производства (</w:t>
      </w:r>
      <w:proofErr w:type="gramStart"/>
      <w:r w:rsidRPr="007F18A7">
        <w:rPr>
          <w:rFonts w:ascii="Times New Roman" w:hAnsi="Times New Roman" w:cs="Times New Roman"/>
          <w:b/>
          <w:sz w:val="24"/>
          <w:szCs w:val="24"/>
        </w:rPr>
        <w:t>ТР</w:t>
      </w:r>
      <w:proofErr w:type="gramEnd"/>
      <w:r w:rsidRPr="007F18A7">
        <w:rPr>
          <w:rFonts w:ascii="Times New Roman" w:hAnsi="Times New Roman" w:cs="Times New Roman"/>
          <w:b/>
          <w:sz w:val="24"/>
          <w:szCs w:val="24"/>
        </w:rPr>
        <w:t xml:space="preserve">) </w:t>
      </w:r>
      <w:r w:rsidRPr="007F18A7">
        <w:rPr>
          <w:rFonts w:ascii="Times New Roman" w:hAnsi="Times New Roman" w:cs="Times New Roman"/>
          <w:sz w:val="24"/>
          <w:szCs w:val="24"/>
        </w:rPr>
        <w:t>это количество продукции, производимой при определенном количестве этого фактора и прочих неизменных факторах производства.</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b/>
          <w:sz w:val="24"/>
          <w:szCs w:val="24"/>
        </w:rPr>
        <w:lastRenderedPageBreak/>
        <w:t xml:space="preserve">Средний продукт переменного фактора (АР) — </w:t>
      </w:r>
      <w:r w:rsidRPr="007F18A7">
        <w:rPr>
          <w:rFonts w:ascii="Times New Roman" w:hAnsi="Times New Roman" w:cs="Times New Roman"/>
          <w:sz w:val="24"/>
          <w:szCs w:val="24"/>
        </w:rPr>
        <w:t>это отношение совокупного продукта переменного фактора к количеству этого фактора. Например, средний продукт труда АР</w:t>
      </w:r>
      <w:proofErr w:type="gramStart"/>
      <w:r w:rsidRPr="007F18A7">
        <w:rPr>
          <w:rFonts w:ascii="Times New Roman" w:hAnsi="Times New Roman" w:cs="Times New Roman"/>
          <w:sz w:val="24"/>
          <w:szCs w:val="24"/>
          <w:lang w:val="en-US"/>
        </w:rPr>
        <w:t>L</w:t>
      </w:r>
      <w:proofErr w:type="gramEnd"/>
      <w:r w:rsidRPr="007F18A7">
        <w:rPr>
          <w:rFonts w:ascii="Times New Roman" w:hAnsi="Times New Roman" w:cs="Times New Roman"/>
          <w:sz w:val="24"/>
          <w:szCs w:val="24"/>
        </w:rPr>
        <w:t xml:space="preserve"> определяется по формуле:</w:t>
      </w:r>
    </w:p>
    <w:p w:rsidR="007F18A7" w:rsidRPr="007F18A7" w:rsidRDefault="007F18A7" w:rsidP="007F18A7">
      <w:pPr>
        <w:spacing w:after="0" w:line="240" w:lineRule="auto"/>
        <w:jc w:val="both"/>
        <w:rPr>
          <w:rFonts w:ascii="Times New Roman" w:hAnsi="Times New Roman" w:cs="Times New Roman"/>
          <w:b/>
          <w:sz w:val="24"/>
          <w:szCs w:val="24"/>
        </w:rPr>
      </w:pPr>
      <w:r w:rsidRPr="007F18A7">
        <w:rPr>
          <w:rFonts w:ascii="Times New Roman" w:hAnsi="Times New Roman" w:cs="Times New Roman"/>
          <w:b/>
          <w:sz w:val="24"/>
          <w:szCs w:val="24"/>
        </w:rPr>
        <w:t xml:space="preserve">средний продукт по переменному ресурсу </w:t>
      </w:r>
      <w:r w:rsidRPr="007F18A7">
        <w:rPr>
          <w:rFonts w:ascii="Times New Roman" w:hAnsi="Times New Roman" w:cs="Times New Roman"/>
          <w:b/>
          <w:i/>
          <w:iCs/>
          <w:sz w:val="24"/>
          <w:szCs w:val="24"/>
          <w:lang w:val="en-US"/>
        </w:rPr>
        <w:t>AP</w:t>
      </w:r>
      <w:r w:rsidRPr="007F18A7">
        <w:rPr>
          <w:rFonts w:ascii="Times New Roman" w:hAnsi="Times New Roman" w:cs="Times New Roman"/>
          <w:b/>
          <w:i/>
          <w:iCs/>
          <w:sz w:val="24"/>
          <w:szCs w:val="24"/>
          <w:vertAlign w:val="subscript"/>
          <w:lang w:val="en-US"/>
        </w:rPr>
        <w:t>L</w:t>
      </w:r>
      <w:r w:rsidRPr="007F18A7">
        <w:rPr>
          <w:rFonts w:ascii="Times New Roman" w:hAnsi="Times New Roman" w:cs="Times New Roman"/>
          <w:b/>
          <w:i/>
          <w:iCs/>
          <w:sz w:val="24"/>
          <w:szCs w:val="24"/>
        </w:rPr>
        <w:t xml:space="preserve"> = </w:t>
      </w:r>
      <w:r w:rsidRPr="007F18A7">
        <w:rPr>
          <w:rFonts w:ascii="Times New Roman" w:hAnsi="Times New Roman" w:cs="Times New Roman"/>
          <w:b/>
          <w:i/>
          <w:iCs/>
          <w:sz w:val="24"/>
          <w:szCs w:val="24"/>
          <w:lang w:val="en-US"/>
        </w:rPr>
        <w:t>TP</w:t>
      </w:r>
      <w:r w:rsidRPr="007F18A7">
        <w:rPr>
          <w:rFonts w:ascii="Times New Roman" w:hAnsi="Times New Roman" w:cs="Times New Roman"/>
          <w:b/>
          <w:i/>
          <w:iCs/>
          <w:sz w:val="24"/>
          <w:szCs w:val="24"/>
        </w:rPr>
        <w:t>/</w:t>
      </w:r>
      <w:r w:rsidRPr="007F18A7">
        <w:rPr>
          <w:rFonts w:ascii="Times New Roman" w:hAnsi="Times New Roman" w:cs="Times New Roman"/>
          <w:b/>
          <w:i/>
          <w:iCs/>
          <w:sz w:val="24"/>
          <w:szCs w:val="24"/>
          <w:lang w:val="en-US"/>
        </w:rPr>
        <w:t>L</w:t>
      </w:r>
    </w:p>
    <w:p w:rsidR="007F18A7" w:rsidRPr="007F18A7" w:rsidRDefault="007F18A7" w:rsidP="007F18A7">
      <w:pPr>
        <w:spacing w:after="0" w:line="240" w:lineRule="auto"/>
        <w:jc w:val="both"/>
        <w:rPr>
          <w:rFonts w:ascii="Times New Roman" w:hAnsi="Times New Roman" w:cs="Times New Roman"/>
          <w:b/>
          <w:i/>
          <w:iCs/>
          <w:sz w:val="24"/>
          <w:szCs w:val="24"/>
        </w:rPr>
      </w:pPr>
      <w:r w:rsidRPr="007F18A7">
        <w:rPr>
          <w:rFonts w:ascii="Times New Roman" w:hAnsi="Times New Roman" w:cs="Times New Roman"/>
          <w:b/>
          <w:sz w:val="24"/>
          <w:szCs w:val="24"/>
        </w:rPr>
        <w:t xml:space="preserve">средний продукт по постоянному фактору —  </w:t>
      </w:r>
      <w:r w:rsidRPr="007F18A7">
        <w:rPr>
          <w:rFonts w:ascii="Times New Roman" w:hAnsi="Times New Roman" w:cs="Times New Roman"/>
          <w:b/>
          <w:i/>
          <w:iCs/>
          <w:sz w:val="24"/>
          <w:szCs w:val="24"/>
          <w:lang w:val="en-US"/>
        </w:rPr>
        <w:t>AP</w:t>
      </w:r>
      <w:r w:rsidRPr="007F18A7">
        <w:rPr>
          <w:rFonts w:ascii="Times New Roman" w:hAnsi="Times New Roman" w:cs="Times New Roman"/>
          <w:b/>
          <w:i/>
          <w:iCs/>
          <w:sz w:val="24"/>
          <w:szCs w:val="24"/>
          <w:vertAlign w:val="subscript"/>
          <w:lang w:val="en-US"/>
        </w:rPr>
        <w:t>L</w:t>
      </w:r>
      <w:r w:rsidRPr="007F18A7">
        <w:rPr>
          <w:rFonts w:ascii="Times New Roman" w:hAnsi="Times New Roman" w:cs="Times New Roman"/>
          <w:b/>
          <w:i/>
          <w:iCs/>
          <w:sz w:val="24"/>
          <w:szCs w:val="24"/>
        </w:rPr>
        <w:t xml:space="preserve"> = </w:t>
      </w:r>
      <w:proofErr w:type="gramStart"/>
      <w:r w:rsidRPr="007F18A7">
        <w:rPr>
          <w:rFonts w:ascii="Times New Roman" w:hAnsi="Times New Roman" w:cs="Times New Roman"/>
          <w:b/>
          <w:i/>
          <w:iCs/>
          <w:sz w:val="24"/>
          <w:szCs w:val="24"/>
        </w:rPr>
        <w:t>ТР</w:t>
      </w:r>
      <w:proofErr w:type="gramEnd"/>
      <w:r w:rsidRPr="007F18A7">
        <w:rPr>
          <w:rFonts w:ascii="Times New Roman" w:hAnsi="Times New Roman" w:cs="Times New Roman"/>
          <w:b/>
          <w:i/>
          <w:iCs/>
          <w:sz w:val="24"/>
          <w:szCs w:val="24"/>
        </w:rPr>
        <w:t xml:space="preserve">/К; </w:t>
      </w:r>
    </w:p>
    <w:p w:rsidR="007F18A7" w:rsidRPr="007F18A7" w:rsidRDefault="007F18A7" w:rsidP="007F18A7">
      <w:pPr>
        <w:spacing w:after="0" w:line="240" w:lineRule="auto"/>
        <w:jc w:val="center"/>
        <w:rPr>
          <w:rFonts w:ascii="Times New Roman" w:hAnsi="Times New Roman" w:cs="Times New Roman"/>
          <w:b/>
          <w:sz w:val="24"/>
          <w:szCs w:val="24"/>
        </w:rPr>
      </w:pP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b/>
          <w:sz w:val="24"/>
          <w:szCs w:val="24"/>
        </w:rPr>
        <w:t xml:space="preserve">Предельный продукт переменного фактора (МР) — </w:t>
      </w:r>
      <w:r w:rsidRPr="007F18A7">
        <w:rPr>
          <w:rFonts w:ascii="Times New Roman" w:hAnsi="Times New Roman" w:cs="Times New Roman"/>
          <w:sz w:val="24"/>
          <w:szCs w:val="24"/>
        </w:rPr>
        <w:t>это изменение при прочих равных условиях совокупного продукта переменного фактора в соответствии с изменением его используемого количества.</w:t>
      </w:r>
    </w:p>
    <w:p w:rsidR="007F18A7" w:rsidRPr="007F18A7" w:rsidRDefault="007F18A7" w:rsidP="007F18A7">
      <w:pPr>
        <w:spacing w:after="0" w:line="240" w:lineRule="auto"/>
        <w:jc w:val="both"/>
        <w:rPr>
          <w:rFonts w:ascii="Times New Roman" w:hAnsi="Times New Roman" w:cs="Times New Roman"/>
          <w:b/>
          <w:sz w:val="24"/>
          <w:szCs w:val="24"/>
        </w:rPr>
      </w:pPr>
      <w:r w:rsidRPr="007F18A7">
        <w:rPr>
          <w:rFonts w:ascii="Times New Roman" w:hAnsi="Times New Roman" w:cs="Times New Roman"/>
          <w:b/>
          <w:sz w:val="24"/>
          <w:szCs w:val="24"/>
        </w:rPr>
        <w:t>Предельный продукт труда МР</w:t>
      </w:r>
      <w:proofErr w:type="gramStart"/>
      <w:r w:rsidRPr="007F18A7">
        <w:rPr>
          <w:rFonts w:ascii="Times New Roman" w:hAnsi="Times New Roman" w:cs="Times New Roman"/>
          <w:b/>
          <w:sz w:val="24"/>
          <w:szCs w:val="24"/>
          <w:vertAlign w:val="subscript"/>
          <w:lang w:val="en-US"/>
        </w:rPr>
        <w:t>L</w:t>
      </w:r>
      <w:proofErr w:type="gramEnd"/>
      <w:r w:rsidRPr="007F18A7">
        <w:rPr>
          <w:rFonts w:ascii="Times New Roman" w:hAnsi="Times New Roman" w:cs="Times New Roman"/>
          <w:b/>
          <w:sz w:val="24"/>
          <w:szCs w:val="24"/>
        </w:rPr>
        <w:t xml:space="preserve"> и предельный продукт капитала определяются следующим образом </w:t>
      </w:r>
      <w:r w:rsidRPr="007F18A7">
        <w:rPr>
          <w:rFonts w:ascii="Times New Roman" w:hAnsi="Times New Roman" w:cs="Times New Roman"/>
          <w:b/>
          <w:sz w:val="24"/>
          <w:szCs w:val="24"/>
          <w:lang w:val="en-US"/>
        </w:rPr>
        <w:t>MP</w:t>
      </w:r>
      <w:r w:rsidRPr="007F18A7">
        <w:rPr>
          <w:rFonts w:ascii="Times New Roman" w:hAnsi="Times New Roman" w:cs="Times New Roman"/>
          <w:b/>
          <w:sz w:val="24"/>
          <w:szCs w:val="24"/>
          <w:vertAlign w:val="subscript"/>
          <w:lang w:val="en-US"/>
        </w:rPr>
        <w:t>K</w:t>
      </w:r>
      <w:r w:rsidRPr="007F18A7">
        <w:rPr>
          <w:rFonts w:ascii="Times New Roman" w:hAnsi="Times New Roman" w:cs="Times New Roman"/>
          <w:b/>
          <w:sz w:val="24"/>
          <w:szCs w:val="24"/>
        </w:rPr>
        <w:t>:</w:t>
      </w:r>
    </w:p>
    <w:p w:rsidR="007F18A7" w:rsidRPr="007F18A7" w:rsidRDefault="007F18A7" w:rsidP="007F18A7">
      <w:pPr>
        <w:spacing w:after="0" w:line="240" w:lineRule="auto"/>
        <w:jc w:val="both"/>
        <w:rPr>
          <w:rFonts w:ascii="Times New Roman" w:hAnsi="Times New Roman" w:cs="Times New Roman"/>
          <w:b/>
          <w:sz w:val="24"/>
          <w:szCs w:val="24"/>
        </w:rPr>
      </w:pPr>
    </w:p>
    <w:p w:rsidR="007F18A7" w:rsidRPr="007F18A7" w:rsidRDefault="007F18A7" w:rsidP="007F18A7">
      <w:pPr>
        <w:spacing w:after="0" w:line="240" w:lineRule="auto"/>
        <w:jc w:val="center"/>
        <w:rPr>
          <w:rFonts w:ascii="Times New Roman" w:hAnsi="Times New Roman" w:cs="Times New Roman"/>
          <w:b/>
          <w:sz w:val="24"/>
          <w:szCs w:val="24"/>
        </w:rPr>
      </w:pPr>
      <w:r w:rsidRPr="007F18A7">
        <w:rPr>
          <w:rFonts w:ascii="Times New Roman" w:hAnsi="Times New Roman" w:cs="Times New Roman"/>
          <w:position w:val="-24"/>
          <w:sz w:val="24"/>
          <w:szCs w:val="24"/>
        </w:rPr>
        <w:object w:dxaOrig="1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30.75pt" o:ole="">
            <v:imagedata r:id="rId18" o:title=""/>
          </v:shape>
          <o:OLEObject Type="Embed" ProgID="Equation.3" ShapeID="_x0000_i1025" DrawAspect="Content" ObjectID="_1451834760" r:id="rId19"/>
        </w:object>
      </w:r>
      <w:r w:rsidRPr="007F18A7">
        <w:rPr>
          <w:rFonts w:ascii="Times New Roman" w:hAnsi="Times New Roman" w:cs="Times New Roman"/>
          <w:sz w:val="24"/>
          <w:szCs w:val="24"/>
        </w:rPr>
        <w:t>;</w:t>
      </w:r>
      <w:r w:rsidRPr="007F18A7">
        <w:rPr>
          <w:rFonts w:ascii="Times New Roman" w:hAnsi="Times New Roman" w:cs="Times New Roman"/>
          <w:position w:val="-24"/>
          <w:sz w:val="24"/>
          <w:szCs w:val="24"/>
        </w:rPr>
        <w:object w:dxaOrig="1340" w:dyaOrig="620">
          <v:shape id="_x0000_i1026" type="#_x0000_t75" style="width:66.75pt;height:30.75pt" o:ole="">
            <v:imagedata r:id="rId20" o:title=""/>
          </v:shape>
          <o:OLEObject Type="Embed" ProgID="Equation.3" ShapeID="_x0000_i1026" DrawAspect="Content" ObjectID="_1451834761" r:id="rId21"/>
        </w:object>
      </w:r>
      <w:r w:rsidRPr="007F18A7">
        <w:rPr>
          <w:rFonts w:ascii="Times New Roman" w:hAnsi="Times New Roman" w:cs="Times New Roman"/>
          <w:sz w:val="24"/>
          <w:szCs w:val="24"/>
        </w:rPr>
        <w:t>.</w:t>
      </w:r>
    </w:p>
    <w:p w:rsidR="007F18A7" w:rsidRPr="007F18A7" w:rsidRDefault="007F18A7" w:rsidP="007F18A7">
      <w:pPr>
        <w:spacing w:after="0" w:line="240" w:lineRule="auto"/>
        <w:jc w:val="both"/>
        <w:rPr>
          <w:rFonts w:ascii="Times New Roman" w:hAnsi="Times New Roman" w:cs="Times New Roman"/>
          <w:b/>
          <w:sz w:val="24"/>
          <w:szCs w:val="24"/>
        </w:rPr>
      </w:pP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b/>
          <w:sz w:val="24"/>
          <w:szCs w:val="24"/>
        </w:rPr>
        <w:t>Уменьшение предельного продукта переменного ресурса получило название закона убывающей производительности (закона изменяющихся пропорций).</w:t>
      </w:r>
      <w:r w:rsidRPr="007F18A7">
        <w:rPr>
          <w:rFonts w:ascii="Times New Roman" w:hAnsi="Times New Roman" w:cs="Times New Roman"/>
          <w:sz w:val="24"/>
          <w:szCs w:val="24"/>
        </w:rPr>
        <w:t xml:space="preserve"> </w:t>
      </w:r>
    </w:p>
    <w:p w:rsidR="007F18A7" w:rsidRPr="007F18A7" w:rsidRDefault="007F18A7" w:rsidP="007F18A7">
      <w:pPr>
        <w:spacing w:after="0" w:line="240" w:lineRule="auto"/>
        <w:ind w:firstLine="708"/>
        <w:jc w:val="both"/>
        <w:rPr>
          <w:rFonts w:ascii="Times New Roman" w:hAnsi="Times New Roman" w:cs="Times New Roman"/>
          <w:sz w:val="24"/>
          <w:szCs w:val="24"/>
        </w:rPr>
      </w:pPr>
      <w:r w:rsidRPr="007F18A7">
        <w:rPr>
          <w:rFonts w:ascii="Times New Roman" w:hAnsi="Times New Roman" w:cs="Times New Roman"/>
          <w:sz w:val="24"/>
          <w:szCs w:val="24"/>
        </w:rPr>
        <w:t>Впервые этот закон был сформулирован во второй половине ХУ</w:t>
      </w:r>
      <w:r w:rsidRPr="007F18A7">
        <w:rPr>
          <w:rFonts w:ascii="Times New Roman" w:hAnsi="Times New Roman" w:cs="Times New Roman"/>
          <w:sz w:val="24"/>
          <w:szCs w:val="24"/>
          <w:lang w:val="en-US"/>
        </w:rPr>
        <w:t>III</w:t>
      </w:r>
      <w:r w:rsidRPr="007F18A7">
        <w:rPr>
          <w:rFonts w:ascii="Times New Roman" w:hAnsi="Times New Roman" w:cs="Times New Roman"/>
          <w:sz w:val="24"/>
          <w:szCs w:val="24"/>
        </w:rPr>
        <w:t xml:space="preserve"> </w:t>
      </w:r>
      <w:proofErr w:type="gramStart"/>
      <w:r w:rsidRPr="007F18A7">
        <w:rPr>
          <w:rFonts w:ascii="Times New Roman" w:hAnsi="Times New Roman" w:cs="Times New Roman"/>
          <w:sz w:val="24"/>
          <w:szCs w:val="24"/>
        </w:rPr>
        <w:t>в</w:t>
      </w:r>
      <w:proofErr w:type="gramEnd"/>
      <w:r w:rsidRPr="007F18A7">
        <w:rPr>
          <w:rFonts w:ascii="Times New Roman" w:hAnsi="Times New Roman" w:cs="Times New Roman"/>
          <w:sz w:val="24"/>
          <w:szCs w:val="24"/>
        </w:rPr>
        <w:t>. французским экономистом Тюрго в связи с исследованием сельскохозяйственного производства.</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 xml:space="preserve">“Семена, брошенные в плодородную землю, но без всякой ее обработки, — пишет он, — почти наверняка пропадут впустую. </w:t>
      </w:r>
      <w:proofErr w:type="gramStart"/>
      <w:r w:rsidRPr="007F18A7">
        <w:rPr>
          <w:rFonts w:ascii="Times New Roman" w:hAnsi="Times New Roman" w:cs="Times New Roman"/>
          <w:sz w:val="24"/>
          <w:szCs w:val="24"/>
        </w:rPr>
        <w:t>Если прилагать труд, то урожай будет возрастать: сначала в большей пропорции, чем рост труда, затем в меньшей — вплоть до того момента, когда земля полностью истощится.</w:t>
      </w:r>
      <w:proofErr w:type="gramEnd"/>
      <w:r w:rsidRPr="007F18A7">
        <w:rPr>
          <w:rFonts w:ascii="Times New Roman" w:hAnsi="Times New Roman" w:cs="Times New Roman"/>
          <w:sz w:val="24"/>
          <w:szCs w:val="24"/>
        </w:rPr>
        <w:t xml:space="preserve"> Искусство земледельца уже ничего не сможет добавить к этой картине, возрастание затрат не даст теперь никакой прибавки продукции”.</w:t>
      </w:r>
    </w:p>
    <w:p w:rsidR="007F18A7" w:rsidRPr="007F18A7" w:rsidRDefault="007F18A7" w:rsidP="007F18A7">
      <w:pPr>
        <w:spacing w:after="0" w:line="240" w:lineRule="auto"/>
        <w:ind w:firstLine="708"/>
        <w:jc w:val="both"/>
        <w:rPr>
          <w:rFonts w:ascii="Times New Roman" w:hAnsi="Times New Roman" w:cs="Times New Roman"/>
          <w:sz w:val="24"/>
          <w:szCs w:val="24"/>
        </w:rPr>
      </w:pPr>
      <w:proofErr w:type="spellStart"/>
      <w:r w:rsidRPr="007F18A7">
        <w:rPr>
          <w:rFonts w:ascii="Times New Roman" w:hAnsi="Times New Roman" w:cs="Times New Roman"/>
          <w:sz w:val="24"/>
          <w:szCs w:val="24"/>
        </w:rPr>
        <w:t>Д.Рикардо</w:t>
      </w:r>
      <w:proofErr w:type="spellEnd"/>
      <w:r w:rsidRPr="007F18A7">
        <w:rPr>
          <w:rFonts w:ascii="Times New Roman" w:hAnsi="Times New Roman" w:cs="Times New Roman"/>
          <w:sz w:val="24"/>
          <w:szCs w:val="24"/>
        </w:rPr>
        <w:t xml:space="preserve"> использовал закон убывающей производительности для объяснения установления цен на зерно в Великобритании в период после </w:t>
      </w:r>
      <w:smartTag w:uri="urn:schemas-microsoft-com:office:smarttags" w:element="metricconverter">
        <w:smartTagPr>
          <w:attr w:name="ProductID" w:val="1814 г"/>
        </w:smartTagPr>
        <w:r w:rsidRPr="007F18A7">
          <w:rPr>
            <w:rFonts w:ascii="Times New Roman" w:hAnsi="Times New Roman" w:cs="Times New Roman"/>
            <w:sz w:val="24"/>
            <w:szCs w:val="24"/>
          </w:rPr>
          <w:t>1814 г</w:t>
        </w:r>
      </w:smartTag>
      <w:r w:rsidRPr="007F18A7">
        <w:rPr>
          <w:rFonts w:ascii="Times New Roman" w:hAnsi="Times New Roman" w:cs="Times New Roman"/>
          <w:sz w:val="24"/>
          <w:szCs w:val="24"/>
        </w:rPr>
        <w:t>.: в процессе развития земледелия удельная производительность сельского хозяйства падала, а издержки производства росли, что приводило к увеличению цен.</w:t>
      </w:r>
    </w:p>
    <w:p w:rsidR="007F18A7" w:rsidRPr="007F18A7" w:rsidRDefault="007F18A7" w:rsidP="007F18A7">
      <w:pPr>
        <w:spacing w:after="0" w:line="240" w:lineRule="auto"/>
        <w:ind w:firstLine="708"/>
        <w:jc w:val="both"/>
        <w:rPr>
          <w:rFonts w:ascii="Times New Roman" w:hAnsi="Times New Roman" w:cs="Times New Roman"/>
          <w:sz w:val="24"/>
          <w:szCs w:val="24"/>
        </w:rPr>
      </w:pPr>
      <w:r w:rsidRPr="007F18A7">
        <w:rPr>
          <w:rFonts w:ascii="Times New Roman" w:hAnsi="Times New Roman" w:cs="Times New Roman"/>
          <w:sz w:val="24"/>
          <w:szCs w:val="24"/>
        </w:rPr>
        <w:t>Дж. Ст. Милль считал, что этот закон действует лишь в сельском хозяйстве, в то время как в промышленности, по его мнению, производительность в нормальных условиях возрастает в большей пропорции по сравнению с затратами. Далее этот закон совершенствовал Джон Кларк</w:t>
      </w:r>
      <w:proofErr w:type="gramStart"/>
      <w:r w:rsidRPr="007F18A7">
        <w:rPr>
          <w:rFonts w:ascii="Times New Roman" w:hAnsi="Times New Roman" w:cs="Times New Roman"/>
          <w:sz w:val="24"/>
          <w:szCs w:val="24"/>
        </w:rPr>
        <w:t xml:space="preserve"> .</w:t>
      </w:r>
      <w:proofErr w:type="gramEnd"/>
    </w:p>
    <w:p w:rsidR="007F18A7" w:rsidRPr="007F18A7" w:rsidRDefault="007F18A7" w:rsidP="007F18A7">
      <w:pPr>
        <w:spacing w:after="0" w:line="240" w:lineRule="auto"/>
        <w:ind w:firstLine="708"/>
        <w:jc w:val="both"/>
        <w:rPr>
          <w:rFonts w:ascii="Times New Roman" w:hAnsi="Times New Roman" w:cs="Times New Roman"/>
          <w:sz w:val="24"/>
          <w:szCs w:val="24"/>
        </w:rPr>
      </w:pPr>
      <w:r w:rsidRPr="007F18A7">
        <w:rPr>
          <w:rFonts w:ascii="Times New Roman" w:hAnsi="Times New Roman" w:cs="Times New Roman"/>
          <w:sz w:val="24"/>
          <w:szCs w:val="24"/>
        </w:rPr>
        <w:t xml:space="preserve">Современная экономическая наука считает, что закон убывающей производительности носит всеобщий характер и относится к любой человеческой деятельности, которая использует два или более факторов производства, и количество одного из них непрерывно увеличивается, а другого (других) остается неизменным. Действие этого закона изображено на рис. </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sz w:val="24"/>
          <w:szCs w:val="24"/>
          <w:lang w:val="en-US"/>
        </w:rPr>
      </w:pPr>
      <w:r w:rsidRPr="007F18A7">
        <w:rPr>
          <w:rFonts w:ascii="Times New Roman" w:hAnsi="Times New Roman" w:cs="Times New Roman"/>
          <w:noProof/>
          <w:sz w:val="24"/>
          <w:szCs w:val="24"/>
        </w:rPr>
        <w:lastRenderedPageBreak/>
        <w:drawing>
          <wp:inline distT="0" distB="0" distL="0" distR="0">
            <wp:extent cx="3876675" cy="3276600"/>
            <wp:effectExtent l="19050" t="0" r="9525" b="0"/>
            <wp:docPr id="23" name="Рисунок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2" cstate="print"/>
                    <a:srcRect/>
                    <a:stretch>
                      <a:fillRect/>
                    </a:stretch>
                  </pic:blipFill>
                  <pic:spPr bwMode="auto">
                    <a:xfrm>
                      <a:off x="0" y="0"/>
                      <a:ext cx="3876675" cy="3276600"/>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График показывает, что:</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 xml:space="preserve">а) рациональный предприниматель не будет увеличивать объем применения переменного ресурса сверх уровня </w:t>
      </w:r>
      <w:r w:rsidRPr="007F18A7">
        <w:rPr>
          <w:rFonts w:ascii="Times New Roman" w:hAnsi="Times New Roman" w:cs="Times New Roman"/>
          <w:sz w:val="24"/>
          <w:szCs w:val="24"/>
          <w:lang w:val="en-US"/>
        </w:rPr>
        <w:t>L</w:t>
      </w:r>
      <w:r w:rsidRPr="007F18A7">
        <w:rPr>
          <w:rFonts w:ascii="Times New Roman" w:hAnsi="Times New Roman" w:cs="Times New Roman"/>
          <w:sz w:val="24"/>
          <w:szCs w:val="24"/>
        </w:rPr>
        <w:t>4, поскольку это приведет к снижению ТР.</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 xml:space="preserve">б) на </w:t>
      </w:r>
      <w:r w:rsidRPr="007F18A7">
        <w:rPr>
          <w:rFonts w:ascii="Times New Roman" w:hAnsi="Times New Roman" w:cs="Times New Roman"/>
          <w:sz w:val="24"/>
          <w:szCs w:val="24"/>
          <w:lang w:val="en-US"/>
        </w:rPr>
        <w:t>I</w:t>
      </w:r>
      <w:r w:rsidRPr="007F18A7">
        <w:rPr>
          <w:rFonts w:ascii="Times New Roman" w:hAnsi="Times New Roman" w:cs="Times New Roman"/>
          <w:sz w:val="24"/>
          <w:szCs w:val="24"/>
        </w:rPr>
        <w:t xml:space="preserve"> стадии роста совокупного продукта МР &gt; АР, Максимум МР достигается при объеме применяемого труда  = </w:t>
      </w:r>
      <w:proofErr w:type="gramStart"/>
      <w:r w:rsidRPr="007F18A7">
        <w:rPr>
          <w:rFonts w:ascii="Times New Roman" w:hAnsi="Times New Roman" w:cs="Times New Roman"/>
          <w:sz w:val="24"/>
          <w:szCs w:val="24"/>
          <w:lang w:val="en-US"/>
        </w:rPr>
        <w:t>L</w:t>
      </w:r>
      <w:r w:rsidRPr="007F18A7">
        <w:rPr>
          <w:rFonts w:ascii="Times New Roman" w:hAnsi="Times New Roman" w:cs="Times New Roman"/>
          <w:sz w:val="24"/>
          <w:szCs w:val="24"/>
        </w:rPr>
        <w:t>2</w:t>
      </w:r>
      <w:proofErr w:type="gramEnd"/>
      <w:r w:rsidRPr="007F18A7">
        <w:rPr>
          <w:rFonts w:ascii="Times New Roman" w:hAnsi="Times New Roman" w:cs="Times New Roman"/>
          <w:sz w:val="24"/>
          <w:szCs w:val="24"/>
        </w:rPr>
        <w:t xml:space="preserve"> а максимум АР при </w:t>
      </w:r>
      <w:r w:rsidRPr="007F18A7">
        <w:rPr>
          <w:rFonts w:ascii="Times New Roman" w:hAnsi="Times New Roman" w:cs="Times New Roman"/>
          <w:sz w:val="24"/>
          <w:szCs w:val="24"/>
          <w:lang w:val="en-US"/>
        </w:rPr>
        <w:t>L</w:t>
      </w:r>
      <w:r w:rsidRPr="007F18A7">
        <w:rPr>
          <w:rFonts w:ascii="Times New Roman" w:hAnsi="Times New Roman" w:cs="Times New Roman"/>
          <w:sz w:val="24"/>
          <w:szCs w:val="24"/>
        </w:rPr>
        <w:t>3 (когда МР, = АР);</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 xml:space="preserve">в) на </w:t>
      </w:r>
      <w:r w:rsidRPr="007F18A7">
        <w:rPr>
          <w:rFonts w:ascii="Times New Roman" w:hAnsi="Times New Roman" w:cs="Times New Roman"/>
          <w:sz w:val="24"/>
          <w:szCs w:val="24"/>
          <w:lang w:val="en-US"/>
        </w:rPr>
        <w:t>II</w:t>
      </w:r>
      <w:r w:rsidRPr="007F18A7">
        <w:rPr>
          <w:rFonts w:ascii="Times New Roman" w:hAnsi="Times New Roman" w:cs="Times New Roman"/>
          <w:sz w:val="24"/>
          <w:szCs w:val="24"/>
        </w:rPr>
        <w:t xml:space="preserve"> стадии роста МР     &lt;    АР;</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 xml:space="preserve">г) на </w:t>
      </w:r>
      <w:r w:rsidRPr="007F18A7">
        <w:rPr>
          <w:rFonts w:ascii="Times New Roman" w:hAnsi="Times New Roman" w:cs="Times New Roman"/>
          <w:sz w:val="24"/>
          <w:szCs w:val="24"/>
          <w:lang w:val="en-US"/>
        </w:rPr>
        <w:t>III</w:t>
      </w:r>
      <w:r w:rsidRPr="007F18A7">
        <w:rPr>
          <w:rFonts w:ascii="Times New Roman" w:hAnsi="Times New Roman" w:cs="Times New Roman"/>
          <w:sz w:val="24"/>
          <w:szCs w:val="24"/>
        </w:rPr>
        <w:t xml:space="preserve"> стадии МР, &lt;0 и, хотя АР, &gt; 0, </w:t>
      </w:r>
      <w:proofErr w:type="gramStart"/>
      <w:r w:rsidRPr="007F18A7">
        <w:rPr>
          <w:rFonts w:ascii="Times New Roman" w:hAnsi="Times New Roman" w:cs="Times New Roman"/>
          <w:sz w:val="24"/>
          <w:szCs w:val="24"/>
        </w:rPr>
        <w:t>ТР</w:t>
      </w:r>
      <w:proofErr w:type="gramEnd"/>
      <w:r w:rsidRPr="007F18A7">
        <w:rPr>
          <w:rFonts w:ascii="Times New Roman" w:hAnsi="Times New Roman" w:cs="Times New Roman"/>
          <w:sz w:val="24"/>
          <w:szCs w:val="24"/>
        </w:rPr>
        <w:t xml:space="preserve"> снижается.</w:t>
      </w:r>
    </w:p>
    <w:p w:rsidR="007F18A7" w:rsidRPr="007F18A7" w:rsidRDefault="007F18A7" w:rsidP="007F18A7">
      <w:pPr>
        <w:spacing w:after="0" w:line="240" w:lineRule="auto"/>
        <w:ind w:firstLine="708"/>
        <w:jc w:val="both"/>
        <w:rPr>
          <w:rFonts w:ascii="Times New Roman" w:hAnsi="Times New Roman" w:cs="Times New Roman"/>
          <w:b/>
          <w:sz w:val="24"/>
          <w:szCs w:val="24"/>
        </w:rPr>
      </w:pPr>
      <w:r w:rsidRPr="007F18A7">
        <w:rPr>
          <w:rFonts w:ascii="Times New Roman" w:hAnsi="Times New Roman" w:cs="Times New Roman"/>
          <w:sz w:val="24"/>
          <w:szCs w:val="24"/>
        </w:rPr>
        <w:t xml:space="preserve">Такое очертание кривой предельного продукта МР отражает действие </w:t>
      </w:r>
      <w:r w:rsidRPr="007F18A7">
        <w:rPr>
          <w:rFonts w:ascii="Times New Roman" w:hAnsi="Times New Roman" w:cs="Times New Roman"/>
          <w:b/>
          <w:sz w:val="24"/>
          <w:szCs w:val="24"/>
        </w:rPr>
        <w:t xml:space="preserve">закона убывающей предельной производительности (убывающей отдачи), </w:t>
      </w:r>
      <w:r w:rsidRPr="007F18A7">
        <w:rPr>
          <w:rFonts w:ascii="Times New Roman" w:hAnsi="Times New Roman" w:cs="Times New Roman"/>
          <w:sz w:val="24"/>
          <w:szCs w:val="24"/>
        </w:rPr>
        <w:t>который гласит, что</w:t>
      </w:r>
      <w:r w:rsidRPr="007F18A7">
        <w:rPr>
          <w:rFonts w:ascii="Times New Roman" w:hAnsi="Times New Roman" w:cs="Times New Roman"/>
          <w:b/>
          <w:sz w:val="24"/>
          <w:szCs w:val="24"/>
        </w:rPr>
        <w:t xml:space="preserve"> с ростом использования какого-либо производственного фактора (при неизменности остальных) неизбежно наступает момент, когда отдача от каждой последующей единицы переменного фактора начнет снижаться.</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b/>
          <w:sz w:val="24"/>
          <w:szCs w:val="24"/>
        </w:rPr>
        <w:t>Зак</w:t>
      </w:r>
      <w:r w:rsidRPr="007F18A7">
        <w:rPr>
          <w:rFonts w:ascii="Times New Roman" w:hAnsi="Times New Roman" w:cs="Times New Roman"/>
          <w:sz w:val="24"/>
          <w:szCs w:val="24"/>
        </w:rPr>
        <w:t>он убывающей производительности никогда не был доказан строго теоретически. Он выведен экспериментальным путем и отражает реально наблюдаемый факт определенных пропорций между переменными и постоянными факторами.</w:t>
      </w:r>
    </w:p>
    <w:p w:rsidR="007F18A7" w:rsidRPr="007F18A7" w:rsidRDefault="007F18A7" w:rsidP="007F18A7">
      <w:pPr>
        <w:spacing w:after="0" w:line="240" w:lineRule="auto"/>
        <w:ind w:firstLine="708"/>
        <w:jc w:val="both"/>
        <w:rPr>
          <w:rFonts w:ascii="Times New Roman" w:hAnsi="Times New Roman" w:cs="Times New Roman"/>
          <w:sz w:val="24"/>
          <w:szCs w:val="24"/>
        </w:rPr>
      </w:pPr>
      <w:r w:rsidRPr="007F18A7">
        <w:rPr>
          <w:rFonts w:ascii="Times New Roman" w:hAnsi="Times New Roman" w:cs="Times New Roman"/>
          <w:sz w:val="24"/>
          <w:szCs w:val="24"/>
        </w:rPr>
        <w:t xml:space="preserve">На </w:t>
      </w:r>
      <w:r w:rsidRPr="007F18A7">
        <w:rPr>
          <w:rFonts w:ascii="Times New Roman" w:hAnsi="Times New Roman" w:cs="Times New Roman"/>
          <w:sz w:val="24"/>
          <w:szCs w:val="24"/>
          <w:lang w:val="en-US"/>
        </w:rPr>
        <w:t>I</w:t>
      </w:r>
      <w:r w:rsidRPr="007F18A7">
        <w:rPr>
          <w:rFonts w:ascii="Times New Roman" w:hAnsi="Times New Roman" w:cs="Times New Roman"/>
          <w:sz w:val="24"/>
          <w:szCs w:val="24"/>
        </w:rPr>
        <w:t>-ой стадии отношение труда к капиталу еще далеко от желаемого. Капитал, являясь постоянным фактором производства, на этой стадии находится в избытке.</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 xml:space="preserve">На </w:t>
      </w:r>
      <w:r w:rsidRPr="007F18A7">
        <w:rPr>
          <w:rFonts w:ascii="Times New Roman" w:hAnsi="Times New Roman" w:cs="Times New Roman"/>
          <w:sz w:val="24"/>
          <w:szCs w:val="24"/>
          <w:lang w:val="en-US"/>
        </w:rPr>
        <w:t>III</w:t>
      </w:r>
      <w:r w:rsidRPr="007F18A7">
        <w:rPr>
          <w:rFonts w:ascii="Times New Roman" w:hAnsi="Times New Roman" w:cs="Times New Roman"/>
          <w:sz w:val="24"/>
          <w:szCs w:val="24"/>
        </w:rPr>
        <w:t>-ей стадии, наоборот количество переменного фактора слишком велико по отношению к постоянному фактору производства.</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 xml:space="preserve">Целесообразно избежать первой и третьёй стадии и остаться во второй стадии производства. Только на ней не наблюдается избытка эффективно </w:t>
      </w:r>
      <w:proofErr w:type="gramStart"/>
      <w:r w:rsidRPr="007F18A7">
        <w:rPr>
          <w:rFonts w:ascii="Times New Roman" w:hAnsi="Times New Roman" w:cs="Times New Roman"/>
          <w:sz w:val="24"/>
          <w:szCs w:val="24"/>
        </w:rPr>
        <w:t>используемых</w:t>
      </w:r>
      <w:proofErr w:type="gramEnd"/>
      <w:r w:rsidRPr="007F18A7">
        <w:rPr>
          <w:rFonts w:ascii="Times New Roman" w:hAnsi="Times New Roman" w:cs="Times New Roman"/>
          <w:sz w:val="24"/>
          <w:szCs w:val="24"/>
        </w:rPr>
        <w:t xml:space="preserve"> труда или капитала. В пределах второй стадии производства для фирмы не будет необходимости оплачивать неиспользуемые оборудование и другие постоянные факторы производства. Не произойдет и избытка труда над капиталом.</w:t>
      </w:r>
    </w:p>
    <w:p w:rsidR="007F18A7" w:rsidRPr="007F18A7" w:rsidRDefault="007F18A7" w:rsidP="007F18A7">
      <w:pPr>
        <w:spacing w:after="0" w:line="240" w:lineRule="auto"/>
        <w:ind w:firstLine="708"/>
        <w:jc w:val="both"/>
        <w:rPr>
          <w:rFonts w:ascii="Times New Roman" w:hAnsi="Times New Roman" w:cs="Times New Roman"/>
          <w:b/>
          <w:sz w:val="24"/>
          <w:szCs w:val="24"/>
        </w:rPr>
      </w:pPr>
      <w:r w:rsidRPr="007F18A7">
        <w:rPr>
          <w:rFonts w:ascii="Times New Roman" w:hAnsi="Times New Roman" w:cs="Times New Roman"/>
          <w:b/>
          <w:sz w:val="24"/>
          <w:szCs w:val="24"/>
        </w:rPr>
        <w:t>В долгосрочном периоде, когда фирма может изменять все факторы производства, действует принцип экономии от масштаба.</w:t>
      </w:r>
      <w:r w:rsidRPr="007F18A7">
        <w:rPr>
          <w:rFonts w:ascii="Times New Roman" w:hAnsi="Times New Roman" w:cs="Times New Roman"/>
          <w:sz w:val="24"/>
          <w:szCs w:val="24"/>
        </w:rPr>
        <w:t xml:space="preserve">  Графически этот принцип выглядит следующим образом. </w:t>
      </w:r>
    </w:p>
    <w:p w:rsidR="007F18A7" w:rsidRPr="007F18A7" w:rsidRDefault="007F18A7" w:rsidP="007F18A7">
      <w:pPr>
        <w:spacing w:after="0" w:line="240" w:lineRule="auto"/>
        <w:ind w:firstLine="708"/>
        <w:jc w:val="both"/>
        <w:rPr>
          <w:rFonts w:ascii="Times New Roman" w:hAnsi="Times New Roman" w:cs="Times New Roman"/>
          <w:b/>
          <w:sz w:val="24"/>
          <w:szCs w:val="24"/>
        </w:rPr>
      </w:pPr>
      <w:r w:rsidRPr="007F18A7">
        <w:rPr>
          <w:rFonts w:ascii="Times New Roman" w:hAnsi="Times New Roman" w:cs="Times New Roman"/>
          <w:b/>
          <w:noProof/>
          <w:sz w:val="24"/>
          <w:szCs w:val="24"/>
        </w:rPr>
        <w:lastRenderedPageBreak/>
        <w:drawing>
          <wp:inline distT="0" distB="0" distL="0" distR="0">
            <wp:extent cx="3648075" cy="2314575"/>
            <wp:effectExtent l="19050" t="0" r="9525" b="0"/>
            <wp:docPr id="24" name="Рисунок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23" cstate="print"/>
                    <a:srcRect/>
                    <a:stretch>
                      <a:fillRect/>
                    </a:stretch>
                  </pic:blipFill>
                  <pic:spPr bwMode="auto">
                    <a:xfrm>
                      <a:off x="0" y="0"/>
                      <a:ext cx="3648075" cy="2314575"/>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ind w:firstLine="708"/>
        <w:jc w:val="both"/>
        <w:rPr>
          <w:rFonts w:ascii="Times New Roman" w:hAnsi="Times New Roman" w:cs="Times New Roman"/>
          <w:b/>
          <w:sz w:val="24"/>
          <w:szCs w:val="24"/>
        </w:rPr>
      </w:pPr>
    </w:p>
    <w:p w:rsidR="007F18A7" w:rsidRPr="007F18A7" w:rsidRDefault="007F18A7" w:rsidP="007F18A7">
      <w:pPr>
        <w:spacing w:after="0" w:line="240" w:lineRule="auto"/>
        <w:ind w:firstLine="708"/>
        <w:jc w:val="both"/>
        <w:rPr>
          <w:rFonts w:ascii="Times New Roman" w:hAnsi="Times New Roman" w:cs="Times New Roman"/>
          <w:sz w:val="24"/>
          <w:szCs w:val="24"/>
        </w:rPr>
      </w:pPr>
      <w:r w:rsidRPr="007F18A7">
        <w:rPr>
          <w:rFonts w:ascii="Times New Roman" w:hAnsi="Times New Roman" w:cs="Times New Roman"/>
          <w:sz w:val="24"/>
          <w:szCs w:val="24"/>
        </w:rPr>
        <w:t>Рис. 5, а. П</w:t>
      </w:r>
      <w:r w:rsidRPr="007F18A7">
        <w:rPr>
          <w:rFonts w:ascii="Times New Roman" w:hAnsi="Times New Roman" w:cs="Times New Roman"/>
          <w:b/>
          <w:sz w:val="24"/>
          <w:szCs w:val="24"/>
        </w:rPr>
        <w:t>остоянная отдача от масштаба</w:t>
      </w:r>
    </w:p>
    <w:p w:rsidR="007F18A7" w:rsidRPr="007F18A7" w:rsidRDefault="007F18A7" w:rsidP="007F18A7">
      <w:pPr>
        <w:spacing w:after="0" w:line="240" w:lineRule="auto"/>
        <w:ind w:firstLine="708"/>
        <w:jc w:val="both"/>
        <w:rPr>
          <w:rFonts w:ascii="Times New Roman" w:hAnsi="Times New Roman" w:cs="Times New Roman"/>
          <w:sz w:val="24"/>
          <w:szCs w:val="24"/>
        </w:rPr>
      </w:pPr>
      <w:r w:rsidRPr="007F18A7">
        <w:rPr>
          <w:rFonts w:ascii="Times New Roman" w:hAnsi="Times New Roman" w:cs="Times New Roman"/>
          <w:noProof/>
          <w:sz w:val="24"/>
          <w:szCs w:val="24"/>
        </w:rPr>
        <w:drawing>
          <wp:inline distT="0" distB="0" distL="0" distR="0">
            <wp:extent cx="3609975" cy="2228850"/>
            <wp:effectExtent l="19050" t="0" r="9525" b="0"/>
            <wp:docPr id="25" name="Рисунок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24" cstate="print"/>
                    <a:srcRect/>
                    <a:stretch>
                      <a:fillRect/>
                    </a:stretch>
                  </pic:blipFill>
                  <pic:spPr bwMode="auto">
                    <a:xfrm>
                      <a:off x="0" y="0"/>
                      <a:ext cx="3609975" cy="2228850"/>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ind w:firstLine="708"/>
        <w:jc w:val="both"/>
        <w:rPr>
          <w:rFonts w:ascii="Times New Roman" w:hAnsi="Times New Roman" w:cs="Times New Roman"/>
          <w:sz w:val="24"/>
          <w:szCs w:val="24"/>
        </w:rPr>
      </w:pPr>
    </w:p>
    <w:p w:rsidR="007F18A7" w:rsidRPr="007F18A7" w:rsidRDefault="007F18A7" w:rsidP="007F18A7">
      <w:pPr>
        <w:spacing w:after="0" w:line="240" w:lineRule="auto"/>
        <w:ind w:firstLine="708"/>
        <w:jc w:val="both"/>
        <w:rPr>
          <w:rFonts w:ascii="Times New Roman" w:hAnsi="Times New Roman" w:cs="Times New Roman"/>
          <w:b/>
          <w:sz w:val="24"/>
          <w:szCs w:val="24"/>
        </w:rPr>
      </w:pPr>
      <w:r w:rsidRPr="007F18A7">
        <w:rPr>
          <w:rFonts w:ascii="Times New Roman" w:hAnsi="Times New Roman" w:cs="Times New Roman"/>
          <w:b/>
          <w:sz w:val="24"/>
          <w:szCs w:val="24"/>
        </w:rPr>
        <w:t>Рис. 5,б. Убывающая отдача</w:t>
      </w:r>
    </w:p>
    <w:p w:rsidR="007F18A7" w:rsidRPr="007F18A7" w:rsidRDefault="007F18A7" w:rsidP="007F18A7">
      <w:pPr>
        <w:spacing w:after="0" w:line="240" w:lineRule="auto"/>
        <w:ind w:firstLine="708"/>
        <w:jc w:val="both"/>
        <w:rPr>
          <w:rFonts w:ascii="Times New Roman" w:hAnsi="Times New Roman" w:cs="Times New Roman"/>
          <w:b/>
          <w:sz w:val="24"/>
          <w:szCs w:val="24"/>
        </w:rPr>
      </w:pPr>
      <w:r w:rsidRPr="007F18A7">
        <w:rPr>
          <w:rFonts w:ascii="Times New Roman" w:hAnsi="Times New Roman" w:cs="Times New Roman"/>
          <w:b/>
          <w:noProof/>
          <w:sz w:val="24"/>
          <w:szCs w:val="24"/>
        </w:rPr>
        <w:drawing>
          <wp:inline distT="0" distB="0" distL="0" distR="0">
            <wp:extent cx="3648075" cy="2409825"/>
            <wp:effectExtent l="19050" t="0" r="9525" b="0"/>
            <wp:docPr id="26" name="Рисунок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25" cstate="print"/>
                    <a:srcRect/>
                    <a:stretch>
                      <a:fillRect/>
                    </a:stretch>
                  </pic:blipFill>
                  <pic:spPr bwMode="auto">
                    <a:xfrm>
                      <a:off x="0" y="0"/>
                      <a:ext cx="3648075" cy="2409825"/>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ind w:firstLine="708"/>
        <w:jc w:val="both"/>
        <w:rPr>
          <w:rFonts w:ascii="Times New Roman" w:hAnsi="Times New Roman" w:cs="Times New Roman"/>
          <w:b/>
          <w:sz w:val="24"/>
          <w:szCs w:val="24"/>
        </w:rPr>
      </w:pPr>
    </w:p>
    <w:p w:rsidR="007F18A7" w:rsidRPr="007F18A7" w:rsidRDefault="007F18A7" w:rsidP="007F18A7">
      <w:pPr>
        <w:spacing w:after="0" w:line="240" w:lineRule="auto"/>
        <w:ind w:firstLine="708"/>
        <w:jc w:val="both"/>
        <w:rPr>
          <w:rFonts w:ascii="Times New Roman" w:hAnsi="Times New Roman" w:cs="Times New Roman"/>
          <w:b/>
          <w:sz w:val="24"/>
          <w:szCs w:val="24"/>
        </w:rPr>
      </w:pPr>
      <w:r w:rsidRPr="007F18A7">
        <w:rPr>
          <w:rFonts w:ascii="Times New Roman" w:hAnsi="Times New Roman" w:cs="Times New Roman"/>
          <w:b/>
          <w:sz w:val="24"/>
          <w:szCs w:val="24"/>
        </w:rPr>
        <w:t xml:space="preserve">Рис. 5, </w:t>
      </w:r>
      <w:proofErr w:type="gramStart"/>
      <w:r w:rsidRPr="007F18A7">
        <w:rPr>
          <w:rFonts w:ascii="Times New Roman" w:hAnsi="Times New Roman" w:cs="Times New Roman"/>
          <w:b/>
          <w:sz w:val="24"/>
          <w:szCs w:val="24"/>
        </w:rPr>
        <w:t>в</w:t>
      </w:r>
      <w:proofErr w:type="gramEnd"/>
      <w:r w:rsidRPr="007F18A7">
        <w:rPr>
          <w:rFonts w:ascii="Times New Roman" w:hAnsi="Times New Roman" w:cs="Times New Roman"/>
          <w:b/>
          <w:sz w:val="24"/>
          <w:szCs w:val="24"/>
        </w:rPr>
        <w:t>. Возрастающая отдача от масштаба.</w:t>
      </w:r>
    </w:p>
    <w:p w:rsidR="007F18A7" w:rsidRPr="007F18A7" w:rsidRDefault="007F18A7" w:rsidP="007F18A7">
      <w:pPr>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7F18A7">
        <w:rPr>
          <w:rFonts w:ascii="Times New Roman" w:eastAsiaTheme="minorHAnsi" w:hAnsi="Times New Roman" w:cs="Times New Roman"/>
          <w:sz w:val="24"/>
          <w:szCs w:val="24"/>
          <w:lang w:eastAsia="en-US"/>
        </w:rPr>
        <w:t xml:space="preserve">а) </w:t>
      </w:r>
      <w:r w:rsidRPr="007F18A7">
        <w:rPr>
          <w:rFonts w:ascii="Times New Roman" w:eastAsia="Helvetica-Bold" w:hAnsi="Times New Roman" w:cs="Times New Roman"/>
          <w:b/>
          <w:bCs/>
          <w:sz w:val="24"/>
          <w:szCs w:val="24"/>
          <w:lang w:eastAsia="en-US"/>
        </w:rPr>
        <w:t>постоянная (</w:t>
      </w:r>
      <w:proofErr w:type="spellStart"/>
      <w:r w:rsidRPr="007F18A7">
        <w:rPr>
          <w:rFonts w:ascii="Times New Roman" w:eastAsia="Helvetica-Bold" w:hAnsi="Times New Roman" w:cs="Times New Roman"/>
          <w:b/>
          <w:bCs/>
          <w:sz w:val="24"/>
          <w:szCs w:val="24"/>
          <w:lang w:eastAsia="en-US"/>
        </w:rPr>
        <w:t>Оа</w:t>
      </w:r>
      <w:proofErr w:type="spellEnd"/>
      <w:r w:rsidRPr="007F18A7">
        <w:rPr>
          <w:rFonts w:ascii="Times New Roman" w:eastAsia="Helvetica-Bold" w:hAnsi="Times New Roman" w:cs="Times New Roman"/>
          <w:b/>
          <w:bCs/>
          <w:sz w:val="24"/>
          <w:szCs w:val="24"/>
          <w:lang w:eastAsia="en-US"/>
        </w:rPr>
        <w:t xml:space="preserve"> = </w:t>
      </w:r>
      <w:proofErr w:type="spellStart"/>
      <w:r w:rsidRPr="007F18A7">
        <w:rPr>
          <w:rFonts w:ascii="Times New Roman" w:eastAsia="Helvetica-Bold" w:hAnsi="Times New Roman" w:cs="Times New Roman"/>
          <w:b/>
          <w:bCs/>
          <w:sz w:val="24"/>
          <w:szCs w:val="24"/>
          <w:lang w:eastAsia="en-US"/>
        </w:rPr>
        <w:t>ab</w:t>
      </w:r>
      <w:proofErr w:type="spellEnd"/>
      <w:r w:rsidRPr="007F18A7">
        <w:rPr>
          <w:rFonts w:ascii="Times New Roman" w:eastAsia="Helvetica-Bold" w:hAnsi="Times New Roman" w:cs="Times New Roman"/>
          <w:b/>
          <w:bCs/>
          <w:sz w:val="24"/>
          <w:szCs w:val="24"/>
          <w:lang w:eastAsia="en-US"/>
        </w:rPr>
        <w:t xml:space="preserve"> = </w:t>
      </w:r>
      <w:proofErr w:type="spellStart"/>
      <w:proofErr w:type="gramStart"/>
      <w:r w:rsidRPr="007F18A7">
        <w:rPr>
          <w:rFonts w:ascii="Times New Roman" w:eastAsia="Helvetica-Bold" w:hAnsi="Times New Roman" w:cs="Times New Roman"/>
          <w:b/>
          <w:bCs/>
          <w:sz w:val="24"/>
          <w:szCs w:val="24"/>
          <w:lang w:eastAsia="en-US"/>
        </w:rPr>
        <w:t>b</w:t>
      </w:r>
      <w:proofErr w:type="gramEnd"/>
      <w:r w:rsidRPr="007F18A7">
        <w:rPr>
          <w:rFonts w:ascii="Times New Roman" w:eastAsia="Helvetica-Bold" w:hAnsi="Times New Roman" w:cs="Times New Roman"/>
          <w:b/>
          <w:bCs/>
          <w:sz w:val="24"/>
          <w:szCs w:val="24"/>
          <w:lang w:eastAsia="en-US"/>
        </w:rPr>
        <w:t>с</w:t>
      </w:r>
      <w:proofErr w:type="spellEnd"/>
      <w:r w:rsidRPr="007F18A7">
        <w:rPr>
          <w:rFonts w:ascii="Times New Roman" w:eastAsia="Helvetica-Bold" w:hAnsi="Times New Roman" w:cs="Times New Roman"/>
          <w:b/>
          <w:bCs/>
          <w:sz w:val="24"/>
          <w:szCs w:val="24"/>
          <w:lang w:eastAsia="en-US"/>
        </w:rPr>
        <w:t xml:space="preserve">); </w:t>
      </w:r>
      <w:r w:rsidRPr="007F18A7">
        <w:rPr>
          <w:rFonts w:ascii="Times New Roman" w:eastAsiaTheme="minorHAnsi" w:hAnsi="Times New Roman" w:cs="Times New Roman"/>
          <w:sz w:val="24"/>
          <w:szCs w:val="24"/>
          <w:lang w:eastAsia="en-US"/>
        </w:rPr>
        <w:t xml:space="preserve">б) </w:t>
      </w:r>
      <w:r w:rsidRPr="007F18A7">
        <w:rPr>
          <w:rFonts w:ascii="Times New Roman" w:eastAsia="Helvetica-Bold" w:hAnsi="Times New Roman" w:cs="Times New Roman"/>
          <w:b/>
          <w:bCs/>
          <w:sz w:val="24"/>
          <w:szCs w:val="24"/>
          <w:lang w:eastAsia="en-US"/>
        </w:rPr>
        <w:t xml:space="preserve">убывающая </w:t>
      </w:r>
      <w:r w:rsidRPr="007F18A7">
        <w:rPr>
          <w:rFonts w:ascii="Times New Roman" w:eastAsiaTheme="minorHAnsi" w:hAnsi="Times New Roman" w:cs="Times New Roman"/>
          <w:sz w:val="24"/>
          <w:szCs w:val="24"/>
          <w:lang w:eastAsia="en-US"/>
        </w:rPr>
        <w:t>(</w:t>
      </w:r>
      <w:proofErr w:type="spellStart"/>
      <w:r w:rsidRPr="007F18A7">
        <w:rPr>
          <w:rFonts w:ascii="Times New Roman" w:eastAsiaTheme="minorHAnsi" w:hAnsi="Times New Roman" w:cs="Times New Roman"/>
          <w:sz w:val="24"/>
          <w:szCs w:val="24"/>
          <w:lang w:eastAsia="en-US"/>
        </w:rPr>
        <w:t>Оа</w:t>
      </w:r>
      <w:proofErr w:type="spellEnd"/>
      <w:r w:rsidRPr="007F18A7">
        <w:rPr>
          <w:rFonts w:ascii="Times New Roman" w:eastAsiaTheme="minorHAnsi" w:hAnsi="Times New Roman" w:cs="Times New Roman"/>
          <w:sz w:val="24"/>
          <w:szCs w:val="24"/>
          <w:lang w:eastAsia="en-US"/>
        </w:rPr>
        <w:t xml:space="preserve"> &lt; </w:t>
      </w:r>
      <w:proofErr w:type="spellStart"/>
      <w:r w:rsidRPr="007F18A7">
        <w:rPr>
          <w:rFonts w:ascii="Times New Roman" w:eastAsiaTheme="minorHAnsi" w:hAnsi="Times New Roman" w:cs="Times New Roman"/>
          <w:sz w:val="24"/>
          <w:szCs w:val="24"/>
          <w:lang w:eastAsia="en-US"/>
        </w:rPr>
        <w:t>ab</w:t>
      </w:r>
      <w:proofErr w:type="spellEnd"/>
      <w:r w:rsidRPr="007F18A7">
        <w:rPr>
          <w:rFonts w:ascii="Times New Roman" w:eastAsiaTheme="minorHAnsi" w:hAnsi="Times New Roman" w:cs="Times New Roman"/>
          <w:sz w:val="24"/>
          <w:szCs w:val="24"/>
          <w:lang w:eastAsia="en-US"/>
        </w:rPr>
        <w:t xml:space="preserve"> &lt; </w:t>
      </w:r>
      <w:proofErr w:type="spellStart"/>
      <w:r w:rsidRPr="007F18A7">
        <w:rPr>
          <w:rFonts w:ascii="Times New Roman" w:eastAsiaTheme="minorHAnsi" w:hAnsi="Times New Roman" w:cs="Times New Roman"/>
          <w:sz w:val="24"/>
          <w:szCs w:val="24"/>
          <w:lang w:eastAsia="en-US"/>
        </w:rPr>
        <w:t>bс</w:t>
      </w:r>
      <w:proofErr w:type="spellEnd"/>
      <w:r w:rsidRPr="007F18A7">
        <w:rPr>
          <w:rFonts w:ascii="Times New Roman" w:eastAsiaTheme="minorHAnsi" w:hAnsi="Times New Roman" w:cs="Times New Roman"/>
          <w:sz w:val="24"/>
          <w:szCs w:val="24"/>
          <w:lang w:eastAsia="en-US"/>
        </w:rPr>
        <w:t>):</w:t>
      </w:r>
    </w:p>
    <w:p w:rsidR="007F18A7" w:rsidRPr="007F18A7" w:rsidRDefault="007F18A7" w:rsidP="007F18A7">
      <w:pPr>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7F18A7">
        <w:rPr>
          <w:rFonts w:ascii="Times New Roman" w:eastAsiaTheme="minorHAnsi" w:hAnsi="Times New Roman" w:cs="Times New Roman"/>
          <w:sz w:val="24"/>
          <w:szCs w:val="24"/>
          <w:lang w:eastAsia="en-US"/>
        </w:rPr>
        <w:t>каждое увеличение выпуска требует все больших затрат ресурсов;</w:t>
      </w:r>
    </w:p>
    <w:p w:rsidR="007F18A7" w:rsidRPr="007F18A7" w:rsidRDefault="007F18A7" w:rsidP="007F18A7">
      <w:pPr>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7F18A7">
        <w:rPr>
          <w:rFonts w:ascii="Times New Roman" w:eastAsia="Helvetica-Bold" w:hAnsi="Times New Roman" w:cs="Times New Roman"/>
          <w:b/>
          <w:bCs/>
          <w:sz w:val="24"/>
          <w:szCs w:val="24"/>
          <w:lang w:eastAsia="en-US"/>
        </w:rPr>
        <w:t xml:space="preserve">в) возрастающая </w:t>
      </w:r>
      <w:r w:rsidRPr="007F18A7">
        <w:rPr>
          <w:rFonts w:ascii="Times New Roman" w:eastAsiaTheme="minorHAnsi" w:hAnsi="Times New Roman" w:cs="Times New Roman"/>
          <w:sz w:val="24"/>
          <w:szCs w:val="24"/>
          <w:lang w:eastAsia="en-US"/>
        </w:rPr>
        <w:t>(</w:t>
      </w:r>
      <w:proofErr w:type="spellStart"/>
      <w:r w:rsidRPr="007F18A7">
        <w:rPr>
          <w:rFonts w:ascii="Times New Roman" w:eastAsiaTheme="minorHAnsi" w:hAnsi="Times New Roman" w:cs="Times New Roman"/>
          <w:sz w:val="24"/>
          <w:szCs w:val="24"/>
          <w:lang w:eastAsia="en-US"/>
        </w:rPr>
        <w:t>Оа</w:t>
      </w:r>
      <w:proofErr w:type="spellEnd"/>
      <w:r w:rsidRPr="007F18A7">
        <w:rPr>
          <w:rFonts w:ascii="Times New Roman" w:eastAsiaTheme="minorHAnsi" w:hAnsi="Times New Roman" w:cs="Times New Roman"/>
          <w:sz w:val="24"/>
          <w:szCs w:val="24"/>
          <w:lang w:eastAsia="en-US"/>
        </w:rPr>
        <w:t xml:space="preserve"> &gt; </w:t>
      </w:r>
      <w:proofErr w:type="spellStart"/>
      <w:r w:rsidRPr="007F18A7">
        <w:rPr>
          <w:rFonts w:ascii="Times New Roman" w:eastAsiaTheme="minorHAnsi" w:hAnsi="Times New Roman" w:cs="Times New Roman"/>
          <w:sz w:val="24"/>
          <w:szCs w:val="24"/>
          <w:lang w:eastAsia="en-US"/>
        </w:rPr>
        <w:t>ab</w:t>
      </w:r>
      <w:proofErr w:type="spellEnd"/>
      <w:r w:rsidRPr="007F18A7">
        <w:rPr>
          <w:rFonts w:ascii="Times New Roman" w:eastAsiaTheme="minorHAnsi" w:hAnsi="Times New Roman" w:cs="Times New Roman"/>
          <w:sz w:val="24"/>
          <w:szCs w:val="24"/>
          <w:lang w:eastAsia="en-US"/>
        </w:rPr>
        <w:t xml:space="preserve"> &gt; </w:t>
      </w:r>
      <w:proofErr w:type="spellStart"/>
      <w:proofErr w:type="gramStart"/>
      <w:r w:rsidRPr="007F18A7">
        <w:rPr>
          <w:rFonts w:ascii="Times New Roman" w:eastAsiaTheme="minorHAnsi" w:hAnsi="Times New Roman" w:cs="Times New Roman"/>
          <w:sz w:val="24"/>
          <w:szCs w:val="24"/>
          <w:lang w:eastAsia="en-US"/>
        </w:rPr>
        <w:t>b</w:t>
      </w:r>
      <w:proofErr w:type="gramEnd"/>
      <w:r w:rsidRPr="007F18A7">
        <w:rPr>
          <w:rFonts w:ascii="Times New Roman" w:eastAsiaTheme="minorHAnsi" w:hAnsi="Times New Roman" w:cs="Times New Roman"/>
          <w:sz w:val="24"/>
          <w:szCs w:val="24"/>
          <w:lang w:eastAsia="en-US"/>
        </w:rPr>
        <w:t>с</w:t>
      </w:r>
      <w:proofErr w:type="spellEnd"/>
      <w:r w:rsidRPr="007F18A7">
        <w:rPr>
          <w:rFonts w:ascii="Times New Roman" w:eastAsiaTheme="minorHAnsi" w:hAnsi="Times New Roman" w:cs="Times New Roman"/>
          <w:sz w:val="24"/>
          <w:szCs w:val="24"/>
          <w:lang w:eastAsia="en-US"/>
        </w:rPr>
        <w:t>):</w:t>
      </w:r>
    </w:p>
    <w:p w:rsidR="007F18A7" w:rsidRPr="007F18A7" w:rsidRDefault="007F18A7" w:rsidP="007F18A7">
      <w:pPr>
        <w:spacing w:after="0" w:line="240" w:lineRule="auto"/>
        <w:ind w:firstLine="708"/>
        <w:jc w:val="center"/>
        <w:rPr>
          <w:rFonts w:ascii="Times New Roman" w:hAnsi="Times New Roman" w:cs="Times New Roman"/>
          <w:b/>
          <w:sz w:val="24"/>
          <w:szCs w:val="24"/>
        </w:rPr>
      </w:pPr>
      <w:r w:rsidRPr="007F18A7">
        <w:rPr>
          <w:rFonts w:ascii="Times New Roman" w:eastAsiaTheme="minorHAnsi" w:hAnsi="Times New Roman" w:cs="Times New Roman"/>
          <w:sz w:val="24"/>
          <w:szCs w:val="24"/>
          <w:lang w:eastAsia="en-US"/>
        </w:rPr>
        <w:t>увеличение выпуска требует все меньших затрат ресурсов</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b/>
          <w:sz w:val="24"/>
          <w:szCs w:val="24"/>
        </w:rPr>
      </w:pPr>
      <w:r w:rsidRPr="007F18A7">
        <w:rPr>
          <w:rFonts w:ascii="Times New Roman" w:hAnsi="Times New Roman" w:cs="Times New Roman"/>
          <w:b/>
          <w:sz w:val="24"/>
          <w:szCs w:val="24"/>
        </w:rPr>
        <w:t>6.3. Равновесие производителя</w:t>
      </w:r>
    </w:p>
    <w:p w:rsidR="007F18A7" w:rsidRPr="007F18A7" w:rsidRDefault="007F18A7" w:rsidP="007F18A7">
      <w:pPr>
        <w:spacing w:after="0" w:line="240" w:lineRule="auto"/>
        <w:ind w:firstLine="708"/>
        <w:jc w:val="both"/>
        <w:rPr>
          <w:rFonts w:ascii="Times New Roman" w:hAnsi="Times New Roman" w:cs="Times New Roman"/>
          <w:sz w:val="24"/>
          <w:szCs w:val="24"/>
        </w:rPr>
      </w:pPr>
      <w:r w:rsidRPr="007F18A7">
        <w:rPr>
          <w:rFonts w:ascii="Times New Roman" w:hAnsi="Times New Roman" w:cs="Times New Roman"/>
          <w:sz w:val="24"/>
          <w:szCs w:val="24"/>
        </w:rPr>
        <w:lastRenderedPageBreak/>
        <w:t xml:space="preserve">Анализ с помощью </w:t>
      </w:r>
      <w:proofErr w:type="spellStart"/>
      <w:r w:rsidRPr="007F18A7">
        <w:rPr>
          <w:rFonts w:ascii="Times New Roman" w:hAnsi="Times New Roman" w:cs="Times New Roman"/>
          <w:sz w:val="24"/>
          <w:szCs w:val="24"/>
        </w:rPr>
        <w:t>изоквант</w:t>
      </w:r>
      <w:proofErr w:type="spellEnd"/>
      <w:r w:rsidRPr="007F18A7">
        <w:rPr>
          <w:rFonts w:ascii="Times New Roman" w:hAnsi="Times New Roman" w:cs="Times New Roman"/>
          <w:sz w:val="24"/>
          <w:szCs w:val="24"/>
        </w:rPr>
        <w:t xml:space="preserve"> имеет для производителя очевидные недостатки, так как использует только натуральные показатели затрат ресурсов и выпуска продукции. </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lang w:eastAsia="en-US"/>
        </w:rPr>
      </w:pPr>
      <w:r w:rsidRPr="007F18A7">
        <w:rPr>
          <w:rFonts w:ascii="Times New Roman" w:eastAsia="Times-Bold" w:hAnsi="Times New Roman" w:cs="Times New Roman"/>
          <w:b/>
          <w:bCs/>
          <w:sz w:val="24"/>
          <w:szCs w:val="24"/>
          <w:lang w:eastAsia="en-US"/>
        </w:rPr>
        <w:t xml:space="preserve">Равновесие производителя </w:t>
      </w:r>
      <w:r w:rsidRPr="007F18A7">
        <w:rPr>
          <w:rFonts w:ascii="Times New Roman" w:eastAsia="Times-Roman" w:hAnsi="Times New Roman" w:cs="Times New Roman"/>
          <w:sz w:val="24"/>
          <w:szCs w:val="24"/>
          <w:lang w:eastAsia="en-US"/>
        </w:rPr>
        <w:t xml:space="preserve">обеспечивается тогда, когда он достигает </w:t>
      </w:r>
      <w:r w:rsidRPr="007F18A7">
        <w:rPr>
          <w:rFonts w:ascii="Times New Roman" w:eastAsia="Times-Italic" w:hAnsi="Times New Roman" w:cs="Times New Roman"/>
          <w:i/>
          <w:iCs/>
          <w:sz w:val="24"/>
          <w:szCs w:val="24"/>
          <w:lang w:eastAsia="en-US"/>
        </w:rPr>
        <w:t xml:space="preserve">максимума объема производства при имеющихся ресурсах </w:t>
      </w:r>
      <w:r w:rsidRPr="007F18A7">
        <w:rPr>
          <w:rFonts w:ascii="Times New Roman" w:eastAsia="Times-Roman" w:hAnsi="Times New Roman" w:cs="Times New Roman"/>
          <w:sz w:val="24"/>
          <w:szCs w:val="24"/>
          <w:lang w:eastAsia="en-US"/>
        </w:rPr>
        <w:t>(по аналогии с равновесием потребителя: оно имеет место тогда, когда потребитель максимизирует свое благосостояние).</w:t>
      </w:r>
    </w:p>
    <w:p w:rsidR="007F18A7" w:rsidRPr="007F18A7" w:rsidRDefault="007F18A7" w:rsidP="007F18A7">
      <w:pPr>
        <w:autoSpaceDE w:val="0"/>
        <w:autoSpaceDN w:val="0"/>
        <w:adjustRightInd w:val="0"/>
        <w:spacing w:after="0" w:line="240" w:lineRule="auto"/>
        <w:ind w:firstLine="708"/>
        <w:rPr>
          <w:rFonts w:ascii="Times New Roman" w:hAnsi="Times New Roman" w:cs="Times New Roman"/>
          <w:sz w:val="24"/>
          <w:szCs w:val="24"/>
        </w:rPr>
      </w:pPr>
      <w:r w:rsidRPr="007F18A7">
        <w:rPr>
          <w:rFonts w:ascii="Times New Roman" w:hAnsi="Times New Roman" w:cs="Times New Roman"/>
          <w:sz w:val="24"/>
          <w:szCs w:val="24"/>
        </w:rPr>
        <w:t>Таким образом, перераспределять ресурсы предприниматель будет до тех пор, пока взвешенные предельные производительности не уравняются:</w:t>
      </w:r>
    </w:p>
    <w:p w:rsidR="007F18A7" w:rsidRPr="007F18A7" w:rsidRDefault="007F18A7" w:rsidP="007F18A7">
      <w:pPr>
        <w:autoSpaceDE w:val="0"/>
        <w:autoSpaceDN w:val="0"/>
        <w:adjustRightInd w:val="0"/>
        <w:spacing w:after="0" w:line="240" w:lineRule="auto"/>
        <w:jc w:val="center"/>
        <w:rPr>
          <w:rFonts w:ascii="Times New Roman" w:hAnsi="Times New Roman" w:cs="Times New Roman"/>
          <w:sz w:val="24"/>
          <w:szCs w:val="24"/>
        </w:rPr>
      </w:pPr>
      <w:r w:rsidRPr="007F18A7">
        <w:rPr>
          <w:rFonts w:ascii="Times New Roman" w:hAnsi="Times New Roman" w:cs="Times New Roman"/>
          <w:noProof/>
          <w:sz w:val="24"/>
          <w:szCs w:val="24"/>
        </w:rPr>
        <w:drawing>
          <wp:inline distT="0" distB="0" distL="0" distR="0">
            <wp:extent cx="2047875" cy="514350"/>
            <wp:effectExtent l="19050" t="0" r="9525" b="0"/>
            <wp:docPr id="27" name="Рисунок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26" cstate="print"/>
                    <a:srcRect/>
                    <a:stretch>
                      <a:fillRect/>
                    </a:stretch>
                  </pic:blipFill>
                  <pic:spPr bwMode="auto">
                    <a:xfrm>
                      <a:off x="0" y="0"/>
                      <a:ext cx="2047875" cy="514350"/>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ind w:firstLine="708"/>
        <w:jc w:val="both"/>
        <w:rPr>
          <w:rFonts w:ascii="Times New Roman" w:hAnsi="Times New Roman" w:cs="Times New Roman"/>
          <w:sz w:val="24"/>
          <w:szCs w:val="24"/>
          <w:lang w:val="en-US"/>
        </w:rPr>
      </w:pPr>
      <w:r w:rsidRPr="007F18A7">
        <w:rPr>
          <w:rFonts w:ascii="Times New Roman" w:hAnsi="Times New Roman" w:cs="Times New Roman"/>
          <w:b/>
          <w:bCs/>
          <w:sz w:val="24"/>
          <w:szCs w:val="24"/>
        </w:rPr>
        <w:t xml:space="preserve">Правило наименьших издержек </w:t>
      </w:r>
      <w:r w:rsidRPr="007F18A7">
        <w:rPr>
          <w:rFonts w:ascii="Times New Roman" w:hAnsi="Times New Roman" w:cs="Times New Roman"/>
          <w:sz w:val="24"/>
          <w:szCs w:val="24"/>
        </w:rPr>
        <w:t xml:space="preserve">— это условие, согласно которому издержки минимизируются в том случае, когда последний рубль (доллар, фунт), затраченный на каждый ресурс, дает одинаковую отдачу — </w:t>
      </w:r>
      <w:r w:rsidRPr="007F18A7">
        <w:rPr>
          <w:rFonts w:ascii="Times New Roman" w:hAnsi="Times New Roman" w:cs="Times New Roman"/>
          <w:i/>
          <w:iCs/>
          <w:sz w:val="24"/>
          <w:szCs w:val="24"/>
        </w:rPr>
        <w:t xml:space="preserve">одинаковый предельный продукт. </w:t>
      </w:r>
      <w:r w:rsidRPr="007F18A7">
        <w:rPr>
          <w:rFonts w:ascii="Times New Roman" w:hAnsi="Times New Roman" w:cs="Times New Roman"/>
          <w:sz w:val="24"/>
          <w:szCs w:val="24"/>
        </w:rPr>
        <w:t>Правило наименьших издержек обеспечивает равновесие производителя.</w:t>
      </w:r>
    </w:p>
    <w:p w:rsidR="007F18A7" w:rsidRPr="007F18A7" w:rsidRDefault="007F18A7" w:rsidP="007F18A7">
      <w:pPr>
        <w:autoSpaceDE w:val="0"/>
        <w:autoSpaceDN w:val="0"/>
        <w:adjustRightInd w:val="0"/>
        <w:spacing w:after="0" w:line="240" w:lineRule="auto"/>
        <w:ind w:firstLine="708"/>
        <w:jc w:val="center"/>
        <w:rPr>
          <w:rFonts w:ascii="Times New Roman" w:hAnsi="Times New Roman" w:cs="Times New Roman"/>
          <w:sz w:val="24"/>
          <w:szCs w:val="24"/>
        </w:rPr>
      </w:pPr>
      <w:r w:rsidRPr="007F18A7">
        <w:rPr>
          <w:rFonts w:ascii="Times New Roman" w:hAnsi="Times New Roman" w:cs="Times New Roman"/>
          <w:noProof/>
          <w:sz w:val="24"/>
          <w:szCs w:val="24"/>
        </w:rPr>
        <w:drawing>
          <wp:inline distT="0" distB="0" distL="0" distR="0">
            <wp:extent cx="2809875" cy="51435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2809875" cy="514350"/>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ind w:firstLine="708"/>
        <w:jc w:val="both"/>
        <w:rPr>
          <w:rFonts w:ascii="Times New Roman" w:hAnsi="Times New Roman" w:cs="Times New Roman"/>
          <w:sz w:val="24"/>
          <w:szCs w:val="24"/>
        </w:rPr>
      </w:pPr>
      <w:r w:rsidRPr="007F18A7">
        <w:rPr>
          <w:rFonts w:ascii="Times New Roman" w:hAnsi="Times New Roman" w:cs="Times New Roman"/>
          <w:sz w:val="24"/>
          <w:szCs w:val="24"/>
        </w:rPr>
        <w:t xml:space="preserve">Теперь сформулируем </w:t>
      </w:r>
      <w:r w:rsidRPr="007F18A7">
        <w:rPr>
          <w:rFonts w:ascii="Times New Roman" w:hAnsi="Times New Roman" w:cs="Times New Roman"/>
          <w:b/>
          <w:bCs/>
          <w:sz w:val="24"/>
          <w:szCs w:val="24"/>
        </w:rPr>
        <w:t xml:space="preserve">правило максимизации прибыли. </w:t>
      </w:r>
      <w:r w:rsidRPr="007F18A7">
        <w:rPr>
          <w:rFonts w:ascii="Times New Roman" w:hAnsi="Times New Roman" w:cs="Times New Roman"/>
          <w:sz w:val="24"/>
          <w:szCs w:val="24"/>
        </w:rPr>
        <w:t xml:space="preserve">Какое количество того или иного ресурса нужно для производства? Чем определяется степень его использования? Прежде всего, </w:t>
      </w:r>
      <w:r w:rsidRPr="007F18A7">
        <w:rPr>
          <w:rFonts w:ascii="Times New Roman" w:hAnsi="Times New Roman" w:cs="Times New Roman"/>
          <w:b/>
          <w:bCs/>
          <w:sz w:val="24"/>
          <w:szCs w:val="24"/>
        </w:rPr>
        <w:t xml:space="preserve">разницей </w:t>
      </w:r>
      <w:r w:rsidRPr="007F18A7">
        <w:rPr>
          <w:rFonts w:ascii="Times New Roman" w:hAnsi="Times New Roman" w:cs="Times New Roman"/>
          <w:sz w:val="24"/>
          <w:szCs w:val="24"/>
        </w:rPr>
        <w:t xml:space="preserve">между </w:t>
      </w:r>
      <w:r w:rsidRPr="007F18A7">
        <w:rPr>
          <w:rFonts w:ascii="Times New Roman" w:hAnsi="Times New Roman" w:cs="Times New Roman"/>
          <w:b/>
          <w:bCs/>
          <w:sz w:val="24"/>
          <w:szCs w:val="24"/>
        </w:rPr>
        <w:t xml:space="preserve">доходом, </w:t>
      </w:r>
      <w:r w:rsidRPr="007F18A7">
        <w:rPr>
          <w:rFonts w:ascii="Times New Roman" w:hAnsi="Times New Roman" w:cs="Times New Roman"/>
          <w:sz w:val="24"/>
          <w:szCs w:val="24"/>
        </w:rPr>
        <w:t xml:space="preserve">который он приносит, и </w:t>
      </w:r>
      <w:r w:rsidRPr="007F18A7">
        <w:rPr>
          <w:rFonts w:ascii="Times New Roman" w:hAnsi="Times New Roman" w:cs="Times New Roman"/>
          <w:b/>
          <w:bCs/>
          <w:sz w:val="24"/>
          <w:szCs w:val="24"/>
        </w:rPr>
        <w:t xml:space="preserve">издержками, </w:t>
      </w:r>
      <w:r w:rsidRPr="007F18A7">
        <w:rPr>
          <w:rFonts w:ascii="Times New Roman" w:hAnsi="Times New Roman" w:cs="Times New Roman"/>
          <w:sz w:val="24"/>
          <w:szCs w:val="24"/>
        </w:rPr>
        <w:t xml:space="preserve">связанными с его использованием. Рациональный производитель стремится </w:t>
      </w:r>
      <w:r w:rsidRPr="007F18A7">
        <w:rPr>
          <w:rFonts w:ascii="Times New Roman" w:hAnsi="Times New Roman" w:cs="Times New Roman"/>
          <w:b/>
          <w:bCs/>
          <w:sz w:val="24"/>
          <w:szCs w:val="24"/>
        </w:rPr>
        <w:t xml:space="preserve">максимизировать </w:t>
      </w:r>
      <w:r w:rsidRPr="007F18A7">
        <w:rPr>
          <w:rFonts w:ascii="Times New Roman" w:hAnsi="Times New Roman" w:cs="Times New Roman"/>
          <w:sz w:val="24"/>
          <w:szCs w:val="24"/>
        </w:rPr>
        <w:t>эту разницу: наем дополнительного работника имеет смысл, если доход, который он приносит, превышает издержки на оплату его труда.</w:t>
      </w:r>
    </w:p>
    <w:p w:rsidR="007F18A7" w:rsidRPr="007F18A7" w:rsidRDefault="007F18A7" w:rsidP="007F18A7">
      <w:pPr>
        <w:autoSpaceDE w:val="0"/>
        <w:autoSpaceDN w:val="0"/>
        <w:adjustRightInd w:val="0"/>
        <w:spacing w:after="0" w:line="240" w:lineRule="auto"/>
        <w:ind w:firstLine="708"/>
        <w:jc w:val="both"/>
        <w:rPr>
          <w:rFonts w:ascii="Times New Roman" w:hAnsi="Times New Roman" w:cs="Times New Roman"/>
          <w:sz w:val="24"/>
          <w:szCs w:val="24"/>
        </w:rPr>
      </w:pPr>
      <w:r w:rsidRPr="007F18A7">
        <w:rPr>
          <w:rFonts w:ascii="Times New Roman" w:hAnsi="Times New Roman" w:cs="Times New Roman"/>
          <w:sz w:val="24"/>
          <w:szCs w:val="24"/>
        </w:rPr>
        <w:t xml:space="preserve">В теории производства </w:t>
      </w:r>
      <w:r w:rsidRPr="007F18A7">
        <w:rPr>
          <w:rFonts w:ascii="Times New Roman" w:hAnsi="Times New Roman" w:cs="Times New Roman"/>
          <w:b/>
          <w:bCs/>
          <w:sz w:val="24"/>
          <w:szCs w:val="24"/>
        </w:rPr>
        <w:t xml:space="preserve">оптимум производителя </w:t>
      </w:r>
      <w:r w:rsidRPr="007F18A7">
        <w:rPr>
          <w:rFonts w:ascii="Times New Roman" w:hAnsi="Times New Roman" w:cs="Times New Roman"/>
          <w:sz w:val="24"/>
          <w:szCs w:val="24"/>
        </w:rPr>
        <w:t xml:space="preserve">определяется аналогично, т. е. </w:t>
      </w:r>
      <w:r w:rsidRPr="007F18A7">
        <w:rPr>
          <w:rFonts w:ascii="Times New Roman" w:hAnsi="Times New Roman" w:cs="Times New Roman"/>
          <w:i/>
          <w:iCs/>
          <w:sz w:val="24"/>
          <w:szCs w:val="24"/>
        </w:rPr>
        <w:t xml:space="preserve">равенством </w:t>
      </w:r>
      <w:r w:rsidRPr="007F18A7">
        <w:rPr>
          <w:rFonts w:ascii="Times New Roman" w:hAnsi="Times New Roman" w:cs="Times New Roman"/>
          <w:sz w:val="24"/>
          <w:szCs w:val="24"/>
        </w:rPr>
        <w:t>предельной нормы технического замещения одним ресурсом другого и соотношением их цен.</w:t>
      </w:r>
    </w:p>
    <w:p w:rsidR="007F18A7" w:rsidRPr="007F18A7" w:rsidRDefault="007F18A7" w:rsidP="007F18A7">
      <w:pPr>
        <w:autoSpaceDE w:val="0"/>
        <w:autoSpaceDN w:val="0"/>
        <w:adjustRightInd w:val="0"/>
        <w:spacing w:after="0" w:line="240" w:lineRule="auto"/>
        <w:ind w:firstLine="708"/>
        <w:jc w:val="both"/>
        <w:rPr>
          <w:rFonts w:ascii="Times New Roman" w:hAnsi="Times New Roman" w:cs="Times New Roman"/>
          <w:sz w:val="24"/>
          <w:szCs w:val="24"/>
        </w:rPr>
      </w:pPr>
      <w:r w:rsidRPr="007F18A7">
        <w:rPr>
          <w:rFonts w:ascii="Times New Roman" w:hAnsi="Times New Roman" w:cs="Times New Roman"/>
          <w:sz w:val="24"/>
          <w:szCs w:val="24"/>
        </w:rPr>
        <w:t xml:space="preserve">Пусть цена капитала </w:t>
      </w:r>
      <w:r w:rsidRPr="007F18A7">
        <w:rPr>
          <w:rFonts w:ascii="Times New Roman" w:hAnsi="Times New Roman" w:cs="Times New Roman"/>
          <w:i/>
          <w:iCs/>
          <w:sz w:val="24"/>
          <w:szCs w:val="24"/>
        </w:rPr>
        <w:t xml:space="preserve">(К) </w:t>
      </w:r>
      <w:r w:rsidRPr="007F18A7">
        <w:rPr>
          <w:rFonts w:ascii="Times New Roman" w:hAnsi="Times New Roman" w:cs="Times New Roman"/>
          <w:sz w:val="24"/>
          <w:szCs w:val="24"/>
        </w:rPr>
        <w:t xml:space="preserve">равна проценту </w:t>
      </w:r>
      <w:r w:rsidRPr="007F18A7">
        <w:rPr>
          <w:rFonts w:ascii="Times New Roman" w:hAnsi="Times New Roman" w:cs="Times New Roman"/>
          <w:i/>
          <w:iCs/>
          <w:sz w:val="24"/>
          <w:szCs w:val="24"/>
        </w:rPr>
        <w:t>( г )</w:t>
      </w:r>
      <w:proofErr w:type="gramStart"/>
      <w:r w:rsidRPr="007F18A7">
        <w:rPr>
          <w:rFonts w:ascii="Times New Roman" w:hAnsi="Times New Roman" w:cs="Times New Roman"/>
          <w:i/>
          <w:iCs/>
          <w:sz w:val="24"/>
          <w:szCs w:val="24"/>
        </w:rPr>
        <w:t xml:space="preserve"> ,</w:t>
      </w:r>
      <w:proofErr w:type="gramEnd"/>
      <w:r w:rsidRPr="007F18A7">
        <w:rPr>
          <w:rFonts w:ascii="Times New Roman" w:hAnsi="Times New Roman" w:cs="Times New Roman"/>
          <w:i/>
          <w:iCs/>
          <w:sz w:val="24"/>
          <w:szCs w:val="24"/>
        </w:rPr>
        <w:t xml:space="preserve"> </w:t>
      </w:r>
      <w:r w:rsidRPr="007F18A7">
        <w:rPr>
          <w:rFonts w:ascii="Times New Roman" w:hAnsi="Times New Roman" w:cs="Times New Roman"/>
          <w:sz w:val="24"/>
          <w:szCs w:val="24"/>
        </w:rPr>
        <w:t>а цена труда (</w:t>
      </w:r>
      <w:r w:rsidRPr="007F18A7">
        <w:rPr>
          <w:rFonts w:ascii="Times New Roman" w:hAnsi="Times New Roman" w:cs="Times New Roman"/>
          <w:sz w:val="24"/>
          <w:szCs w:val="24"/>
          <w:lang w:val="en-US"/>
        </w:rPr>
        <w:t>L</w:t>
      </w:r>
      <w:r w:rsidRPr="007F18A7">
        <w:rPr>
          <w:rFonts w:ascii="Times New Roman" w:hAnsi="Times New Roman" w:cs="Times New Roman"/>
          <w:sz w:val="24"/>
          <w:szCs w:val="24"/>
        </w:rPr>
        <w:t>) — зарплате (</w:t>
      </w:r>
      <w:r w:rsidRPr="007F18A7">
        <w:rPr>
          <w:rFonts w:ascii="Times New Roman" w:hAnsi="Times New Roman" w:cs="Times New Roman"/>
          <w:i/>
          <w:iCs/>
          <w:sz w:val="24"/>
          <w:szCs w:val="24"/>
        </w:rPr>
        <w:t xml:space="preserve">W), </w:t>
      </w:r>
      <w:r w:rsidRPr="007F18A7">
        <w:rPr>
          <w:rFonts w:ascii="Times New Roman" w:hAnsi="Times New Roman" w:cs="Times New Roman"/>
          <w:sz w:val="24"/>
          <w:szCs w:val="24"/>
        </w:rPr>
        <w:t>тогда</w:t>
      </w:r>
    </w:p>
    <w:p w:rsidR="007F18A7" w:rsidRPr="007F18A7" w:rsidRDefault="007F18A7" w:rsidP="007F18A7">
      <w:pPr>
        <w:autoSpaceDE w:val="0"/>
        <w:autoSpaceDN w:val="0"/>
        <w:adjustRightInd w:val="0"/>
        <w:spacing w:after="0" w:line="240" w:lineRule="auto"/>
        <w:ind w:firstLine="708"/>
        <w:jc w:val="center"/>
        <w:rPr>
          <w:rFonts w:ascii="Times New Roman" w:hAnsi="Times New Roman" w:cs="Times New Roman"/>
          <w:sz w:val="24"/>
          <w:szCs w:val="24"/>
          <w:lang w:val="en-US"/>
        </w:rPr>
      </w:pPr>
      <w:r w:rsidRPr="007F18A7">
        <w:rPr>
          <w:rFonts w:ascii="Times New Roman" w:hAnsi="Times New Roman" w:cs="Times New Roman"/>
          <w:noProof/>
          <w:sz w:val="24"/>
          <w:szCs w:val="24"/>
        </w:rPr>
        <w:drawing>
          <wp:inline distT="0" distB="0" distL="0" distR="0">
            <wp:extent cx="1857375" cy="1104900"/>
            <wp:effectExtent l="19050" t="0" r="9525" b="0"/>
            <wp:docPr id="2016" name="Рисунок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8" cstate="print"/>
                    <a:srcRect/>
                    <a:stretch>
                      <a:fillRect/>
                    </a:stretch>
                  </pic:blipFill>
                  <pic:spPr bwMode="auto">
                    <a:xfrm>
                      <a:off x="0" y="0"/>
                      <a:ext cx="1857375" cy="1104900"/>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ind w:firstLine="708"/>
        <w:jc w:val="both"/>
        <w:rPr>
          <w:rFonts w:ascii="Times New Roman" w:hAnsi="Times New Roman" w:cs="Times New Roman"/>
          <w:b/>
          <w:i/>
          <w:iCs/>
          <w:sz w:val="24"/>
          <w:szCs w:val="24"/>
        </w:rPr>
      </w:pPr>
      <w:r w:rsidRPr="007F18A7">
        <w:rPr>
          <w:rFonts w:ascii="Times New Roman" w:hAnsi="Times New Roman" w:cs="Times New Roman"/>
          <w:b/>
          <w:sz w:val="24"/>
          <w:szCs w:val="24"/>
        </w:rPr>
        <w:t xml:space="preserve">Это значит, что оптимум производителя достигается, когда </w:t>
      </w:r>
      <w:r w:rsidRPr="007F18A7">
        <w:rPr>
          <w:rFonts w:ascii="Times New Roman" w:hAnsi="Times New Roman" w:cs="Times New Roman"/>
          <w:b/>
          <w:i/>
          <w:iCs/>
          <w:sz w:val="24"/>
          <w:szCs w:val="24"/>
        </w:rPr>
        <w:t xml:space="preserve">последняя </w:t>
      </w:r>
      <w:r w:rsidRPr="007F18A7">
        <w:rPr>
          <w:rFonts w:ascii="Times New Roman" w:hAnsi="Times New Roman" w:cs="Times New Roman"/>
          <w:b/>
          <w:sz w:val="24"/>
          <w:szCs w:val="24"/>
        </w:rPr>
        <w:t>денежная единица, затраченная на труд, дает тот же прирост выпуска, что</w:t>
      </w:r>
      <w:r w:rsidRPr="007F18A7">
        <w:rPr>
          <w:rFonts w:ascii="Times New Roman" w:hAnsi="Times New Roman" w:cs="Times New Roman"/>
          <w:b/>
          <w:i/>
          <w:iCs/>
          <w:sz w:val="24"/>
          <w:szCs w:val="24"/>
        </w:rPr>
        <w:t xml:space="preserve"> </w:t>
      </w:r>
      <w:r w:rsidRPr="007F18A7">
        <w:rPr>
          <w:rFonts w:ascii="Times New Roman" w:hAnsi="Times New Roman" w:cs="Times New Roman"/>
          <w:b/>
          <w:sz w:val="24"/>
          <w:szCs w:val="24"/>
        </w:rPr>
        <w:t xml:space="preserve">и </w:t>
      </w:r>
      <w:r w:rsidRPr="007F18A7">
        <w:rPr>
          <w:rFonts w:ascii="Times New Roman" w:hAnsi="Times New Roman" w:cs="Times New Roman"/>
          <w:b/>
          <w:i/>
          <w:iCs/>
          <w:sz w:val="24"/>
          <w:szCs w:val="24"/>
        </w:rPr>
        <w:t xml:space="preserve">последняя </w:t>
      </w:r>
      <w:r w:rsidRPr="007F18A7">
        <w:rPr>
          <w:rFonts w:ascii="Times New Roman" w:hAnsi="Times New Roman" w:cs="Times New Roman"/>
          <w:b/>
          <w:sz w:val="24"/>
          <w:szCs w:val="24"/>
        </w:rPr>
        <w:t>денежная единица, израсходованная на капитал.</w:t>
      </w:r>
    </w:p>
    <w:p w:rsidR="007F18A7" w:rsidRPr="007F18A7" w:rsidRDefault="007F18A7" w:rsidP="007F18A7">
      <w:pPr>
        <w:autoSpaceDE w:val="0"/>
        <w:autoSpaceDN w:val="0"/>
        <w:adjustRightInd w:val="0"/>
        <w:spacing w:after="0" w:line="240" w:lineRule="auto"/>
        <w:ind w:firstLine="708"/>
        <w:jc w:val="both"/>
        <w:rPr>
          <w:rFonts w:ascii="Times New Roman" w:hAnsi="Times New Roman" w:cs="Times New Roman"/>
          <w:i/>
          <w:iCs/>
          <w:sz w:val="24"/>
          <w:szCs w:val="24"/>
        </w:rPr>
      </w:pPr>
      <w:r w:rsidRPr="007F18A7">
        <w:rPr>
          <w:rFonts w:ascii="Times New Roman" w:hAnsi="Times New Roman" w:cs="Times New Roman"/>
          <w:sz w:val="24"/>
          <w:szCs w:val="24"/>
        </w:rPr>
        <w:t>Рассмотрим графическую иллюстрацию данного оптимума. Общие затраты на труд и капитал имеют вид</w:t>
      </w:r>
    </w:p>
    <w:p w:rsidR="007F18A7" w:rsidRPr="007F18A7" w:rsidRDefault="007F18A7" w:rsidP="007F18A7">
      <w:pPr>
        <w:autoSpaceDE w:val="0"/>
        <w:autoSpaceDN w:val="0"/>
        <w:adjustRightInd w:val="0"/>
        <w:spacing w:after="0" w:line="240" w:lineRule="auto"/>
        <w:jc w:val="center"/>
        <w:rPr>
          <w:rFonts w:ascii="Times New Roman" w:hAnsi="Times New Roman" w:cs="Times New Roman"/>
          <w:sz w:val="24"/>
          <w:szCs w:val="24"/>
        </w:rPr>
      </w:pPr>
      <w:r w:rsidRPr="007F18A7">
        <w:rPr>
          <w:rFonts w:ascii="Times New Roman" w:hAnsi="Times New Roman" w:cs="Times New Roman"/>
          <w:noProof/>
          <w:sz w:val="24"/>
          <w:szCs w:val="24"/>
        </w:rPr>
        <w:drawing>
          <wp:inline distT="0" distB="0" distL="0" distR="0">
            <wp:extent cx="866775" cy="209550"/>
            <wp:effectExtent l="19050" t="0" r="9525" b="0"/>
            <wp:docPr id="2018"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9" cstate="print"/>
                    <a:srcRect/>
                    <a:stretch>
                      <a:fillRect/>
                    </a:stretch>
                  </pic:blipFill>
                  <pic:spPr bwMode="auto">
                    <a:xfrm>
                      <a:off x="0" y="0"/>
                      <a:ext cx="866775" cy="209550"/>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jc w:val="both"/>
        <w:rPr>
          <w:rFonts w:ascii="Times New Roman" w:hAnsi="Times New Roman" w:cs="Times New Roman"/>
          <w:sz w:val="24"/>
          <w:szCs w:val="24"/>
        </w:rPr>
      </w:pPr>
    </w:p>
    <w:p w:rsidR="007F18A7" w:rsidRPr="007F18A7" w:rsidRDefault="007F18A7" w:rsidP="007F18A7">
      <w:pPr>
        <w:autoSpaceDE w:val="0"/>
        <w:autoSpaceDN w:val="0"/>
        <w:adjustRightInd w:val="0"/>
        <w:spacing w:after="0" w:line="240" w:lineRule="auto"/>
        <w:jc w:val="both"/>
        <w:rPr>
          <w:rFonts w:ascii="Times New Roman" w:hAnsi="Times New Roman" w:cs="Times New Roman"/>
          <w:sz w:val="24"/>
          <w:szCs w:val="24"/>
        </w:rPr>
      </w:pPr>
      <w:r w:rsidRPr="007F18A7">
        <w:rPr>
          <w:rFonts w:ascii="Times New Roman" w:eastAsia="Times-Roman" w:hAnsi="Times New Roman" w:cs="Times New Roman"/>
          <w:sz w:val="24"/>
          <w:szCs w:val="24"/>
          <w:lang w:eastAsia="en-US"/>
        </w:rPr>
        <w:t xml:space="preserve">Это </w:t>
      </w:r>
      <w:r w:rsidRPr="007F18A7">
        <w:rPr>
          <w:rFonts w:ascii="Times New Roman" w:eastAsia="Times-Italic" w:hAnsi="Times New Roman" w:cs="Times New Roman"/>
          <w:iCs/>
          <w:sz w:val="24"/>
          <w:szCs w:val="24"/>
          <w:lang w:eastAsia="en-US"/>
        </w:rPr>
        <w:t xml:space="preserve">уравнение бюджетного ограничения </w:t>
      </w:r>
      <w:r w:rsidRPr="007F18A7">
        <w:rPr>
          <w:rFonts w:ascii="Times New Roman" w:eastAsia="Times-Roman" w:hAnsi="Times New Roman" w:cs="Times New Roman"/>
          <w:sz w:val="24"/>
          <w:szCs w:val="24"/>
          <w:lang w:eastAsia="en-US"/>
        </w:rPr>
        <w:t>производителя.</w:t>
      </w:r>
    </w:p>
    <w:p w:rsidR="007F18A7" w:rsidRPr="007F18A7" w:rsidRDefault="007F18A7" w:rsidP="007F18A7">
      <w:pPr>
        <w:autoSpaceDE w:val="0"/>
        <w:autoSpaceDN w:val="0"/>
        <w:adjustRightInd w:val="0"/>
        <w:spacing w:after="0" w:line="240" w:lineRule="auto"/>
        <w:ind w:firstLine="708"/>
        <w:jc w:val="center"/>
        <w:rPr>
          <w:rFonts w:ascii="Times New Roman" w:hAnsi="Times New Roman" w:cs="Times New Roman"/>
          <w:sz w:val="24"/>
          <w:szCs w:val="24"/>
        </w:rPr>
      </w:pPr>
      <w:r w:rsidRPr="007F18A7">
        <w:rPr>
          <w:rFonts w:ascii="Times New Roman" w:hAnsi="Times New Roman" w:cs="Times New Roman"/>
          <w:noProof/>
          <w:sz w:val="24"/>
          <w:szCs w:val="24"/>
        </w:rPr>
        <w:lastRenderedPageBreak/>
        <w:drawing>
          <wp:inline distT="0" distB="0" distL="0" distR="0">
            <wp:extent cx="3609975" cy="1876425"/>
            <wp:effectExtent l="19050" t="0" r="9525" b="0"/>
            <wp:docPr id="2020" name="Рисунок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30" cstate="print"/>
                    <a:srcRect/>
                    <a:stretch>
                      <a:fillRect/>
                    </a:stretch>
                  </pic:blipFill>
                  <pic:spPr bwMode="auto">
                    <a:xfrm>
                      <a:off x="0" y="0"/>
                      <a:ext cx="3609975" cy="1876425"/>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jc w:val="both"/>
        <w:rPr>
          <w:rFonts w:ascii="Times New Roman" w:hAnsi="Times New Roman" w:cs="Times New Roman"/>
          <w:sz w:val="24"/>
          <w:szCs w:val="24"/>
          <w:lang w:val="en-US"/>
        </w:rPr>
      </w:pP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 xml:space="preserve">откуда легко определить уравнение </w:t>
      </w:r>
      <w:proofErr w:type="spellStart"/>
      <w:r w:rsidRPr="007F18A7">
        <w:rPr>
          <w:rFonts w:ascii="Times New Roman" w:hAnsi="Times New Roman" w:cs="Times New Roman"/>
          <w:sz w:val="24"/>
          <w:szCs w:val="24"/>
        </w:rPr>
        <w:t>изокосты</w:t>
      </w:r>
      <w:proofErr w:type="spellEnd"/>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center"/>
        <w:rPr>
          <w:rFonts w:ascii="Times New Roman" w:hAnsi="Times New Roman" w:cs="Times New Roman"/>
          <w:sz w:val="24"/>
          <w:szCs w:val="24"/>
        </w:rPr>
      </w:pPr>
      <w:r w:rsidRPr="007F18A7">
        <w:rPr>
          <w:rFonts w:ascii="Times New Roman" w:hAnsi="Times New Roman" w:cs="Times New Roman"/>
          <w:noProof/>
          <w:sz w:val="24"/>
          <w:szCs w:val="24"/>
        </w:rPr>
        <w:drawing>
          <wp:inline distT="0" distB="0" distL="0" distR="0">
            <wp:extent cx="3438525" cy="685800"/>
            <wp:effectExtent l="19050" t="0" r="9525" b="0"/>
            <wp:docPr id="2021" name="Рисунок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31" cstate="print"/>
                    <a:srcRect/>
                    <a:stretch>
                      <a:fillRect/>
                    </a:stretch>
                  </pic:blipFill>
                  <pic:spPr bwMode="auto">
                    <a:xfrm>
                      <a:off x="0" y="0"/>
                      <a:ext cx="3438525" cy="685800"/>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b/>
          <w:sz w:val="24"/>
          <w:szCs w:val="24"/>
        </w:rPr>
        <w:t xml:space="preserve">Соотношение цен факторов </w:t>
      </w:r>
      <w:r w:rsidRPr="007F18A7">
        <w:rPr>
          <w:rFonts w:ascii="Times New Roman" w:hAnsi="Times New Roman" w:cs="Times New Roman"/>
          <w:b/>
          <w:sz w:val="24"/>
          <w:szCs w:val="24"/>
          <w:lang w:val="en-US"/>
        </w:rPr>
        <w:t>w</w:t>
      </w:r>
      <w:r w:rsidRPr="007F18A7">
        <w:rPr>
          <w:rFonts w:ascii="Times New Roman" w:hAnsi="Times New Roman" w:cs="Times New Roman"/>
          <w:b/>
          <w:sz w:val="24"/>
          <w:szCs w:val="24"/>
        </w:rPr>
        <w:t>\</w:t>
      </w:r>
      <w:r w:rsidRPr="007F18A7">
        <w:rPr>
          <w:rFonts w:ascii="Times New Roman" w:hAnsi="Times New Roman" w:cs="Times New Roman"/>
          <w:b/>
          <w:sz w:val="24"/>
          <w:szCs w:val="24"/>
          <w:lang w:val="en-US"/>
        </w:rPr>
        <w:t>r</w:t>
      </w:r>
      <w:r w:rsidRPr="007F18A7">
        <w:rPr>
          <w:rFonts w:ascii="Times New Roman" w:hAnsi="Times New Roman" w:cs="Times New Roman"/>
          <w:b/>
          <w:sz w:val="24"/>
          <w:szCs w:val="24"/>
        </w:rPr>
        <w:t xml:space="preserve">, как очевидно, характеризует наклон </w:t>
      </w:r>
      <w:proofErr w:type="spellStart"/>
      <w:r w:rsidRPr="007F18A7">
        <w:rPr>
          <w:rFonts w:ascii="Times New Roman" w:hAnsi="Times New Roman" w:cs="Times New Roman"/>
          <w:b/>
          <w:sz w:val="24"/>
          <w:szCs w:val="24"/>
        </w:rPr>
        <w:t>изокосты</w:t>
      </w:r>
      <w:proofErr w:type="spellEnd"/>
      <w:r w:rsidRPr="007F18A7">
        <w:rPr>
          <w:rFonts w:ascii="Times New Roman" w:hAnsi="Times New Roman" w:cs="Times New Roman"/>
          <w:sz w:val="24"/>
          <w:szCs w:val="24"/>
        </w:rPr>
        <w:t>.</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 xml:space="preserve">Рост бюджета производителя или пропорциональное снижение цен ресурсов сдвигает </w:t>
      </w:r>
      <w:proofErr w:type="spellStart"/>
      <w:r w:rsidRPr="007F18A7">
        <w:rPr>
          <w:rFonts w:ascii="Times New Roman" w:hAnsi="Times New Roman" w:cs="Times New Roman"/>
          <w:sz w:val="24"/>
          <w:szCs w:val="24"/>
        </w:rPr>
        <w:t>изокосту</w:t>
      </w:r>
      <w:proofErr w:type="spellEnd"/>
      <w:r w:rsidRPr="007F18A7">
        <w:rPr>
          <w:rFonts w:ascii="Times New Roman" w:hAnsi="Times New Roman" w:cs="Times New Roman"/>
          <w:sz w:val="24"/>
          <w:szCs w:val="24"/>
        </w:rPr>
        <w:t xml:space="preserve"> вправо, а сокращение бюджета или рост цен — влево </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center"/>
        <w:rPr>
          <w:rFonts w:ascii="Times New Roman" w:hAnsi="Times New Roman" w:cs="Times New Roman"/>
          <w:sz w:val="24"/>
          <w:szCs w:val="24"/>
        </w:rPr>
      </w:pPr>
      <w:r w:rsidRPr="007F18A7">
        <w:rPr>
          <w:rFonts w:ascii="Times New Roman" w:hAnsi="Times New Roman" w:cs="Times New Roman"/>
          <w:noProof/>
          <w:sz w:val="24"/>
          <w:szCs w:val="24"/>
        </w:rPr>
        <w:drawing>
          <wp:inline distT="0" distB="0" distL="0" distR="0">
            <wp:extent cx="2905125" cy="1514475"/>
            <wp:effectExtent l="19050" t="0" r="9525" b="0"/>
            <wp:docPr id="202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2905125" cy="1514475"/>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jc w:val="both"/>
        <w:rPr>
          <w:rFonts w:ascii="Times New Roman" w:hAnsi="Times New Roman" w:cs="Times New Roman"/>
          <w:b/>
          <w:sz w:val="24"/>
          <w:szCs w:val="24"/>
        </w:rPr>
      </w:pPr>
      <w:r w:rsidRPr="007F18A7">
        <w:rPr>
          <w:rFonts w:ascii="Times New Roman" w:hAnsi="Times New Roman" w:cs="Times New Roman"/>
          <w:b/>
          <w:sz w:val="24"/>
          <w:szCs w:val="24"/>
        </w:rPr>
        <w:t xml:space="preserve">Рис. 10. Сдвиг </w:t>
      </w:r>
      <w:proofErr w:type="spellStart"/>
      <w:r w:rsidRPr="007F18A7">
        <w:rPr>
          <w:rFonts w:ascii="Times New Roman" w:hAnsi="Times New Roman" w:cs="Times New Roman"/>
          <w:b/>
          <w:sz w:val="24"/>
          <w:szCs w:val="24"/>
        </w:rPr>
        <w:t>изокосты</w:t>
      </w:r>
      <w:proofErr w:type="spellEnd"/>
      <w:r w:rsidRPr="007F18A7">
        <w:rPr>
          <w:rFonts w:ascii="Times New Roman" w:hAnsi="Times New Roman" w:cs="Times New Roman"/>
          <w:b/>
          <w:sz w:val="24"/>
          <w:szCs w:val="24"/>
        </w:rPr>
        <w:t>.</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Оптимальная комбинация ресурсов представлена рис.11:</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noProof/>
          <w:sz w:val="24"/>
          <w:szCs w:val="24"/>
        </w:rPr>
        <w:drawing>
          <wp:inline distT="0" distB="0" distL="0" distR="0">
            <wp:extent cx="3724275" cy="1895475"/>
            <wp:effectExtent l="19050" t="0" r="9525" b="0"/>
            <wp:docPr id="202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3724275" cy="1895475"/>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jc w:val="both"/>
        <w:rPr>
          <w:rFonts w:ascii="Times New Roman" w:hAnsi="Times New Roman" w:cs="Times New Roman"/>
          <w:b/>
          <w:sz w:val="24"/>
          <w:szCs w:val="24"/>
        </w:rPr>
      </w:pPr>
      <w:r w:rsidRPr="007F18A7">
        <w:rPr>
          <w:rFonts w:ascii="Times New Roman" w:hAnsi="Times New Roman" w:cs="Times New Roman"/>
          <w:b/>
          <w:sz w:val="24"/>
          <w:szCs w:val="24"/>
        </w:rPr>
        <w:t>Рис. 11 Оптимум производителя</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jc w:val="both"/>
        <w:rPr>
          <w:rFonts w:ascii="Times New Roman" w:hAnsi="Times New Roman" w:cs="Times New Roman"/>
          <w:b/>
          <w:sz w:val="24"/>
          <w:szCs w:val="24"/>
        </w:rPr>
      </w:pPr>
      <w:r w:rsidRPr="007F18A7">
        <w:rPr>
          <w:rFonts w:ascii="Times New Roman" w:hAnsi="Times New Roman" w:cs="Times New Roman"/>
          <w:b/>
          <w:sz w:val="24"/>
          <w:szCs w:val="24"/>
        </w:rPr>
        <w:t xml:space="preserve">Точка касания </w:t>
      </w:r>
      <w:proofErr w:type="spellStart"/>
      <w:r w:rsidRPr="007F18A7">
        <w:rPr>
          <w:rFonts w:ascii="Times New Roman" w:hAnsi="Times New Roman" w:cs="Times New Roman"/>
          <w:b/>
          <w:sz w:val="24"/>
          <w:szCs w:val="24"/>
        </w:rPr>
        <w:t>изокосты</w:t>
      </w:r>
      <w:proofErr w:type="spellEnd"/>
      <w:r w:rsidRPr="007F18A7">
        <w:rPr>
          <w:rFonts w:ascii="Times New Roman" w:hAnsi="Times New Roman" w:cs="Times New Roman"/>
          <w:b/>
          <w:sz w:val="24"/>
          <w:szCs w:val="24"/>
        </w:rPr>
        <w:t xml:space="preserve"> и </w:t>
      </w:r>
      <w:proofErr w:type="spellStart"/>
      <w:r w:rsidRPr="007F18A7">
        <w:rPr>
          <w:rFonts w:ascii="Times New Roman" w:hAnsi="Times New Roman" w:cs="Times New Roman"/>
          <w:b/>
          <w:sz w:val="24"/>
          <w:szCs w:val="24"/>
        </w:rPr>
        <w:t>изокванты</w:t>
      </w:r>
      <w:proofErr w:type="spellEnd"/>
      <w:r w:rsidRPr="007F18A7">
        <w:rPr>
          <w:rFonts w:ascii="Times New Roman" w:hAnsi="Times New Roman" w:cs="Times New Roman"/>
          <w:b/>
          <w:sz w:val="24"/>
          <w:szCs w:val="24"/>
        </w:rPr>
        <w:t xml:space="preserve"> (точка Е) определяет наименьшую стоимость ресурсов при заданном объеме производства. В этом случае производитель находится в равновесном состоянии.</w:t>
      </w:r>
    </w:p>
    <w:p w:rsidR="007F18A7" w:rsidRPr="007F18A7" w:rsidRDefault="007F18A7" w:rsidP="007F18A7">
      <w:pPr>
        <w:spacing w:after="0" w:line="240" w:lineRule="auto"/>
        <w:ind w:firstLine="708"/>
        <w:jc w:val="both"/>
        <w:rPr>
          <w:rFonts w:ascii="Times New Roman" w:hAnsi="Times New Roman" w:cs="Times New Roman"/>
          <w:sz w:val="24"/>
          <w:szCs w:val="24"/>
        </w:rPr>
      </w:pPr>
      <w:proofErr w:type="gramStart"/>
      <w:r w:rsidRPr="007F18A7">
        <w:rPr>
          <w:rFonts w:ascii="Times New Roman" w:hAnsi="Times New Roman" w:cs="Times New Roman"/>
          <w:sz w:val="24"/>
          <w:szCs w:val="24"/>
        </w:rPr>
        <w:t xml:space="preserve">Комбинация М столь же технически эффективна, как и комбинация Е.(достигается тот же объем ‚ при иной комбинации объемов К и 1 — они лежат на той же </w:t>
      </w:r>
      <w:proofErr w:type="spellStart"/>
      <w:r w:rsidRPr="007F18A7">
        <w:rPr>
          <w:rFonts w:ascii="Times New Roman" w:hAnsi="Times New Roman" w:cs="Times New Roman"/>
          <w:sz w:val="24"/>
          <w:szCs w:val="24"/>
        </w:rPr>
        <w:t>изокванте</w:t>
      </w:r>
      <w:proofErr w:type="spellEnd"/>
      <w:r w:rsidRPr="007F18A7">
        <w:rPr>
          <w:rFonts w:ascii="Times New Roman" w:hAnsi="Times New Roman" w:cs="Times New Roman"/>
          <w:sz w:val="24"/>
          <w:szCs w:val="24"/>
        </w:rPr>
        <w:t>.</w:t>
      </w:r>
      <w:proofErr w:type="gramEnd"/>
      <w:r w:rsidRPr="007F18A7">
        <w:rPr>
          <w:rFonts w:ascii="Times New Roman" w:hAnsi="Times New Roman" w:cs="Times New Roman"/>
          <w:sz w:val="24"/>
          <w:szCs w:val="24"/>
        </w:rPr>
        <w:t xml:space="preserve"> Но </w:t>
      </w:r>
      <w:r w:rsidRPr="007F18A7">
        <w:rPr>
          <w:rFonts w:ascii="Times New Roman" w:hAnsi="Times New Roman" w:cs="Times New Roman"/>
          <w:sz w:val="24"/>
          <w:szCs w:val="24"/>
        </w:rPr>
        <w:lastRenderedPageBreak/>
        <w:t>при данных ценах ресурсов точка М экономически неэффективна (за ту же сумму С можно получить больший объем</w:t>
      </w:r>
      <w:proofErr w:type="gramStart"/>
      <w:r w:rsidRPr="007F18A7">
        <w:rPr>
          <w:rFonts w:ascii="Times New Roman" w:hAnsi="Times New Roman" w:cs="Times New Roman"/>
          <w:sz w:val="24"/>
          <w:szCs w:val="24"/>
        </w:rPr>
        <w:t xml:space="preserve"> )</w:t>
      </w:r>
      <w:proofErr w:type="gramEnd"/>
      <w:r w:rsidRPr="007F18A7">
        <w:rPr>
          <w:rFonts w:ascii="Times New Roman" w:hAnsi="Times New Roman" w:cs="Times New Roman"/>
          <w:sz w:val="24"/>
          <w:szCs w:val="24"/>
        </w:rPr>
        <w:t>.</w:t>
      </w:r>
    </w:p>
    <w:p w:rsidR="007F18A7" w:rsidRPr="007F18A7" w:rsidRDefault="007F18A7" w:rsidP="007F18A7">
      <w:pPr>
        <w:spacing w:after="0" w:line="240" w:lineRule="auto"/>
        <w:ind w:firstLine="708"/>
        <w:jc w:val="both"/>
        <w:rPr>
          <w:rFonts w:ascii="Times New Roman" w:hAnsi="Times New Roman" w:cs="Times New Roman"/>
          <w:sz w:val="24"/>
          <w:szCs w:val="24"/>
        </w:rPr>
      </w:pPr>
      <w:r w:rsidRPr="007F18A7">
        <w:rPr>
          <w:rFonts w:ascii="Times New Roman" w:hAnsi="Times New Roman" w:cs="Times New Roman"/>
          <w:sz w:val="24"/>
          <w:szCs w:val="24"/>
        </w:rPr>
        <w:t xml:space="preserve">Если бюджет производителя возрастает, он получает возможность выходить на </w:t>
      </w:r>
      <w:proofErr w:type="gramStart"/>
      <w:r w:rsidRPr="007F18A7">
        <w:rPr>
          <w:rFonts w:ascii="Times New Roman" w:hAnsi="Times New Roman" w:cs="Times New Roman"/>
          <w:sz w:val="24"/>
          <w:szCs w:val="24"/>
        </w:rPr>
        <w:t>новые</w:t>
      </w:r>
      <w:proofErr w:type="gramEnd"/>
      <w:r w:rsidRPr="007F18A7">
        <w:rPr>
          <w:rFonts w:ascii="Times New Roman" w:hAnsi="Times New Roman" w:cs="Times New Roman"/>
          <w:sz w:val="24"/>
          <w:szCs w:val="24"/>
        </w:rPr>
        <w:t xml:space="preserve"> </w:t>
      </w:r>
      <w:proofErr w:type="spellStart"/>
      <w:r w:rsidRPr="007F18A7">
        <w:rPr>
          <w:rFonts w:ascii="Times New Roman" w:hAnsi="Times New Roman" w:cs="Times New Roman"/>
          <w:sz w:val="24"/>
          <w:szCs w:val="24"/>
        </w:rPr>
        <w:t>изокванты</w:t>
      </w:r>
      <w:proofErr w:type="spellEnd"/>
      <w:r w:rsidRPr="007F18A7">
        <w:rPr>
          <w:rFonts w:ascii="Times New Roman" w:hAnsi="Times New Roman" w:cs="Times New Roman"/>
          <w:sz w:val="24"/>
          <w:szCs w:val="24"/>
        </w:rPr>
        <w:t xml:space="preserve">. Каждая точка касания показывает такую комбинацию факторов, которая соответствует минимуму затрат на производство данного объема продукции, обозначенного на </w:t>
      </w:r>
      <w:proofErr w:type="spellStart"/>
      <w:r w:rsidRPr="007F18A7">
        <w:rPr>
          <w:rFonts w:ascii="Times New Roman" w:hAnsi="Times New Roman" w:cs="Times New Roman"/>
          <w:sz w:val="24"/>
          <w:szCs w:val="24"/>
        </w:rPr>
        <w:t>изокванте</w:t>
      </w:r>
      <w:proofErr w:type="spellEnd"/>
      <w:r w:rsidRPr="007F18A7">
        <w:rPr>
          <w:rFonts w:ascii="Times New Roman" w:hAnsi="Times New Roman" w:cs="Times New Roman"/>
          <w:sz w:val="24"/>
          <w:szCs w:val="24"/>
        </w:rPr>
        <w:t xml:space="preserve">. Соединив точки, получим линию роста фирмы, которая получила название </w:t>
      </w:r>
      <w:r w:rsidRPr="007F18A7">
        <w:rPr>
          <w:rFonts w:ascii="Times New Roman" w:hAnsi="Times New Roman" w:cs="Times New Roman"/>
          <w:b/>
          <w:sz w:val="24"/>
          <w:szCs w:val="24"/>
        </w:rPr>
        <w:t>изоклиналь</w:t>
      </w:r>
      <w:r w:rsidRPr="007F18A7">
        <w:rPr>
          <w:rFonts w:ascii="Times New Roman" w:hAnsi="Times New Roman" w:cs="Times New Roman"/>
          <w:sz w:val="24"/>
          <w:szCs w:val="24"/>
        </w:rPr>
        <w:t>:</w:t>
      </w:r>
    </w:p>
    <w:p w:rsidR="007F18A7" w:rsidRPr="007F18A7" w:rsidRDefault="007F18A7" w:rsidP="007F18A7">
      <w:pPr>
        <w:spacing w:after="0" w:line="240" w:lineRule="auto"/>
        <w:jc w:val="both"/>
        <w:rPr>
          <w:rFonts w:ascii="Times New Roman" w:hAnsi="Times New Roman" w:cs="Times New Roman"/>
          <w:sz w:val="24"/>
          <w:szCs w:val="24"/>
        </w:rPr>
      </w:pPr>
      <w:r w:rsidRPr="007F18A7">
        <w:rPr>
          <w:rFonts w:ascii="Times New Roman" w:hAnsi="Times New Roman" w:cs="Times New Roman"/>
          <w:noProof/>
          <w:sz w:val="24"/>
          <w:szCs w:val="24"/>
        </w:rPr>
        <w:drawing>
          <wp:inline distT="0" distB="0" distL="0" distR="0">
            <wp:extent cx="3038475" cy="1971675"/>
            <wp:effectExtent l="19050" t="0" r="9525" b="0"/>
            <wp:docPr id="20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3038475" cy="1971675"/>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jc w:val="both"/>
        <w:rPr>
          <w:rFonts w:ascii="Times New Roman" w:hAnsi="Times New Roman" w:cs="Times New Roman"/>
          <w:b/>
          <w:sz w:val="24"/>
          <w:szCs w:val="24"/>
        </w:rPr>
      </w:pPr>
      <w:r w:rsidRPr="007F18A7">
        <w:rPr>
          <w:rFonts w:ascii="Times New Roman" w:hAnsi="Times New Roman" w:cs="Times New Roman"/>
          <w:b/>
          <w:sz w:val="24"/>
          <w:szCs w:val="24"/>
        </w:rPr>
        <w:t>Рис. 12. Линия роста фирмы</w:t>
      </w:r>
    </w:p>
    <w:p w:rsidR="007F18A7" w:rsidRPr="007F18A7" w:rsidRDefault="007F18A7" w:rsidP="007F18A7">
      <w:pPr>
        <w:spacing w:after="0" w:line="240" w:lineRule="auto"/>
        <w:jc w:val="center"/>
        <w:rPr>
          <w:rFonts w:ascii="Times New Roman" w:hAnsi="Times New Roman" w:cs="Times New Roman"/>
          <w:sz w:val="24"/>
          <w:szCs w:val="24"/>
          <w:lang w:val="en-US"/>
        </w:rPr>
      </w:pPr>
      <w:r w:rsidRPr="007F18A7">
        <w:rPr>
          <w:rFonts w:ascii="Times New Roman" w:hAnsi="Times New Roman" w:cs="Times New Roman"/>
          <w:noProof/>
          <w:sz w:val="24"/>
          <w:szCs w:val="24"/>
        </w:rPr>
        <w:drawing>
          <wp:inline distT="0" distB="0" distL="0" distR="0">
            <wp:extent cx="3314700" cy="2181225"/>
            <wp:effectExtent l="19050" t="0" r="0" b="0"/>
            <wp:docPr id="2025" name="Рисунок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35" cstate="print"/>
                    <a:srcRect/>
                    <a:stretch>
                      <a:fillRect/>
                    </a:stretch>
                  </pic:blipFill>
                  <pic:spPr bwMode="auto">
                    <a:xfrm>
                      <a:off x="0" y="0"/>
                      <a:ext cx="3314700" cy="2181225"/>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jc w:val="center"/>
        <w:rPr>
          <w:rFonts w:ascii="Times New Roman" w:hAnsi="Times New Roman" w:cs="Times New Roman"/>
          <w:sz w:val="24"/>
          <w:szCs w:val="24"/>
        </w:rPr>
      </w:pPr>
      <w:r w:rsidRPr="007F18A7">
        <w:rPr>
          <w:rFonts w:ascii="Times New Roman" w:hAnsi="Times New Roman" w:cs="Times New Roman"/>
          <w:sz w:val="24"/>
          <w:szCs w:val="24"/>
        </w:rPr>
        <w:t xml:space="preserve">а)- капиталоемкие производства, </w:t>
      </w:r>
    </w:p>
    <w:p w:rsidR="007F18A7" w:rsidRPr="007F18A7" w:rsidRDefault="007F18A7" w:rsidP="007F18A7">
      <w:pPr>
        <w:spacing w:after="0" w:line="240" w:lineRule="auto"/>
        <w:jc w:val="center"/>
        <w:rPr>
          <w:rFonts w:ascii="Times New Roman" w:hAnsi="Times New Roman" w:cs="Times New Roman"/>
          <w:sz w:val="24"/>
          <w:szCs w:val="24"/>
        </w:rPr>
      </w:pPr>
      <w:r w:rsidRPr="007F18A7">
        <w:rPr>
          <w:rFonts w:ascii="Times New Roman" w:hAnsi="Times New Roman" w:cs="Times New Roman"/>
          <w:sz w:val="24"/>
          <w:szCs w:val="24"/>
        </w:rPr>
        <w:t>в) трудоемкие производства, б) смешанные производства</w:t>
      </w:r>
    </w:p>
    <w:p w:rsidR="007F18A7" w:rsidRDefault="007F18A7">
      <w:pPr>
        <w:rPr>
          <w:rFonts w:ascii="Times New Roman" w:hAnsi="Times New Roman" w:cs="Times New Roman"/>
          <w:sz w:val="24"/>
          <w:szCs w:val="24"/>
        </w:rPr>
      </w:pPr>
      <w:r>
        <w:rPr>
          <w:rFonts w:ascii="Times New Roman" w:hAnsi="Times New Roman" w:cs="Times New Roman"/>
          <w:sz w:val="24"/>
          <w:szCs w:val="24"/>
        </w:rPr>
        <w:br w:type="page"/>
      </w:r>
    </w:p>
    <w:p w:rsidR="007F18A7" w:rsidRPr="007F18A7" w:rsidRDefault="007F18A7" w:rsidP="007F18A7">
      <w:pPr>
        <w:spacing w:after="0"/>
        <w:jc w:val="center"/>
        <w:rPr>
          <w:rFonts w:ascii="Times New Roman" w:hAnsi="Times New Roman"/>
          <w:b/>
          <w:sz w:val="24"/>
          <w:szCs w:val="24"/>
        </w:rPr>
      </w:pPr>
      <w:r w:rsidRPr="007F18A7">
        <w:rPr>
          <w:rFonts w:ascii="Times New Roman" w:hAnsi="Times New Roman"/>
          <w:b/>
          <w:sz w:val="24"/>
          <w:szCs w:val="24"/>
        </w:rPr>
        <w:lastRenderedPageBreak/>
        <w:t>Тема 13. Издержки фирмы в краткосрочном и долгосрочном периодах</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numPr>
          <w:ilvl w:val="0"/>
          <w:numId w:val="8"/>
        </w:num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Классификация  издержек фирмы в краткосрочном периоде.</w:t>
      </w:r>
    </w:p>
    <w:p w:rsidR="007F18A7" w:rsidRPr="007F18A7" w:rsidRDefault="007F18A7" w:rsidP="007F18A7">
      <w:pPr>
        <w:numPr>
          <w:ilvl w:val="0"/>
          <w:numId w:val="8"/>
        </w:num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Равновесие  фирмы в краткосрочном периоде.</w:t>
      </w:r>
    </w:p>
    <w:p w:rsidR="007F18A7" w:rsidRPr="007F18A7" w:rsidRDefault="007F18A7" w:rsidP="007F18A7">
      <w:pPr>
        <w:numPr>
          <w:ilvl w:val="0"/>
          <w:numId w:val="8"/>
        </w:numPr>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Равновесие  фирмы в  долгосрочном периоде.</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spacing w:after="0" w:line="240" w:lineRule="auto"/>
        <w:ind w:left="360"/>
        <w:jc w:val="both"/>
        <w:rPr>
          <w:rFonts w:ascii="Times New Roman" w:hAnsi="Times New Roman" w:cs="Times New Roman"/>
          <w:b/>
          <w:sz w:val="24"/>
          <w:szCs w:val="24"/>
        </w:rPr>
      </w:pPr>
      <w:r w:rsidRPr="007F18A7">
        <w:rPr>
          <w:rFonts w:ascii="Times New Roman" w:hAnsi="Times New Roman" w:cs="Times New Roman"/>
          <w:b/>
          <w:sz w:val="24"/>
          <w:szCs w:val="24"/>
        </w:rPr>
        <w:t>1. Классификация  издержек фирмы.</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F18A7">
        <w:rPr>
          <w:rFonts w:ascii="Times New Roman" w:hAnsi="Times New Roman" w:cs="Times New Roman"/>
          <w:sz w:val="24"/>
          <w:szCs w:val="24"/>
        </w:rPr>
        <w:t>Издержки фирмы  – это расходы или затраты фирмы на производство и реализацию продукции.</w:t>
      </w:r>
      <w:r w:rsidRPr="007F18A7">
        <w:rPr>
          <w:rFonts w:ascii="Times New Roman" w:eastAsia="Times-Roman" w:hAnsi="Times New Roman" w:cs="Times New Roman"/>
          <w:sz w:val="24"/>
          <w:szCs w:val="24"/>
        </w:rPr>
        <w:t xml:space="preserve"> Существуют два подхода к трактовке издержек:</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1) бухгалтерский и </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2) экономический.</w:t>
      </w: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r w:rsidRPr="007F18A7">
        <w:rPr>
          <w:rFonts w:ascii="Times New Roman" w:eastAsia="Times-Roman" w:hAnsi="Times New Roman" w:cs="Times New Roman"/>
          <w:sz w:val="24"/>
          <w:szCs w:val="24"/>
        </w:rPr>
        <w:t xml:space="preserve">Согласно первому из них, издержки определяются как </w:t>
      </w:r>
      <w:r w:rsidRPr="007F18A7">
        <w:rPr>
          <w:rFonts w:ascii="Times New Roman" w:eastAsia="Times-Italic" w:hAnsi="Times New Roman" w:cs="Times New Roman"/>
          <w:iCs/>
          <w:sz w:val="24"/>
          <w:szCs w:val="24"/>
        </w:rPr>
        <w:t xml:space="preserve">стоимость израсходованных ресурсов </w:t>
      </w:r>
      <w:r w:rsidRPr="007F18A7">
        <w:rPr>
          <w:rFonts w:ascii="Times New Roman" w:eastAsia="Times-Roman" w:hAnsi="Times New Roman" w:cs="Times New Roman"/>
          <w:sz w:val="24"/>
          <w:szCs w:val="24"/>
        </w:rPr>
        <w:t xml:space="preserve">в фактических ценах их приобретения. Эти издержки экономисты называют </w:t>
      </w:r>
      <w:r w:rsidRPr="007F18A7">
        <w:rPr>
          <w:rFonts w:ascii="Times New Roman" w:eastAsia="Times-Italic" w:hAnsi="Times New Roman" w:cs="Times New Roman"/>
          <w:b/>
          <w:iCs/>
          <w:sz w:val="24"/>
          <w:szCs w:val="24"/>
        </w:rPr>
        <w:t>бухгалтерскими</w:t>
      </w:r>
      <w:r w:rsidRPr="007F18A7">
        <w:rPr>
          <w:rFonts w:ascii="Times New Roman" w:eastAsia="Times-Italic" w:hAnsi="Times New Roman" w:cs="Times New Roman"/>
          <w:iCs/>
          <w:sz w:val="24"/>
          <w:szCs w:val="24"/>
        </w:rPr>
        <w:t xml:space="preserve">. </w:t>
      </w:r>
      <w:r w:rsidRPr="007F18A7">
        <w:rPr>
          <w:rFonts w:ascii="Times New Roman" w:eastAsia="Times-Roman" w:hAnsi="Times New Roman" w:cs="Times New Roman"/>
          <w:sz w:val="24"/>
          <w:szCs w:val="24"/>
        </w:rPr>
        <w:t xml:space="preserve">Согласно второму подходу — как </w:t>
      </w:r>
      <w:r w:rsidRPr="007F18A7">
        <w:rPr>
          <w:rFonts w:ascii="Times New Roman" w:eastAsia="Times-Italic" w:hAnsi="Times New Roman" w:cs="Times New Roman"/>
          <w:iCs/>
          <w:sz w:val="24"/>
          <w:szCs w:val="24"/>
        </w:rPr>
        <w:t xml:space="preserve">стоимость других благ, </w:t>
      </w:r>
      <w:r w:rsidRPr="007F18A7">
        <w:rPr>
          <w:rFonts w:ascii="Times New Roman" w:eastAsia="Times-Roman" w:hAnsi="Times New Roman" w:cs="Times New Roman"/>
          <w:sz w:val="24"/>
          <w:szCs w:val="24"/>
        </w:rPr>
        <w:t xml:space="preserve">которые можно было бы получить при наиболее выгодном использовании тех же ресурсов. В этом случае говорят об </w:t>
      </w:r>
      <w:r w:rsidRPr="007F18A7">
        <w:rPr>
          <w:rFonts w:ascii="Times New Roman" w:eastAsia="Times-Roman" w:hAnsi="Times New Roman" w:cs="Times New Roman"/>
          <w:b/>
          <w:sz w:val="24"/>
          <w:szCs w:val="24"/>
        </w:rPr>
        <w:t xml:space="preserve">экономических или </w:t>
      </w:r>
      <w:r w:rsidRPr="007F18A7">
        <w:rPr>
          <w:rFonts w:ascii="Times New Roman" w:eastAsia="Times-Italic" w:hAnsi="Times New Roman" w:cs="Times New Roman"/>
          <w:b/>
          <w:iCs/>
          <w:sz w:val="24"/>
          <w:szCs w:val="24"/>
        </w:rPr>
        <w:t xml:space="preserve">альтернативных издержках. </w:t>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i/>
          <w:sz w:val="24"/>
          <w:szCs w:val="24"/>
        </w:rPr>
      </w:pPr>
      <w:r w:rsidRPr="007F18A7">
        <w:rPr>
          <w:rFonts w:ascii="Times New Roman" w:eastAsia="Times-Roman" w:hAnsi="Times New Roman" w:cs="Times New Roman"/>
          <w:i/>
          <w:sz w:val="24"/>
          <w:szCs w:val="24"/>
        </w:rPr>
        <w:t>Для оценки деятельности фирмы определяющее значение имеет категория альтернативных издержек. Эти издержки представляют одно из фундаментальных понятий экономической теории. Альтернативные издержки возникают в условиях ограниченных ресурсов, и поэтому все желания людей не могут быть удовлетворены. Если бы ресурсы были безграничны, то ни одно действие не осуществлялось бы за счет другого, т. е. альтернативные издержки любого действия были бы равны нулю. Очевидно,</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i/>
          <w:sz w:val="24"/>
          <w:szCs w:val="24"/>
        </w:rPr>
      </w:pPr>
      <w:r w:rsidRPr="007F18A7">
        <w:rPr>
          <w:rFonts w:ascii="Times New Roman" w:eastAsia="Times-Roman" w:hAnsi="Times New Roman" w:cs="Times New Roman"/>
          <w:i/>
          <w:sz w:val="24"/>
          <w:szCs w:val="24"/>
        </w:rPr>
        <w:t>что в реальных условиях при ограниченных ресурсах альтернативные издержки положительны.</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i/>
          <w:sz w:val="24"/>
          <w:szCs w:val="24"/>
        </w:rPr>
      </w:pPr>
      <w:r w:rsidRPr="007F18A7">
        <w:rPr>
          <w:rFonts w:ascii="Times New Roman" w:eastAsia="Times-Roman" w:hAnsi="Times New Roman" w:cs="Times New Roman"/>
          <w:i/>
          <w:sz w:val="24"/>
          <w:szCs w:val="24"/>
        </w:rPr>
        <w:t>Распространенным примером альтернативных издержек являются издержки фирмы, управляемой ее владельцем и использующей помимо внешних факторов производства время производителя, его организаторские и управленческие способности (в совокупности называемые предпринимательством). Труд собственника может быть продан другим производителям, и жалованье, которое может быть получено в другом месте,</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i/>
          <w:sz w:val="24"/>
          <w:szCs w:val="24"/>
        </w:rPr>
      </w:pPr>
      <w:r w:rsidRPr="007F18A7">
        <w:rPr>
          <w:rFonts w:ascii="Times New Roman" w:eastAsia="Times-Roman" w:hAnsi="Times New Roman" w:cs="Times New Roman"/>
          <w:i/>
          <w:sz w:val="24"/>
          <w:szCs w:val="24"/>
        </w:rPr>
        <w:t>является альтернативными издержками использования указанных выше способностей в фирме, управляемой ее владельцем. Помимо издержек, связанных с использованием предпринимательских способностей и труда собственника, существуют также издержки, для подсчета которых надо оценить выгоду, упущенную из-за не самой высокой эффективности применения собственных денежных средств, станков, оборудования, зданий и т. п.</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b/>
          <w:sz w:val="24"/>
          <w:szCs w:val="24"/>
        </w:rPr>
        <w:t>Бухгалтерские издержки + альтернативные издержки составляют общие издержки фирмы.</w:t>
      </w:r>
      <w:r w:rsidRPr="007F18A7">
        <w:rPr>
          <w:rFonts w:ascii="Times New Roman" w:eastAsia="Times-Roman" w:hAnsi="Times New Roman" w:cs="Times New Roman"/>
          <w:sz w:val="24"/>
          <w:szCs w:val="24"/>
        </w:rPr>
        <w:t xml:space="preserve"> </w:t>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Все эти издержки должны учитываться при расчете прибыли фирмы.</w:t>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F18A7">
        <w:rPr>
          <w:rFonts w:ascii="Times New Roman" w:eastAsia="Times-Roman" w:hAnsi="Times New Roman" w:cs="Times New Roman"/>
          <w:b/>
          <w:bCs/>
          <w:sz w:val="24"/>
          <w:szCs w:val="24"/>
        </w:rPr>
        <w:t xml:space="preserve">Бухгалтерская прибыль </w:t>
      </w:r>
      <w:r w:rsidRPr="007F18A7">
        <w:rPr>
          <w:rFonts w:ascii="Times New Roman" w:eastAsia="Times-Roman" w:hAnsi="Times New Roman" w:cs="Times New Roman"/>
          <w:sz w:val="24"/>
          <w:szCs w:val="24"/>
        </w:rPr>
        <w:t xml:space="preserve">рассчитывается как разница между общей выручкой и денежными затратами на приобретение ресурсов. </w:t>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F18A7">
        <w:rPr>
          <w:rFonts w:ascii="Times New Roman" w:eastAsia="Times-Roman" w:hAnsi="Times New Roman" w:cs="Times New Roman"/>
          <w:b/>
          <w:bCs/>
          <w:sz w:val="24"/>
          <w:szCs w:val="24"/>
        </w:rPr>
        <w:t xml:space="preserve">Экономическая прибыль </w:t>
      </w:r>
      <w:r w:rsidRPr="007F18A7">
        <w:rPr>
          <w:rFonts w:ascii="Times New Roman" w:eastAsia="Times-Roman" w:hAnsi="Times New Roman" w:cs="Times New Roman"/>
          <w:sz w:val="24"/>
          <w:szCs w:val="24"/>
        </w:rPr>
        <w:t xml:space="preserve">от реализации товаров и услуг представляет собой разницу между выручкой от продажи  и общими издержками на ресурсы. </w:t>
      </w:r>
      <w:proofErr w:type="gramStart"/>
      <w:r w:rsidRPr="007F18A7">
        <w:rPr>
          <w:rFonts w:ascii="Times New Roman" w:eastAsia="Times-Roman" w:hAnsi="Times New Roman" w:cs="Times New Roman"/>
          <w:sz w:val="24"/>
          <w:szCs w:val="24"/>
        </w:rPr>
        <w:t>Очевидно, что бухгалтерская прибыль превышает экономическую на величину альтернативных издержек.</w:t>
      </w:r>
      <w:proofErr w:type="gramEnd"/>
      <w:r w:rsidRPr="007F18A7">
        <w:rPr>
          <w:rFonts w:ascii="Times New Roman" w:eastAsia="Times-Roman" w:hAnsi="Times New Roman" w:cs="Times New Roman"/>
          <w:sz w:val="24"/>
          <w:szCs w:val="24"/>
        </w:rPr>
        <w:t xml:space="preserve"> Поэтому критерием успеха фирмы является не бухгалтерская, а экономическая прибыль. </w:t>
      </w:r>
      <w:r w:rsidRPr="007F18A7">
        <w:rPr>
          <w:rFonts w:ascii="Times New Roman" w:eastAsia="Times-Roman" w:hAnsi="Times New Roman" w:cs="Times New Roman"/>
          <w:b/>
          <w:sz w:val="24"/>
          <w:szCs w:val="24"/>
        </w:rPr>
        <w:t xml:space="preserve">Если альтернативные бухгалтерские издержки превышают доход, то отрицательную прибыль называют </w:t>
      </w:r>
      <w:r w:rsidRPr="007F18A7">
        <w:rPr>
          <w:rFonts w:ascii="Times New Roman" w:eastAsia="Times-Roman" w:hAnsi="Times New Roman" w:cs="Times New Roman"/>
          <w:b/>
          <w:bCs/>
          <w:sz w:val="24"/>
          <w:szCs w:val="24"/>
        </w:rPr>
        <w:t>убытками фирмы.</w:t>
      </w:r>
    </w:p>
    <w:p w:rsidR="007F18A7" w:rsidRPr="007F18A7" w:rsidRDefault="007F18A7" w:rsidP="007F18A7">
      <w:pPr>
        <w:autoSpaceDE w:val="0"/>
        <w:autoSpaceDN w:val="0"/>
        <w:adjustRightInd w:val="0"/>
        <w:spacing w:after="0" w:line="240" w:lineRule="auto"/>
        <w:ind w:firstLine="708"/>
        <w:jc w:val="both"/>
        <w:rPr>
          <w:rFonts w:ascii="Times New Roman" w:eastAsia="Times-Bold" w:hAnsi="Times New Roman" w:cs="Times New Roman"/>
          <w:bCs/>
          <w:sz w:val="24"/>
          <w:szCs w:val="24"/>
        </w:rPr>
      </w:pPr>
      <w:r w:rsidRPr="007F18A7">
        <w:rPr>
          <w:rFonts w:ascii="Times New Roman" w:eastAsia="Times-Bold" w:hAnsi="Times New Roman" w:cs="Times New Roman"/>
          <w:bCs/>
          <w:sz w:val="24"/>
          <w:szCs w:val="24"/>
        </w:rPr>
        <w:t>Рассмотрим деятельность фирмы в краткосрочном периоде. При выпуске продукции одни издержки фирмы носят постоянный характер, другие — переменный.</w:t>
      </w:r>
    </w:p>
    <w:p w:rsidR="007F18A7" w:rsidRPr="007F18A7" w:rsidRDefault="007F18A7" w:rsidP="007F18A7">
      <w:pPr>
        <w:autoSpaceDE w:val="0"/>
        <w:autoSpaceDN w:val="0"/>
        <w:adjustRightInd w:val="0"/>
        <w:spacing w:after="0" w:line="240" w:lineRule="auto"/>
        <w:ind w:firstLine="708"/>
        <w:jc w:val="both"/>
        <w:rPr>
          <w:rFonts w:ascii="Times New Roman" w:eastAsia="Times-Bold" w:hAnsi="Times New Roman" w:cs="Times New Roman"/>
          <w:bCs/>
          <w:sz w:val="24"/>
          <w:szCs w:val="24"/>
        </w:rPr>
      </w:pPr>
      <w:r w:rsidRPr="007F18A7">
        <w:rPr>
          <w:rFonts w:ascii="Times New Roman" w:eastAsia="Times-Bold" w:hAnsi="Times New Roman" w:cs="Times New Roman"/>
          <w:bCs/>
          <w:sz w:val="24"/>
          <w:szCs w:val="24"/>
        </w:rPr>
        <w:lastRenderedPageBreak/>
        <w:t xml:space="preserve">ПОСТОЯННЫЕ ИЗДЕРЖКИ </w:t>
      </w:r>
      <w:r w:rsidRPr="007F18A7">
        <w:rPr>
          <w:rFonts w:ascii="Times New Roman" w:eastAsia="Times-Italic" w:hAnsi="Times New Roman" w:cs="Times New Roman"/>
          <w:bCs/>
          <w:iCs/>
          <w:sz w:val="24"/>
          <w:szCs w:val="24"/>
        </w:rPr>
        <w:t>(</w:t>
      </w:r>
      <w:proofErr w:type="spellStart"/>
      <w:r w:rsidRPr="007F18A7">
        <w:rPr>
          <w:rFonts w:ascii="Times New Roman" w:eastAsia="Times-Italic" w:hAnsi="Times New Roman" w:cs="Times New Roman"/>
          <w:bCs/>
          <w:iCs/>
          <w:sz w:val="24"/>
          <w:szCs w:val="24"/>
        </w:rPr>
        <w:t>fixed</w:t>
      </w:r>
      <w:proofErr w:type="spellEnd"/>
      <w:r w:rsidRPr="007F18A7">
        <w:rPr>
          <w:rFonts w:ascii="Times New Roman" w:eastAsia="Times-Italic" w:hAnsi="Times New Roman" w:cs="Times New Roman"/>
          <w:bCs/>
          <w:iCs/>
          <w:sz w:val="24"/>
          <w:szCs w:val="24"/>
        </w:rPr>
        <w:t xml:space="preserve"> </w:t>
      </w:r>
      <w:proofErr w:type="spellStart"/>
      <w:r w:rsidRPr="007F18A7">
        <w:rPr>
          <w:rFonts w:ascii="Times New Roman" w:eastAsia="Times-Italic" w:hAnsi="Times New Roman" w:cs="Times New Roman"/>
          <w:bCs/>
          <w:iCs/>
          <w:sz w:val="24"/>
          <w:szCs w:val="24"/>
        </w:rPr>
        <w:t>costs</w:t>
      </w:r>
      <w:proofErr w:type="spellEnd"/>
      <w:r w:rsidRPr="007F18A7">
        <w:rPr>
          <w:rFonts w:ascii="Times New Roman" w:eastAsia="Times-Italic" w:hAnsi="Times New Roman" w:cs="Times New Roman"/>
          <w:bCs/>
          <w:iCs/>
          <w:sz w:val="24"/>
          <w:szCs w:val="24"/>
        </w:rPr>
        <w:t xml:space="preserve">) </w:t>
      </w:r>
      <w:r w:rsidRPr="007F18A7">
        <w:rPr>
          <w:rFonts w:ascii="Times New Roman" w:eastAsia="Times-Bold" w:hAnsi="Times New Roman" w:cs="Times New Roman"/>
          <w:bCs/>
          <w:sz w:val="24"/>
          <w:szCs w:val="24"/>
        </w:rPr>
        <w:t>— это затраты на содержание зданий, аренду земли, капитальный ремонт, административно-управленческие расходы и т. п. Они постоянны в том смысле, что их величина в краткосрочном периоде не изменяется с увеличением или сокращением объема производства. Более того, они существуют даже тогда, когда продукция вообще не выпускается.</w:t>
      </w:r>
    </w:p>
    <w:p w:rsidR="007F18A7" w:rsidRPr="007F18A7" w:rsidRDefault="007F18A7" w:rsidP="007F18A7">
      <w:pPr>
        <w:autoSpaceDE w:val="0"/>
        <w:autoSpaceDN w:val="0"/>
        <w:adjustRightInd w:val="0"/>
        <w:spacing w:after="0" w:line="240" w:lineRule="auto"/>
        <w:jc w:val="both"/>
        <w:rPr>
          <w:rFonts w:ascii="Times New Roman" w:eastAsia="Times-Bold" w:hAnsi="Times New Roman" w:cs="Times New Roman"/>
          <w:bCs/>
          <w:sz w:val="24"/>
          <w:szCs w:val="24"/>
        </w:rPr>
      </w:pPr>
      <w:r w:rsidRPr="007F18A7">
        <w:rPr>
          <w:rFonts w:ascii="Times New Roman" w:eastAsia="Times-Bold" w:hAnsi="Times New Roman" w:cs="Times New Roman"/>
          <w:bCs/>
          <w:sz w:val="24"/>
          <w:szCs w:val="24"/>
        </w:rPr>
        <w:t>Понятие постоянных издержек может быть проиллюстрировано на рис. 7-1:</w:t>
      </w:r>
    </w:p>
    <w:p w:rsidR="007F18A7" w:rsidRPr="007F18A7" w:rsidRDefault="007F18A7" w:rsidP="007F18A7">
      <w:pPr>
        <w:autoSpaceDE w:val="0"/>
        <w:autoSpaceDN w:val="0"/>
        <w:adjustRightInd w:val="0"/>
        <w:spacing w:after="0" w:line="240" w:lineRule="auto"/>
        <w:jc w:val="both"/>
        <w:rPr>
          <w:rFonts w:ascii="Times New Roman" w:eastAsia="Times-Bold" w:hAnsi="Times New Roman" w:cs="Times New Roman"/>
          <w:bCs/>
          <w:sz w:val="24"/>
          <w:szCs w:val="24"/>
        </w:rPr>
      </w:pPr>
    </w:p>
    <w:p w:rsidR="007F18A7" w:rsidRPr="007F18A7" w:rsidRDefault="007F18A7" w:rsidP="007F18A7">
      <w:pPr>
        <w:autoSpaceDE w:val="0"/>
        <w:autoSpaceDN w:val="0"/>
        <w:adjustRightInd w:val="0"/>
        <w:spacing w:after="0" w:line="240" w:lineRule="auto"/>
        <w:jc w:val="both"/>
        <w:rPr>
          <w:rFonts w:ascii="Times New Roman" w:eastAsia="Times-Bold" w:hAnsi="Times New Roman" w:cs="Times New Roman"/>
          <w:bCs/>
          <w:sz w:val="24"/>
          <w:szCs w:val="24"/>
        </w:rPr>
      </w:pPr>
      <w:r w:rsidRPr="007F18A7">
        <w:rPr>
          <w:rFonts w:ascii="Times New Roman" w:eastAsia="Times-Bold" w:hAnsi="Times New Roman" w:cs="Times New Roman"/>
          <w:bCs/>
          <w:noProof/>
          <w:sz w:val="24"/>
          <w:szCs w:val="24"/>
        </w:rPr>
        <w:drawing>
          <wp:inline distT="0" distB="0" distL="0" distR="0">
            <wp:extent cx="3086100" cy="2809875"/>
            <wp:effectExtent l="19050" t="0" r="0" b="0"/>
            <wp:docPr id="20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086100" cy="2809875"/>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jc w:val="both"/>
        <w:rPr>
          <w:rFonts w:ascii="Times New Roman" w:eastAsia="Times-Bold" w:hAnsi="Times New Roman" w:cs="Times New Roman"/>
          <w:bCs/>
          <w:sz w:val="24"/>
          <w:szCs w:val="24"/>
        </w:rPr>
      </w:pPr>
      <w:r w:rsidRPr="007F18A7">
        <w:rPr>
          <w:rFonts w:ascii="Times New Roman" w:eastAsia="Times-Bold" w:hAnsi="Times New Roman" w:cs="Times New Roman"/>
          <w:bCs/>
          <w:sz w:val="24"/>
          <w:szCs w:val="24"/>
        </w:rPr>
        <w:t>Рис. 7-1. Постоянные издержки</w:t>
      </w: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bCs/>
          <w:iCs/>
          <w:sz w:val="24"/>
          <w:szCs w:val="24"/>
        </w:rPr>
      </w:pPr>
      <w:r w:rsidRPr="007F18A7">
        <w:rPr>
          <w:rFonts w:ascii="Times New Roman" w:eastAsia="Times-Bold" w:hAnsi="Times New Roman" w:cs="Times New Roman"/>
          <w:bCs/>
          <w:sz w:val="24"/>
          <w:szCs w:val="24"/>
        </w:rPr>
        <w:t xml:space="preserve"> Отложим на оси абсцисс количество выпускаемой продукции </w:t>
      </w:r>
      <w:r w:rsidRPr="007F18A7">
        <w:rPr>
          <w:rFonts w:ascii="Times New Roman" w:eastAsia="Times-Italic" w:hAnsi="Times New Roman" w:cs="Times New Roman"/>
          <w:bCs/>
          <w:iCs/>
          <w:sz w:val="24"/>
          <w:szCs w:val="24"/>
        </w:rPr>
        <w:t xml:space="preserve">(Q), а </w:t>
      </w:r>
      <w:r w:rsidRPr="007F18A7">
        <w:rPr>
          <w:rFonts w:ascii="Times New Roman" w:eastAsia="Times-Bold" w:hAnsi="Times New Roman" w:cs="Times New Roman"/>
          <w:bCs/>
          <w:sz w:val="24"/>
          <w:szCs w:val="24"/>
        </w:rPr>
        <w:t xml:space="preserve">на оси ординат — издержки (С). Тогда линия постоянных издержек будет представлять собой константу, параллельную оси абсцисс. Она обозначается </w:t>
      </w:r>
      <w:r w:rsidRPr="007F18A7">
        <w:rPr>
          <w:rFonts w:ascii="Times New Roman" w:eastAsia="Times-Italic" w:hAnsi="Times New Roman" w:cs="Times New Roman"/>
          <w:bCs/>
          <w:iCs/>
          <w:sz w:val="24"/>
          <w:szCs w:val="24"/>
        </w:rPr>
        <w:t xml:space="preserve">FC. </w:t>
      </w:r>
    </w:p>
    <w:p w:rsidR="007F18A7" w:rsidRPr="007F18A7" w:rsidRDefault="007F18A7" w:rsidP="007F18A7">
      <w:pPr>
        <w:autoSpaceDE w:val="0"/>
        <w:autoSpaceDN w:val="0"/>
        <w:adjustRightInd w:val="0"/>
        <w:spacing w:after="0" w:line="240" w:lineRule="auto"/>
        <w:ind w:firstLine="708"/>
        <w:jc w:val="both"/>
        <w:rPr>
          <w:rFonts w:ascii="Times New Roman" w:eastAsia="Times-Bold" w:hAnsi="Times New Roman" w:cs="Times New Roman"/>
          <w:bCs/>
          <w:sz w:val="24"/>
          <w:szCs w:val="24"/>
        </w:rPr>
      </w:pPr>
      <w:r w:rsidRPr="007F18A7">
        <w:rPr>
          <w:rFonts w:ascii="Times New Roman" w:eastAsia="Times-Bold" w:hAnsi="Times New Roman" w:cs="Times New Roman"/>
          <w:bCs/>
          <w:sz w:val="24"/>
          <w:szCs w:val="24"/>
        </w:rPr>
        <w:t xml:space="preserve">Поскольку с увеличением объема производства постоянные издержки, приходящиеся на единицу продукции, уменьшаются, то кривая средних постоянных издержек </w:t>
      </w:r>
      <w:r w:rsidRPr="007F18A7">
        <w:rPr>
          <w:rFonts w:ascii="Times New Roman" w:eastAsia="Times-Italic" w:hAnsi="Times New Roman" w:cs="Times New Roman"/>
          <w:bCs/>
          <w:iCs/>
          <w:sz w:val="24"/>
          <w:szCs w:val="24"/>
        </w:rPr>
        <w:t xml:space="preserve">(AFC </w:t>
      </w:r>
      <w:r w:rsidRPr="007F18A7">
        <w:rPr>
          <w:rFonts w:ascii="Times New Roman" w:eastAsia="Times-Bold" w:hAnsi="Times New Roman" w:cs="Times New Roman"/>
          <w:bCs/>
          <w:sz w:val="24"/>
          <w:szCs w:val="24"/>
        </w:rPr>
        <w:t xml:space="preserve">— </w:t>
      </w:r>
      <w:proofErr w:type="spellStart"/>
      <w:r w:rsidRPr="007F18A7">
        <w:rPr>
          <w:rFonts w:ascii="Times New Roman" w:eastAsia="Times-Italic" w:hAnsi="Times New Roman" w:cs="Times New Roman"/>
          <w:bCs/>
          <w:iCs/>
          <w:sz w:val="24"/>
          <w:szCs w:val="24"/>
        </w:rPr>
        <w:t>average</w:t>
      </w:r>
      <w:proofErr w:type="spellEnd"/>
      <w:r w:rsidRPr="007F18A7">
        <w:rPr>
          <w:rFonts w:ascii="Times New Roman" w:eastAsia="Times-Italic" w:hAnsi="Times New Roman" w:cs="Times New Roman"/>
          <w:bCs/>
          <w:iCs/>
          <w:sz w:val="24"/>
          <w:szCs w:val="24"/>
        </w:rPr>
        <w:t xml:space="preserve"> </w:t>
      </w:r>
      <w:proofErr w:type="spellStart"/>
      <w:r w:rsidRPr="007F18A7">
        <w:rPr>
          <w:rFonts w:ascii="Times New Roman" w:eastAsia="Times-Italic" w:hAnsi="Times New Roman" w:cs="Times New Roman"/>
          <w:bCs/>
          <w:iCs/>
          <w:sz w:val="24"/>
          <w:szCs w:val="24"/>
        </w:rPr>
        <w:t>fixed</w:t>
      </w:r>
      <w:proofErr w:type="spellEnd"/>
      <w:r w:rsidRPr="007F18A7">
        <w:rPr>
          <w:rFonts w:ascii="Times New Roman" w:eastAsia="Times-Italic" w:hAnsi="Times New Roman" w:cs="Times New Roman"/>
          <w:bCs/>
          <w:iCs/>
          <w:sz w:val="24"/>
          <w:szCs w:val="24"/>
        </w:rPr>
        <w:t xml:space="preserve"> </w:t>
      </w:r>
      <w:proofErr w:type="spellStart"/>
      <w:r w:rsidRPr="007F18A7">
        <w:rPr>
          <w:rFonts w:ascii="Times New Roman" w:eastAsia="Times-Italic" w:hAnsi="Times New Roman" w:cs="Times New Roman"/>
          <w:bCs/>
          <w:iCs/>
          <w:sz w:val="24"/>
          <w:szCs w:val="24"/>
        </w:rPr>
        <w:t>costs</w:t>
      </w:r>
      <w:proofErr w:type="spellEnd"/>
      <w:r w:rsidRPr="007F18A7">
        <w:rPr>
          <w:rFonts w:ascii="Times New Roman" w:eastAsia="Times-Italic" w:hAnsi="Times New Roman" w:cs="Times New Roman"/>
          <w:bCs/>
          <w:iCs/>
          <w:sz w:val="24"/>
          <w:szCs w:val="24"/>
        </w:rPr>
        <w:t xml:space="preserve">) </w:t>
      </w:r>
      <w:r w:rsidRPr="007F18A7">
        <w:rPr>
          <w:rFonts w:ascii="Times New Roman" w:eastAsia="Times-Bold" w:hAnsi="Times New Roman" w:cs="Times New Roman"/>
          <w:bCs/>
          <w:sz w:val="24"/>
          <w:szCs w:val="24"/>
        </w:rPr>
        <w:t xml:space="preserve">имеет отрицательный наклон (рис. 7-2). </w:t>
      </w:r>
    </w:p>
    <w:p w:rsidR="007F18A7" w:rsidRPr="007F18A7" w:rsidRDefault="007F18A7" w:rsidP="007F18A7">
      <w:pPr>
        <w:autoSpaceDE w:val="0"/>
        <w:autoSpaceDN w:val="0"/>
        <w:adjustRightInd w:val="0"/>
        <w:spacing w:after="0" w:line="240" w:lineRule="auto"/>
        <w:ind w:firstLine="708"/>
        <w:jc w:val="both"/>
        <w:rPr>
          <w:rFonts w:ascii="Times New Roman" w:eastAsia="Times-Bold" w:hAnsi="Times New Roman" w:cs="Times New Roman"/>
          <w:bCs/>
          <w:sz w:val="24"/>
          <w:szCs w:val="24"/>
        </w:rPr>
      </w:pPr>
    </w:p>
    <w:p w:rsidR="007F18A7" w:rsidRPr="007F18A7" w:rsidRDefault="007F18A7" w:rsidP="007F18A7">
      <w:pPr>
        <w:autoSpaceDE w:val="0"/>
        <w:autoSpaceDN w:val="0"/>
        <w:adjustRightInd w:val="0"/>
        <w:spacing w:after="0" w:line="240" w:lineRule="auto"/>
        <w:ind w:firstLine="708"/>
        <w:jc w:val="both"/>
        <w:rPr>
          <w:rFonts w:ascii="Times New Roman" w:eastAsia="Times-Bold" w:hAnsi="Times New Roman" w:cs="Times New Roman"/>
          <w:bCs/>
          <w:sz w:val="24"/>
          <w:szCs w:val="24"/>
        </w:rPr>
      </w:pPr>
      <w:r w:rsidRPr="007F18A7">
        <w:rPr>
          <w:rFonts w:ascii="Times New Roman" w:eastAsia="Times-Bold" w:hAnsi="Times New Roman" w:cs="Times New Roman"/>
          <w:bCs/>
          <w:noProof/>
          <w:sz w:val="24"/>
          <w:szCs w:val="24"/>
        </w:rPr>
        <w:drawing>
          <wp:inline distT="0" distB="0" distL="0" distR="0">
            <wp:extent cx="2085975" cy="1952625"/>
            <wp:effectExtent l="19050" t="0" r="9525" b="0"/>
            <wp:docPr id="20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2085975" cy="1952625"/>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ind w:firstLine="708"/>
        <w:jc w:val="both"/>
        <w:rPr>
          <w:rFonts w:ascii="Times New Roman" w:eastAsia="Times-Bold" w:hAnsi="Times New Roman" w:cs="Times New Roman"/>
          <w:bCs/>
          <w:sz w:val="24"/>
          <w:szCs w:val="24"/>
        </w:rPr>
      </w:pPr>
      <w:r w:rsidRPr="007F18A7">
        <w:rPr>
          <w:rFonts w:ascii="Times New Roman" w:eastAsia="Times-Bold" w:hAnsi="Times New Roman" w:cs="Times New Roman"/>
          <w:bCs/>
          <w:sz w:val="24"/>
          <w:szCs w:val="24"/>
        </w:rPr>
        <w:t>Рис. 7-2. Средние постоянные издержки.</w:t>
      </w:r>
    </w:p>
    <w:p w:rsidR="007F18A7" w:rsidRPr="007F18A7" w:rsidRDefault="007F18A7" w:rsidP="007F18A7">
      <w:pPr>
        <w:autoSpaceDE w:val="0"/>
        <w:autoSpaceDN w:val="0"/>
        <w:adjustRightInd w:val="0"/>
        <w:spacing w:after="0" w:line="240" w:lineRule="auto"/>
        <w:ind w:firstLine="708"/>
        <w:jc w:val="both"/>
        <w:rPr>
          <w:rFonts w:ascii="Times New Roman" w:eastAsia="Times-Italic" w:hAnsi="Times New Roman" w:cs="Times New Roman"/>
          <w:bCs/>
          <w:iCs/>
          <w:sz w:val="24"/>
          <w:szCs w:val="24"/>
        </w:rPr>
      </w:pPr>
      <w:r w:rsidRPr="007F18A7">
        <w:rPr>
          <w:rFonts w:ascii="Times New Roman" w:eastAsia="Times-Bold" w:hAnsi="Times New Roman" w:cs="Times New Roman"/>
          <w:bCs/>
          <w:sz w:val="24"/>
          <w:szCs w:val="24"/>
        </w:rPr>
        <w:t xml:space="preserve">Средние постоянные издержки рассчитываются по формуле: </w:t>
      </w:r>
      <w:r w:rsidRPr="007F18A7">
        <w:rPr>
          <w:rFonts w:ascii="Times New Roman" w:eastAsia="Times-Italic" w:hAnsi="Times New Roman" w:cs="Times New Roman"/>
          <w:bCs/>
          <w:iCs/>
          <w:sz w:val="24"/>
          <w:szCs w:val="24"/>
        </w:rPr>
        <w:t>AFC = FC/Q .</w:t>
      </w:r>
    </w:p>
    <w:p w:rsidR="007F18A7" w:rsidRPr="007F18A7" w:rsidRDefault="007F18A7" w:rsidP="007F18A7">
      <w:pPr>
        <w:autoSpaceDE w:val="0"/>
        <w:autoSpaceDN w:val="0"/>
        <w:adjustRightInd w:val="0"/>
        <w:spacing w:after="0" w:line="240" w:lineRule="auto"/>
        <w:ind w:firstLine="708"/>
        <w:jc w:val="both"/>
        <w:rPr>
          <w:rFonts w:ascii="Times New Roman" w:eastAsia="Times-Bold" w:hAnsi="Times New Roman" w:cs="Times New Roman"/>
          <w:bCs/>
          <w:sz w:val="24"/>
          <w:szCs w:val="24"/>
        </w:rPr>
      </w:pPr>
      <w:r w:rsidRPr="007F18A7">
        <w:rPr>
          <w:rFonts w:ascii="Times New Roman" w:eastAsia="Times-Bold" w:hAnsi="Times New Roman" w:cs="Times New Roman"/>
          <w:bCs/>
          <w:sz w:val="24"/>
          <w:szCs w:val="24"/>
        </w:rPr>
        <w:t xml:space="preserve">ПЕРЕМЕННЫЕ ИЗДЕРЖКИ </w:t>
      </w:r>
      <w:proofErr w:type="gramStart"/>
      <w:r w:rsidRPr="007F18A7">
        <w:rPr>
          <w:rFonts w:ascii="Times New Roman" w:eastAsia="Times-Bold" w:hAnsi="Times New Roman" w:cs="Times New Roman"/>
          <w:bCs/>
          <w:sz w:val="24"/>
          <w:szCs w:val="24"/>
        </w:rPr>
        <w:t xml:space="preserve">( </w:t>
      </w:r>
      <w:proofErr w:type="gramEnd"/>
      <w:r w:rsidRPr="007F18A7">
        <w:rPr>
          <w:rFonts w:ascii="Times New Roman" w:eastAsia="Times-Italic" w:hAnsi="Times New Roman" w:cs="Times New Roman"/>
          <w:bCs/>
          <w:iCs/>
          <w:sz w:val="24"/>
          <w:szCs w:val="24"/>
        </w:rPr>
        <w:t xml:space="preserve">VC </w:t>
      </w:r>
      <w:r w:rsidRPr="007F18A7">
        <w:rPr>
          <w:rFonts w:ascii="Times New Roman" w:eastAsia="Times-Bold" w:hAnsi="Times New Roman" w:cs="Times New Roman"/>
          <w:bCs/>
          <w:sz w:val="24"/>
          <w:szCs w:val="24"/>
        </w:rPr>
        <w:t xml:space="preserve">— </w:t>
      </w:r>
      <w:proofErr w:type="spellStart"/>
      <w:r w:rsidRPr="007F18A7">
        <w:rPr>
          <w:rFonts w:ascii="Times New Roman" w:eastAsia="Times-Italic" w:hAnsi="Times New Roman" w:cs="Times New Roman"/>
          <w:bCs/>
          <w:iCs/>
          <w:sz w:val="24"/>
          <w:szCs w:val="24"/>
        </w:rPr>
        <w:t>variable</w:t>
      </w:r>
      <w:proofErr w:type="spellEnd"/>
      <w:r w:rsidRPr="007F18A7">
        <w:rPr>
          <w:rFonts w:ascii="Times New Roman" w:eastAsia="Times-Italic" w:hAnsi="Times New Roman" w:cs="Times New Roman"/>
          <w:bCs/>
          <w:iCs/>
          <w:sz w:val="24"/>
          <w:szCs w:val="24"/>
        </w:rPr>
        <w:t xml:space="preserve"> </w:t>
      </w:r>
      <w:proofErr w:type="spellStart"/>
      <w:r w:rsidRPr="007F18A7">
        <w:rPr>
          <w:rFonts w:ascii="Times New Roman" w:eastAsia="Times-Italic" w:hAnsi="Times New Roman" w:cs="Times New Roman"/>
          <w:bCs/>
          <w:iCs/>
          <w:sz w:val="24"/>
          <w:szCs w:val="24"/>
        </w:rPr>
        <w:t>costs</w:t>
      </w:r>
      <w:proofErr w:type="spellEnd"/>
      <w:r w:rsidRPr="007F18A7">
        <w:rPr>
          <w:rFonts w:ascii="Times New Roman" w:eastAsia="Times-Italic" w:hAnsi="Times New Roman" w:cs="Times New Roman"/>
          <w:bCs/>
          <w:iCs/>
          <w:sz w:val="24"/>
          <w:szCs w:val="24"/>
        </w:rPr>
        <w:t xml:space="preserve">) </w:t>
      </w:r>
      <w:r w:rsidRPr="007F18A7">
        <w:rPr>
          <w:rFonts w:ascii="Times New Roman" w:eastAsia="Times-Bold" w:hAnsi="Times New Roman" w:cs="Times New Roman"/>
          <w:bCs/>
          <w:sz w:val="24"/>
          <w:szCs w:val="24"/>
        </w:rPr>
        <w:t>— это издержки, величина которых изменяется в зависимости от увеличения или уменьшения</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Bold" w:hAnsi="Times New Roman" w:cs="Times New Roman"/>
          <w:bCs/>
          <w:sz w:val="24"/>
          <w:szCs w:val="24"/>
        </w:rPr>
        <w:t xml:space="preserve">объема производства. К переменным издержкам относятся затраты на сырье, электроэнергию, оплату труда, расходы на вспомогательные материалы и т. п. </w:t>
      </w:r>
      <w:r w:rsidRPr="007F18A7">
        <w:rPr>
          <w:rFonts w:ascii="Times New Roman" w:eastAsia="Times-Roman" w:hAnsi="Times New Roman" w:cs="Times New Roman"/>
          <w:sz w:val="24"/>
          <w:szCs w:val="24"/>
        </w:rPr>
        <w:t xml:space="preserve">В отличие от постоянных издержек, величина которых не зависит от изменений в производстве, переменные издержки увеличиваются или уменьшаются пропорционально выпуску продукции. На начальных стадиях производства переменные издержки растут более быстрыми темпами, чем произведенная продукция. </w:t>
      </w:r>
      <w:proofErr w:type="gramStart"/>
      <w:r w:rsidRPr="007F18A7">
        <w:rPr>
          <w:rFonts w:ascii="Times New Roman" w:eastAsia="Times-Roman" w:hAnsi="Times New Roman" w:cs="Times New Roman"/>
          <w:sz w:val="24"/>
          <w:szCs w:val="24"/>
        </w:rPr>
        <w:t xml:space="preserve">По мере достижения оптимальных </w:t>
      </w:r>
      <w:r w:rsidRPr="007F18A7">
        <w:rPr>
          <w:rFonts w:ascii="Times New Roman" w:eastAsia="Times-Roman" w:hAnsi="Times New Roman" w:cs="Times New Roman"/>
          <w:sz w:val="24"/>
          <w:szCs w:val="24"/>
        </w:rPr>
        <w:lastRenderedPageBreak/>
        <w:t xml:space="preserve">объемов выпуска (в точке </w:t>
      </w:r>
      <w:r w:rsidRPr="007F18A7">
        <w:rPr>
          <w:rFonts w:ascii="Times New Roman" w:eastAsia="Times-Italic" w:hAnsi="Times New Roman" w:cs="Times New Roman"/>
          <w:iCs/>
          <w:sz w:val="24"/>
          <w:szCs w:val="24"/>
        </w:rPr>
        <w:t xml:space="preserve">Q{) </w:t>
      </w:r>
      <w:r w:rsidRPr="007F18A7">
        <w:rPr>
          <w:rFonts w:ascii="Times New Roman" w:eastAsia="Times-Roman" w:hAnsi="Times New Roman" w:cs="Times New Roman"/>
          <w:sz w:val="24"/>
          <w:szCs w:val="24"/>
        </w:rPr>
        <w:t>темпы роста переменных издержек снижаются.</w:t>
      </w:r>
      <w:proofErr w:type="gramEnd"/>
      <w:r w:rsidRPr="007F18A7">
        <w:rPr>
          <w:rFonts w:ascii="Times New Roman" w:eastAsia="Times-Roman" w:hAnsi="Times New Roman" w:cs="Times New Roman"/>
          <w:sz w:val="24"/>
          <w:szCs w:val="24"/>
        </w:rPr>
        <w:t xml:space="preserve"> Однако дальнейшее расширение производства приводит к ускорению роста переменных издержек (рис. 7-3):</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noProof/>
          <w:sz w:val="24"/>
          <w:szCs w:val="24"/>
        </w:rPr>
        <w:drawing>
          <wp:inline distT="0" distB="0" distL="0" distR="0">
            <wp:extent cx="1971675" cy="1952625"/>
            <wp:effectExtent l="19050" t="0" r="9525" b="0"/>
            <wp:docPr id="20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1971675" cy="1952625"/>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Рис. 7-3. Переменные издержки</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Bold" w:hAnsi="Times New Roman" w:cs="Times New Roman"/>
          <w:bCs/>
          <w:sz w:val="24"/>
          <w:szCs w:val="24"/>
        </w:rPr>
        <w:t xml:space="preserve">СРЕДНИЕ ПЕРЕМЕННЫЕ ИЗДЕРЖКИ </w:t>
      </w:r>
      <w:r w:rsidRPr="007F18A7">
        <w:rPr>
          <w:rFonts w:ascii="Times New Roman" w:eastAsia="Times-Italic" w:hAnsi="Times New Roman" w:cs="Times New Roman"/>
          <w:iCs/>
          <w:sz w:val="24"/>
          <w:szCs w:val="24"/>
        </w:rPr>
        <w:t xml:space="preserve">(A VC </w:t>
      </w:r>
      <w:r w:rsidRPr="007F18A7">
        <w:rPr>
          <w:rFonts w:ascii="Times New Roman" w:eastAsia="Times-Roman" w:hAnsi="Times New Roman" w:cs="Times New Roman"/>
          <w:sz w:val="24"/>
          <w:szCs w:val="24"/>
        </w:rPr>
        <w:t xml:space="preserve">— </w:t>
      </w:r>
      <w:proofErr w:type="spellStart"/>
      <w:r w:rsidRPr="007F18A7">
        <w:rPr>
          <w:rFonts w:ascii="Times New Roman" w:eastAsia="Times-Italic" w:hAnsi="Times New Roman" w:cs="Times New Roman"/>
          <w:iCs/>
          <w:sz w:val="24"/>
          <w:szCs w:val="24"/>
        </w:rPr>
        <w:t>average</w:t>
      </w:r>
      <w:proofErr w:type="spellEnd"/>
      <w:r w:rsidRPr="007F18A7">
        <w:rPr>
          <w:rFonts w:ascii="Times New Roman" w:eastAsia="Times-Italic" w:hAnsi="Times New Roman" w:cs="Times New Roman"/>
          <w:iCs/>
          <w:sz w:val="24"/>
          <w:szCs w:val="24"/>
        </w:rPr>
        <w:t xml:space="preserve"> </w:t>
      </w:r>
      <w:proofErr w:type="spellStart"/>
      <w:r w:rsidRPr="007F18A7">
        <w:rPr>
          <w:rFonts w:ascii="Times New Roman" w:eastAsia="Times-Italic" w:hAnsi="Times New Roman" w:cs="Times New Roman"/>
          <w:iCs/>
          <w:sz w:val="24"/>
          <w:szCs w:val="24"/>
        </w:rPr>
        <w:t>variable</w:t>
      </w:r>
      <w:proofErr w:type="spellEnd"/>
      <w:r w:rsidRPr="007F18A7">
        <w:rPr>
          <w:rFonts w:ascii="Times New Roman" w:eastAsia="Times-Italic" w:hAnsi="Times New Roman" w:cs="Times New Roman"/>
          <w:iCs/>
          <w:sz w:val="24"/>
          <w:szCs w:val="24"/>
        </w:rPr>
        <w:t xml:space="preserve"> </w:t>
      </w:r>
      <w:proofErr w:type="spellStart"/>
      <w:r w:rsidRPr="007F18A7">
        <w:rPr>
          <w:rFonts w:ascii="Times New Roman" w:eastAsia="Times-Italic" w:hAnsi="Times New Roman" w:cs="Times New Roman"/>
          <w:iCs/>
          <w:sz w:val="24"/>
          <w:szCs w:val="24"/>
        </w:rPr>
        <w:t>costs</w:t>
      </w:r>
      <w:proofErr w:type="spellEnd"/>
      <w:r w:rsidRPr="007F18A7">
        <w:rPr>
          <w:rFonts w:ascii="Times New Roman" w:eastAsia="Times-Italic" w:hAnsi="Times New Roman" w:cs="Times New Roman"/>
          <w:iCs/>
          <w:sz w:val="24"/>
          <w:szCs w:val="24"/>
        </w:rPr>
        <w:t xml:space="preserve">) </w:t>
      </w:r>
      <w:r w:rsidRPr="007F18A7">
        <w:rPr>
          <w:rFonts w:ascii="Times New Roman" w:eastAsia="Times-Roman" w:hAnsi="Times New Roman" w:cs="Times New Roman"/>
          <w:sz w:val="24"/>
          <w:szCs w:val="24"/>
        </w:rPr>
        <w:t>определяются путем деления переменных издержек на объем производства:</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center"/>
        <w:rPr>
          <w:rFonts w:ascii="Times New Roman" w:eastAsia="Times-Roman" w:hAnsi="Times New Roman" w:cs="Times New Roman"/>
          <w:sz w:val="24"/>
          <w:szCs w:val="24"/>
        </w:rPr>
      </w:pPr>
      <w:r w:rsidRPr="007F18A7">
        <w:rPr>
          <w:rFonts w:ascii="Times New Roman" w:eastAsia="Times-Roman" w:hAnsi="Times New Roman" w:cs="Times New Roman"/>
          <w:noProof/>
          <w:sz w:val="24"/>
          <w:szCs w:val="24"/>
        </w:rPr>
        <w:drawing>
          <wp:inline distT="0" distB="0" distL="0" distR="0">
            <wp:extent cx="828675" cy="400050"/>
            <wp:effectExtent l="19050" t="0" r="9525" b="0"/>
            <wp:docPr id="20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828675" cy="400050"/>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При достижении оптимального размера производства средние переменные издержки становятся минимальными (рис. 7-4):</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noProof/>
          <w:sz w:val="24"/>
          <w:szCs w:val="24"/>
        </w:rPr>
        <w:drawing>
          <wp:inline distT="0" distB="0" distL="0" distR="0">
            <wp:extent cx="2085975" cy="1971675"/>
            <wp:effectExtent l="19050" t="0" r="9525" b="0"/>
            <wp:docPr id="20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2085975" cy="1971675"/>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Рис. 7-4. Средние переменные издержки.</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Средние переменные издержки играют важную роль в анализе экономического состояния фирмы: положения ее равновесия и перспектив развития — расширения, сокращения производства или выхода из отрасли.</w:t>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F18A7">
        <w:rPr>
          <w:rFonts w:ascii="Times New Roman" w:eastAsia="Times-Bold" w:hAnsi="Times New Roman" w:cs="Times New Roman"/>
          <w:bCs/>
          <w:sz w:val="24"/>
          <w:szCs w:val="24"/>
        </w:rPr>
        <w:t xml:space="preserve">ОБЩИЕ ИЗДЕРЖКИ </w:t>
      </w:r>
      <w:r w:rsidRPr="007F18A7">
        <w:rPr>
          <w:rFonts w:ascii="Times New Roman" w:eastAsia="Times-Roman" w:hAnsi="Times New Roman" w:cs="Times New Roman"/>
          <w:sz w:val="24"/>
          <w:szCs w:val="24"/>
        </w:rPr>
        <w:t>(</w:t>
      </w:r>
      <w:r w:rsidRPr="007F18A7">
        <w:rPr>
          <w:rFonts w:ascii="Times New Roman" w:eastAsia="Times-Italic" w:hAnsi="Times New Roman" w:cs="Times New Roman"/>
          <w:iCs/>
          <w:sz w:val="24"/>
          <w:szCs w:val="24"/>
        </w:rPr>
        <w:t xml:space="preserve">ТС </w:t>
      </w:r>
      <w:r w:rsidRPr="007F18A7">
        <w:rPr>
          <w:rFonts w:ascii="Times New Roman" w:eastAsia="Times-Roman" w:hAnsi="Times New Roman" w:cs="Times New Roman"/>
          <w:sz w:val="24"/>
          <w:szCs w:val="24"/>
        </w:rPr>
        <w:t xml:space="preserve">— </w:t>
      </w:r>
      <w:proofErr w:type="spellStart"/>
      <w:r w:rsidRPr="007F18A7">
        <w:rPr>
          <w:rFonts w:ascii="Times New Roman" w:eastAsia="Times-Italic" w:hAnsi="Times New Roman" w:cs="Times New Roman"/>
          <w:iCs/>
          <w:sz w:val="24"/>
          <w:szCs w:val="24"/>
        </w:rPr>
        <w:t>total</w:t>
      </w:r>
      <w:proofErr w:type="spellEnd"/>
      <w:r w:rsidRPr="007F18A7">
        <w:rPr>
          <w:rFonts w:ascii="Times New Roman" w:eastAsia="Times-Italic" w:hAnsi="Times New Roman" w:cs="Times New Roman"/>
          <w:iCs/>
          <w:sz w:val="24"/>
          <w:szCs w:val="24"/>
        </w:rPr>
        <w:t xml:space="preserve"> </w:t>
      </w:r>
      <w:proofErr w:type="spellStart"/>
      <w:r w:rsidRPr="007F18A7">
        <w:rPr>
          <w:rFonts w:ascii="Times New Roman" w:eastAsia="Times-Italic" w:hAnsi="Times New Roman" w:cs="Times New Roman"/>
          <w:iCs/>
          <w:sz w:val="24"/>
          <w:szCs w:val="24"/>
        </w:rPr>
        <w:t>costs</w:t>
      </w:r>
      <w:proofErr w:type="spellEnd"/>
      <w:r w:rsidRPr="007F18A7">
        <w:rPr>
          <w:rFonts w:ascii="Times New Roman" w:eastAsia="Times-Italic" w:hAnsi="Times New Roman" w:cs="Times New Roman"/>
          <w:iCs/>
          <w:sz w:val="24"/>
          <w:szCs w:val="24"/>
        </w:rPr>
        <w:t xml:space="preserve">) </w:t>
      </w:r>
      <w:r w:rsidRPr="007F18A7">
        <w:rPr>
          <w:rFonts w:ascii="Times New Roman" w:eastAsia="Times-Roman" w:hAnsi="Times New Roman" w:cs="Times New Roman"/>
          <w:sz w:val="24"/>
          <w:szCs w:val="24"/>
        </w:rPr>
        <w:t>— совокупность постоянных и переменных издержек фирмы (</w:t>
      </w:r>
      <w:r w:rsidRPr="007F18A7">
        <w:rPr>
          <w:rFonts w:ascii="Times New Roman" w:eastAsia="Times-Italic" w:hAnsi="Times New Roman" w:cs="Times New Roman"/>
          <w:iCs/>
          <w:sz w:val="24"/>
          <w:szCs w:val="24"/>
        </w:rPr>
        <w:t>ТС = FC + VC</w:t>
      </w:r>
      <w:r w:rsidRPr="007F18A7">
        <w:rPr>
          <w:rFonts w:ascii="Times New Roman" w:eastAsia="Times-Roman" w:hAnsi="Times New Roman" w:cs="Times New Roman"/>
          <w:sz w:val="24"/>
          <w:szCs w:val="24"/>
        </w:rPr>
        <w:t>).</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Графически общие издержки изображаются в результате суммирования кривых постоянных и переменных издержек (рис. 7-5):</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noProof/>
          <w:sz w:val="24"/>
          <w:szCs w:val="24"/>
        </w:rPr>
        <w:lastRenderedPageBreak/>
        <w:drawing>
          <wp:inline distT="0" distB="0" distL="0" distR="0">
            <wp:extent cx="2771775" cy="1895475"/>
            <wp:effectExtent l="19050" t="0" r="9525" b="0"/>
            <wp:docPr id="20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2771775" cy="1895475"/>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Рис.7-5. Общие издержки.</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r w:rsidRPr="007F18A7">
        <w:rPr>
          <w:rFonts w:ascii="Times New Roman" w:eastAsia="Times-Roman" w:hAnsi="Times New Roman" w:cs="Times New Roman"/>
          <w:sz w:val="24"/>
          <w:szCs w:val="24"/>
        </w:rPr>
        <w:t xml:space="preserve">СРЕДНИЕ ОБЩИЕ ИЗДЕРЖКИ </w:t>
      </w:r>
      <w:r w:rsidRPr="007F18A7">
        <w:rPr>
          <w:rFonts w:ascii="Times New Roman" w:eastAsia="Times-Italic" w:hAnsi="Times New Roman" w:cs="Times New Roman"/>
          <w:iCs/>
          <w:sz w:val="24"/>
          <w:szCs w:val="24"/>
        </w:rPr>
        <w:t xml:space="preserve">(АТС </w:t>
      </w:r>
      <w:r w:rsidRPr="007F18A7">
        <w:rPr>
          <w:rFonts w:ascii="Times New Roman" w:eastAsia="Times-Roman" w:hAnsi="Times New Roman" w:cs="Times New Roman"/>
          <w:sz w:val="24"/>
          <w:szCs w:val="24"/>
        </w:rPr>
        <w:t xml:space="preserve">— </w:t>
      </w:r>
      <w:proofErr w:type="spellStart"/>
      <w:r w:rsidRPr="007F18A7">
        <w:rPr>
          <w:rFonts w:ascii="Times New Roman" w:eastAsia="Times-Italic" w:hAnsi="Times New Roman" w:cs="Times New Roman"/>
          <w:iCs/>
          <w:sz w:val="24"/>
          <w:szCs w:val="24"/>
        </w:rPr>
        <w:t>average</w:t>
      </w:r>
      <w:proofErr w:type="spellEnd"/>
      <w:r w:rsidRPr="007F18A7">
        <w:rPr>
          <w:rFonts w:ascii="Times New Roman" w:eastAsia="Times-Italic" w:hAnsi="Times New Roman" w:cs="Times New Roman"/>
          <w:iCs/>
          <w:sz w:val="24"/>
          <w:szCs w:val="24"/>
        </w:rPr>
        <w:t xml:space="preserve"> </w:t>
      </w:r>
      <w:proofErr w:type="spellStart"/>
      <w:r w:rsidRPr="007F18A7">
        <w:rPr>
          <w:rFonts w:ascii="Times New Roman" w:eastAsia="Times-Italic" w:hAnsi="Times New Roman" w:cs="Times New Roman"/>
          <w:iCs/>
          <w:sz w:val="24"/>
          <w:szCs w:val="24"/>
        </w:rPr>
        <w:t>total</w:t>
      </w:r>
      <w:proofErr w:type="spellEnd"/>
      <w:r w:rsidRPr="007F18A7">
        <w:rPr>
          <w:rFonts w:ascii="Times New Roman" w:eastAsia="Times-Italic" w:hAnsi="Times New Roman" w:cs="Times New Roman"/>
          <w:iCs/>
          <w:sz w:val="24"/>
          <w:szCs w:val="24"/>
        </w:rPr>
        <w:t xml:space="preserve"> </w:t>
      </w:r>
      <w:proofErr w:type="spellStart"/>
      <w:r w:rsidRPr="007F18A7">
        <w:rPr>
          <w:rFonts w:ascii="Times New Roman" w:eastAsia="Times-Italic" w:hAnsi="Times New Roman" w:cs="Times New Roman"/>
          <w:iCs/>
          <w:sz w:val="24"/>
          <w:szCs w:val="24"/>
        </w:rPr>
        <w:t>costs</w:t>
      </w:r>
      <w:proofErr w:type="spellEnd"/>
      <w:r w:rsidRPr="007F18A7">
        <w:rPr>
          <w:rFonts w:ascii="Times New Roman" w:eastAsia="Times-Italic" w:hAnsi="Times New Roman" w:cs="Times New Roman"/>
          <w:iCs/>
          <w:sz w:val="24"/>
          <w:szCs w:val="24"/>
        </w:rPr>
        <w:t xml:space="preserve">) </w:t>
      </w:r>
      <w:r w:rsidRPr="007F18A7">
        <w:rPr>
          <w:rFonts w:ascii="Times New Roman" w:eastAsia="Times-Roman" w:hAnsi="Times New Roman" w:cs="Times New Roman"/>
          <w:sz w:val="24"/>
          <w:szCs w:val="24"/>
        </w:rPr>
        <w:t xml:space="preserve">представляют собой частное от деления общих издержек </w:t>
      </w:r>
      <w:r w:rsidRPr="007F18A7">
        <w:rPr>
          <w:rFonts w:ascii="Times New Roman" w:eastAsia="Times-Italic" w:hAnsi="Times New Roman" w:cs="Times New Roman"/>
          <w:iCs/>
          <w:sz w:val="24"/>
          <w:szCs w:val="24"/>
        </w:rPr>
        <w:t xml:space="preserve">(ТС) </w:t>
      </w:r>
      <w:r w:rsidRPr="007F18A7">
        <w:rPr>
          <w:rFonts w:ascii="Times New Roman" w:eastAsia="Times-Roman" w:hAnsi="Times New Roman" w:cs="Times New Roman"/>
          <w:sz w:val="24"/>
          <w:szCs w:val="24"/>
        </w:rPr>
        <w:t xml:space="preserve">на объем производства </w:t>
      </w:r>
      <w:r w:rsidRPr="007F18A7">
        <w:rPr>
          <w:rFonts w:ascii="Times New Roman" w:eastAsia="Times-Italic" w:hAnsi="Times New Roman" w:cs="Times New Roman"/>
          <w:iCs/>
          <w:sz w:val="24"/>
          <w:szCs w:val="24"/>
        </w:rPr>
        <w:t xml:space="preserve">(Q). </w:t>
      </w:r>
      <w:proofErr w:type="gramStart"/>
      <w:r w:rsidRPr="007F18A7">
        <w:rPr>
          <w:rFonts w:ascii="Times New Roman" w:eastAsia="Times-Roman" w:hAnsi="Times New Roman" w:cs="Times New Roman"/>
          <w:sz w:val="24"/>
          <w:szCs w:val="24"/>
        </w:rPr>
        <w:t xml:space="preserve">(Иногда средние общие издержки </w:t>
      </w:r>
      <w:r w:rsidRPr="007F18A7">
        <w:rPr>
          <w:rFonts w:ascii="Times New Roman" w:eastAsia="Times-Italic" w:hAnsi="Times New Roman" w:cs="Times New Roman"/>
          <w:iCs/>
          <w:sz w:val="24"/>
          <w:szCs w:val="24"/>
        </w:rPr>
        <w:t xml:space="preserve">АТС </w:t>
      </w:r>
      <w:r w:rsidRPr="007F18A7">
        <w:rPr>
          <w:rFonts w:ascii="Times New Roman" w:eastAsia="Times-Roman" w:hAnsi="Times New Roman" w:cs="Times New Roman"/>
          <w:sz w:val="24"/>
          <w:szCs w:val="24"/>
        </w:rPr>
        <w:t xml:space="preserve">в экономической литературе обозначают </w:t>
      </w:r>
      <w:r w:rsidRPr="007F18A7">
        <w:rPr>
          <w:rFonts w:ascii="Times New Roman" w:eastAsia="Times-Italic" w:hAnsi="Times New Roman" w:cs="Times New Roman"/>
          <w:iCs/>
          <w:sz w:val="24"/>
          <w:szCs w:val="24"/>
        </w:rPr>
        <w:t>как.</w:t>
      </w:r>
      <w:proofErr w:type="gramEnd"/>
      <w:r w:rsidRPr="007F18A7">
        <w:rPr>
          <w:rFonts w:ascii="Times New Roman" w:eastAsia="Times-Italic" w:hAnsi="Times New Roman" w:cs="Times New Roman"/>
          <w:iCs/>
          <w:sz w:val="24"/>
          <w:szCs w:val="24"/>
        </w:rPr>
        <w:t xml:space="preserve"> </w:t>
      </w:r>
      <w:proofErr w:type="gramStart"/>
      <w:r w:rsidRPr="007F18A7">
        <w:rPr>
          <w:rFonts w:ascii="Times New Roman" w:eastAsia="Times-Italic" w:hAnsi="Times New Roman" w:cs="Times New Roman"/>
          <w:iCs/>
          <w:sz w:val="24"/>
          <w:szCs w:val="24"/>
        </w:rPr>
        <w:t>АС):</w:t>
      </w:r>
      <w:proofErr w:type="gramEnd"/>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center"/>
        <w:rPr>
          <w:rFonts w:ascii="Times New Roman" w:eastAsia="Times-Roman" w:hAnsi="Times New Roman" w:cs="Times New Roman"/>
          <w:sz w:val="24"/>
          <w:szCs w:val="24"/>
        </w:rPr>
      </w:pPr>
      <w:r w:rsidRPr="007F18A7">
        <w:rPr>
          <w:rFonts w:ascii="Times New Roman" w:eastAsia="Times-Roman" w:hAnsi="Times New Roman" w:cs="Times New Roman"/>
          <w:noProof/>
          <w:sz w:val="24"/>
          <w:szCs w:val="24"/>
        </w:rPr>
        <w:drawing>
          <wp:inline distT="0" distB="0" distL="0" distR="0">
            <wp:extent cx="1323975" cy="409575"/>
            <wp:effectExtent l="19050" t="0" r="9525" b="0"/>
            <wp:docPr id="20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1323975" cy="409575"/>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Средние общие издержки можно также получить путем сложения средних постоянных и средних переменных издержек:</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center"/>
        <w:rPr>
          <w:rFonts w:ascii="Times New Roman" w:eastAsia="Times-Roman" w:hAnsi="Times New Roman" w:cs="Times New Roman"/>
          <w:sz w:val="24"/>
          <w:szCs w:val="24"/>
        </w:rPr>
      </w:pPr>
      <w:r w:rsidRPr="007F18A7">
        <w:rPr>
          <w:rFonts w:ascii="Times New Roman" w:eastAsia="Times-Roman" w:hAnsi="Times New Roman" w:cs="Times New Roman"/>
          <w:noProof/>
          <w:sz w:val="24"/>
          <w:szCs w:val="24"/>
        </w:rPr>
        <w:drawing>
          <wp:inline distT="0" distB="0" distL="0" distR="0">
            <wp:extent cx="1247775" cy="200025"/>
            <wp:effectExtent l="19050" t="0" r="9525" b="0"/>
            <wp:docPr id="20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1247775" cy="200025"/>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Графически средние издержки изображаются суммированием кривых средних постоянных и средних переменных издержек и имеют U-образную</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форму (рис.7-6).</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center"/>
        <w:rPr>
          <w:rFonts w:ascii="Times New Roman" w:eastAsia="Times-Roman" w:hAnsi="Times New Roman" w:cs="Times New Roman"/>
          <w:sz w:val="24"/>
          <w:szCs w:val="24"/>
        </w:rPr>
      </w:pPr>
      <w:r w:rsidRPr="007F18A7">
        <w:rPr>
          <w:rFonts w:ascii="Times New Roman" w:eastAsia="Times-Roman" w:hAnsi="Times New Roman" w:cs="Times New Roman"/>
          <w:noProof/>
          <w:sz w:val="24"/>
          <w:szCs w:val="24"/>
        </w:rPr>
        <w:drawing>
          <wp:inline distT="0" distB="0" distL="0" distR="0">
            <wp:extent cx="2695575" cy="1866900"/>
            <wp:effectExtent l="19050" t="0" r="9525" b="0"/>
            <wp:docPr id="20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2695575" cy="1866900"/>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Рис. 7-6. Средние постоянные, средние переменные  и средние общие издержки</w:t>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Роль средних издержек в деятельности фирмы определяется тем, что их сравнение с ценой позволяет определить величину прибыли, которая рассчитывается как разность между общей выручкой и общими издержками.</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Эта разница служит критерием выбора правильной стратегии и тактики фирмы.</w:t>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Понятий общих и средних издержек бывает недостаточно для анализа поведения фирмы. Поэтому экономисты используют еще один вид издержек — предельные.</w:t>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ПРЕДЕЛЬНЫЕ ИЗДЕРЖКИ </w:t>
      </w:r>
      <w:r w:rsidRPr="007F18A7">
        <w:rPr>
          <w:rFonts w:ascii="Times New Roman" w:eastAsia="Times-Italic" w:hAnsi="Times New Roman" w:cs="Times New Roman"/>
          <w:iCs/>
          <w:sz w:val="24"/>
          <w:szCs w:val="24"/>
        </w:rPr>
        <w:t xml:space="preserve">(МС </w:t>
      </w:r>
      <w:r w:rsidRPr="007F18A7">
        <w:rPr>
          <w:rFonts w:ascii="Times New Roman" w:eastAsia="Times-Roman" w:hAnsi="Times New Roman" w:cs="Times New Roman"/>
          <w:sz w:val="24"/>
          <w:szCs w:val="24"/>
        </w:rPr>
        <w:t xml:space="preserve">— </w:t>
      </w:r>
      <w:proofErr w:type="spellStart"/>
      <w:r w:rsidRPr="007F18A7">
        <w:rPr>
          <w:rFonts w:ascii="Times New Roman" w:eastAsia="Times-Italic" w:hAnsi="Times New Roman" w:cs="Times New Roman"/>
          <w:iCs/>
          <w:sz w:val="24"/>
          <w:szCs w:val="24"/>
        </w:rPr>
        <w:t>marginal</w:t>
      </w:r>
      <w:proofErr w:type="spellEnd"/>
      <w:r w:rsidRPr="007F18A7">
        <w:rPr>
          <w:rFonts w:ascii="Times New Roman" w:eastAsia="Times-Italic" w:hAnsi="Times New Roman" w:cs="Times New Roman"/>
          <w:iCs/>
          <w:sz w:val="24"/>
          <w:szCs w:val="24"/>
        </w:rPr>
        <w:t xml:space="preserve"> </w:t>
      </w:r>
      <w:proofErr w:type="spellStart"/>
      <w:r w:rsidRPr="007F18A7">
        <w:rPr>
          <w:rFonts w:ascii="Times New Roman" w:eastAsia="Times-Italic" w:hAnsi="Times New Roman" w:cs="Times New Roman"/>
          <w:iCs/>
          <w:sz w:val="24"/>
          <w:szCs w:val="24"/>
        </w:rPr>
        <w:t>costs</w:t>
      </w:r>
      <w:proofErr w:type="spellEnd"/>
      <w:r w:rsidRPr="007F18A7">
        <w:rPr>
          <w:rFonts w:ascii="Times New Roman" w:eastAsia="Times-Italic" w:hAnsi="Times New Roman" w:cs="Times New Roman"/>
          <w:iCs/>
          <w:sz w:val="24"/>
          <w:szCs w:val="24"/>
        </w:rPr>
        <w:t xml:space="preserve">) </w:t>
      </w:r>
      <w:r w:rsidRPr="007F18A7">
        <w:rPr>
          <w:rFonts w:ascii="Times New Roman" w:eastAsia="Times-Roman" w:hAnsi="Times New Roman" w:cs="Times New Roman"/>
          <w:sz w:val="24"/>
          <w:szCs w:val="24"/>
        </w:rPr>
        <w:t>— это приращение общих издержек на производство дополнительной единицы продукции. Категория предельных издержек имеет стратегическое значение, поскольку позволяет показать те издержки, которые придется понести фирме в случае производства еще одной единицы продукции или сэкономить в случае сокращения производства на эту единицу. Иначе говоря, предельные издержки — это та величина, которую фирма может контролировать прямо.</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lastRenderedPageBreak/>
        <w:t xml:space="preserve">Предельные издержки получают как разность между издержками производства </w:t>
      </w:r>
      <w:r w:rsidRPr="007F18A7">
        <w:rPr>
          <w:rFonts w:ascii="Times New Roman" w:eastAsia="Times-Roman" w:hAnsi="Times New Roman" w:cs="Times New Roman"/>
          <w:sz w:val="24"/>
          <w:szCs w:val="24"/>
          <w:lang w:val="en-US"/>
        </w:rPr>
        <w:t>n</w:t>
      </w:r>
      <w:r w:rsidRPr="007F18A7">
        <w:rPr>
          <w:rFonts w:ascii="Times New Roman" w:eastAsia="Times-Italic" w:hAnsi="Times New Roman" w:cs="Times New Roman"/>
          <w:iCs/>
          <w:sz w:val="24"/>
          <w:szCs w:val="24"/>
        </w:rPr>
        <w:t xml:space="preserve"> + </w:t>
      </w:r>
      <w:r w:rsidRPr="007F18A7">
        <w:rPr>
          <w:rFonts w:ascii="Times New Roman" w:eastAsia="Times-Roman" w:hAnsi="Times New Roman" w:cs="Times New Roman"/>
          <w:sz w:val="24"/>
          <w:szCs w:val="24"/>
        </w:rPr>
        <w:t xml:space="preserve">1 единиц и издержками производства </w:t>
      </w:r>
      <w:r w:rsidRPr="007F18A7">
        <w:rPr>
          <w:rFonts w:ascii="Times New Roman" w:eastAsia="Times-Roman" w:hAnsi="Times New Roman" w:cs="Times New Roman"/>
          <w:sz w:val="24"/>
          <w:szCs w:val="24"/>
          <w:lang w:val="en-US"/>
        </w:rPr>
        <w:t>n</w:t>
      </w:r>
      <w:r w:rsidRPr="007F18A7">
        <w:rPr>
          <w:rFonts w:ascii="Times New Roman" w:eastAsia="Times-Italic" w:hAnsi="Times New Roman" w:cs="Times New Roman"/>
          <w:iCs/>
          <w:sz w:val="24"/>
          <w:szCs w:val="24"/>
        </w:rPr>
        <w:t xml:space="preserve"> </w:t>
      </w:r>
      <w:r w:rsidRPr="007F18A7">
        <w:rPr>
          <w:rFonts w:ascii="Times New Roman" w:eastAsia="Times-Roman" w:hAnsi="Times New Roman" w:cs="Times New Roman"/>
          <w:sz w:val="24"/>
          <w:szCs w:val="24"/>
        </w:rPr>
        <w:t>единиц продукта.</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Поскольку при изменении объема выпуска постоянные издержки </w:t>
      </w:r>
      <w:r w:rsidRPr="007F18A7">
        <w:rPr>
          <w:rFonts w:ascii="Times New Roman" w:eastAsia="Times-Italic" w:hAnsi="Times New Roman" w:cs="Times New Roman"/>
          <w:iCs/>
          <w:sz w:val="24"/>
          <w:szCs w:val="24"/>
        </w:rPr>
        <w:t xml:space="preserve">FV </w:t>
      </w:r>
      <w:r w:rsidRPr="007F18A7">
        <w:rPr>
          <w:rFonts w:ascii="Times New Roman" w:eastAsia="Times-Roman" w:hAnsi="Times New Roman" w:cs="Times New Roman"/>
          <w:sz w:val="24"/>
          <w:szCs w:val="24"/>
        </w:rPr>
        <w:t>не меняются, изменение предельных издержек определяется лишь изменением переменных издержек в результате выпуска дополнительной единицы продукции. Следовательно, математически предельные издержки можно выразить так:</w:t>
      </w:r>
    </w:p>
    <w:p w:rsidR="007F18A7" w:rsidRPr="007F18A7" w:rsidRDefault="007F18A7" w:rsidP="007F18A7">
      <w:pPr>
        <w:spacing w:after="0" w:line="240" w:lineRule="auto"/>
        <w:jc w:val="both"/>
        <w:rPr>
          <w:rFonts w:ascii="Times New Roman" w:eastAsia="Times-Roman" w:hAnsi="Times New Roman" w:cs="Times New Roman"/>
          <w:sz w:val="24"/>
          <w:szCs w:val="24"/>
        </w:rPr>
      </w:pPr>
    </w:p>
    <w:p w:rsidR="007F18A7" w:rsidRPr="007F18A7" w:rsidRDefault="007F18A7" w:rsidP="007F18A7">
      <w:pPr>
        <w:spacing w:after="0" w:line="240" w:lineRule="auto"/>
        <w:jc w:val="both"/>
        <w:rPr>
          <w:rFonts w:ascii="Times New Roman" w:eastAsia="Times-Roman" w:hAnsi="Times New Roman" w:cs="Times New Roman"/>
          <w:sz w:val="24"/>
          <w:szCs w:val="24"/>
        </w:rPr>
      </w:pPr>
    </w:p>
    <w:p w:rsidR="007F18A7" w:rsidRPr="007F18A7" w:rsidRDefault="007F18A7" w:rsidP="007F18A7">
      <w:pPr>
        <w:spacing w:after="0" w:line="240" w:lineRule="auto"/>
        <w:jc w:val="center"/>
        <w:rPr>
          <w:rFonts w:ascii="Times New Roman" w:eastAsia="Times-Roman" w:hAnsi="Times New Roman" w:cs="Times New Roman"/>
          <w:sz w:val="24"/>
          <w:szCs w:val="24"/>
        </w:rPr>
      </w:pPr>
      <w:r w:rsidRPr="007F18A7">
        <w:rPr>
          <w:rFonts w:ascii="Times New Roman" w:eastAsia="Times-Roman" w:hAnsi="Times New Roman" w:cs="Times New Roman"/>
          <w:noProof/>
          <w:sz w:val="24"/>
          <w:szCs w:val="24"/>
        </w:rPr>
        <w:drawing>
          <wp:inline distT="0" distB="0" distL="0" distR="0">
            <wp:extent cx="2847975" cy="1809750"/>
            <wp:effectExtent l="19050" t="0" r="9525" b="0"/>
            <wp:docPr id="20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2847975" cy="1809750"/>
                    </a:xfrm>
                    <a:prstGeom prst="rect">
                      <a:avLst/>
                    </a:prstGeom>
                    <a:noFill/>
                    <a:ln w="9525">
                      <a:noFill/>
                      <a:miter lim="800000"/>
                      <a:headEnd/>
                      <a:tailEnd/>
                    </a:ln>
                  </pic:spPr>
                </pic:pic>
              </a:graphicData>
            </a:graphic>
          </wp:inline>
        </w:drawing>
      </w:r>
    </w:p>
    <w:p w:rsidR="007F18A7" w:rsidRPr="007F18A7" w:rsidRDefault="007F18A7" w:rsidP="007F18A7">
      <w:pPr>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both"/>
        <w:rPr>
          <w:rFonts w:ascii="Times New Roman" w:hAnsi="Times New Roman" w:cs="Times New Roman"/>
          <w:sz w:val="24"/>
          <w:szCs w:val="24"/>
        </w:rPr>
      </w:pPr>
      <w:r w:rsidRPr="007F18A7">
        <w:rPr>
          <w:rFonts w:ascii="Times New Roman" w:hAnsi="Times New Roman" w:cs="Times New Roman"/>
          <w:sz w:val="24"/>
          <w:szCs w:val="24"/>
        </w:rPr>
        <w:t>Рис. 7</w:t>
      </w:r>
      <w:r w:rsidRPr="007F18A7">
        <w:rPr>
          <w:rFonts w:ascii="Times New Roman" w:eastAsia="Helvetica-Bold" w:hAnsi="Times New Roman" w:cs="Times New Roman"/>
          <w:bCs/>
          <w:sz w:val="24"/>
          <w:szCs w:val="24"/>
        </w:rPr>
        <w:t xml:space="preserve">-7. </w:t>
      </w:r>
      <w:r w:rsidRPr="007F18A7">
        <w:rPr>
          <w:rFonts w:ascii="Times New Roman" w:hAnsi="Times New Roman" w:cs="Times New Roman"/>
          <w:sz w:val="24"/>
          <w:szCs w:val="24"/>
        </w:rPr>
        <w:t>Предельные и средние издержки</w:t>
      </w:r>
    </w:p>
    <w:p w:rsidR="007F18A7" w:rsidRPr="007F18A7" w:rsidRDefault="007F18A7" w:rsidP="007F18A7">
      <w:pPr>
        <w:autoSpaceDE w:val="0"/>
        <w:autoSpaceDN w:val="0"/>
        <w:adjustRightInd w:val="0"/>
        <w:spacing w:after="0" w:line="240" w:lineRule="auto"/>
        <w:jc w:val="center"/>
        <w:rPr>
          <w:rFonts w:ascii="Times New Roman" w:eastAsia="Times-Roman" w:hAnsi="Times New Roman" w:cs="Times New Roman"/>
          <w:sz w:val="24"/>
          <w:szCs w:val="24"/>
        </w:rPr>
      </w:pPr>
      <w:r w:rsidRPr="007F18A7">
        <w:rPr>
          <w:rFonts w:ascii="Times New Roman" w:eastAsia="Times-Roman" w:hAnsi="Times New Roman" w:cs="Times New Roman"/>
          <w:noProof/>
          <w:sz w:val="24"/>
          <w:szCs w:val="24"/>
        </w:rPr>
        <w:drawing>
          <wp:inline distT="0" distB="0" distL="0" distR="0">
            <wp:extent cx="1781175" cy="733425"/>
            <wp:effectExtent l="19050" t="0" r="9525" b="0"/>
            <wp:docPr id="204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1781175" cy="733425"/>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где (дельта — </w:t>
      </w:r>
      <w:r w:rsidRPr="007F18A7">
        <w:rPr>
          <w:rFonts w:ascii="Times New Roman" w:eastAsia="Times-Italic" w:hAnsi="Times New Roman" w:cs="Times New Roman"/>
          <w:iCs/>
          <w:sz w:val="24"/>
          <w:szCs w:val="24"/>
        </w:rPr>
        <w:t xml:space="preserve">греч.) </w:t>
      </w:r>
      <w:r w:rsidRPr="007F18A7">
        <w:rPr>
          <w:rFonts w:ascii="Times New Roman" w:eastAsia="Times-Roman" w:hAnsi="Times New Roman" w:cs="Times New Roman"/>
          <w:sz w:val="24"/>
          <w:szCs w:val="24"/>
        </w:rPr>
        <w:t>— малое изменение чего-либо;</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roofErr w:type="spellStart"/>
      <w:r w:rsidRPr="007F18A7">
        <w:rPr>
          <w:rFonts w:ascii="Times New Roman" w:eastAsia="Times-Italic" w:hAnsi="Times New Roman" w:cs="Times New Roman"/>
          <w:iCs/>
          <w:sz w:val="24"/>
          <w:szCs w:val="24"/>
        </w:rPr>
        <w:t>d</w:t>
      </w:r>
      <w:proofErr w:type="spellEnd"/>
      <w:r w:rsidRPr="007F18A7">
        <w:rPr>
          <w:rFonts w:ascii="Times New Roman" w:eastAsia="Times-Italic" w:hAnsi="Times New Roman" w:cs="Times New Roman"/>
          <w:iCs/>
          <w:sz w:val="24"/>
          <w:szCs w:val="24"/>
        </w:rPr>
        <w:t xml:space="preserve"> (</w:t>
      </w:r>
      <w:proofErr w:type="spellStart"/>
      <w:r w:rsidRPr="007F18A7">
        <w:rPr>
          <w:rFonts w:ascii="Times New Roman" w:eastAsia="Times-Italic" w:hAnsi="Times New Roman" w:cs="Times New Roman"/>
          <w:iCs/>
          <w:sz w:val="24"/>
          <w:szCs w:val="24"/>
        </w:rPr>
        <w:t>derivative</w:t>
      </w:r>
      <w:proofErr w:type="spellEnd"/>
      <w:r w:rsidRPr="007F18A7">
        <w:rPr>
          <w:rFonts w:ascii="Times New Roman" w:eastAsia="Times-Italic" w:hAnsi="Times New Roman" w:cs="Times New Roman"/>
          <w:iCs/>
          <w:sz w:val="24"/>
          <w:szCs w:val="24"/>
        </w:rPr>
        <w:t xml:space="preserve">) </w:t>
      </w:r>
      <w:r w:rsidRPr="007F18A7">
        <w:rPr>
          <w:rFonts w:ascii="Times New Roman" w:eastAsia="Times-Roman" w:hAnsi="Times New Roman" w:cs="Times New Roman"/>
          <w:sz w:val="24"/>
          <w:szCs w:val="24"/>
        </w:rPr>
        <w:t xml:space="preserve">— </w:t>
      </w:r>
      <w:r w:rsidRPr="007F18A7">
        <w:rPr>
          <w:rFonts w:ascii="Times New Roman" w:eastAsia="Times-Bold" w:hAnsi="Times New Roman" w:cs="Times New Roman"/>
          <w:bCs/>
          <w:sz w:val="24"/>
          <w:szCs w:val="24"/>
        </w:rPr>
        <w:t xml:space="preserve">производная, </w:t>
      </w:r>
      <w:r w:rsidRPr="007F18A7">
        <w:rPr>
          <w:rFonts w:ascii="Times New Roman" w:eastAsia="Times-Roman" w:hAnsi="Times New Roman" w:cs="Times New Roman"/>
          <w:sz w:val="24"/>
          <w:szCs w:val="24"/>
        </w:rPr>
        <w:t>которая в экономике интерпретируется как предельная величина функции. Первой производной функции переменных издержек по выпуску продукции являются предельные издержки.</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Графически предельные издержки изображаются следующим образом</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(рис. 7-7).</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Прокомментируем основные соотношения между средними и предельными издержками.</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1. Размеры предельных и средних издержек имеют исключительно </w:t>
      </w:r>
      <w:proofErr w:type="gramStart"/>
      <w:r w:rsidRPr="007F18A7">
        <w:rPr>
          <w:rFonts w:ascii="Times New Roman" w:eastAsia="Times-Roman" w:hAnsi="Times New Roman" w:cs="Times New Roman"/>
          <w:sz w:val="24"/>
          <w:szCs w:val="24"/>
        </w:rPr>
        <w:t>важное значение</w:t>
      </w:r>
      <w:proofErr w:type="gramEnd"/>
      <w:r w:rsidRPr="007F18A7">
        <w:rPr>
          <w:rFonts w:ascii="Times New Roman" w:eastAsia="Times-Roman" w:hAnsi="Times New Roman" w:cs="Times New Roman"/>
          <w:sz w:val="24"/>
          <w:szCs w:val="24"/>
        </w:rPr>
        <w:t>, поскольку от них в первую очередь зависит выбор фирмой объема производства (это будет показано ниже).</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2. </w:t>
      </w:r>
      <w:r w:rsidRPr="007F18A7">
        <w:rPr>
          <w:rFonts w:ascii="Times New Roman" w:eastAsia="Times-Italic" w:hAnsi="Times New Roman" w:cs="Times New Roman"/>
          <w:iCs/>
          <w:sz w:val="24"/>
          <w:szCs w:val="24"/>
        </w:rPr>
        <w:t xml:space="preserve">МС </w:t>
      </w:r>
      <w:r w:rsidRPr="007F18A7">
        <w:rPr>
          <w:rFonts w:ascii="Times New Roman" w:eastAsia="Times-Roman" w:hAnsi="Times New Roman" w:cs="Times New Roman"/>
          <w:sz w:val="24"/>
          <w:szCs w:val="24"/>
        </w:rPr>
        <w:t xml:space="preserve">не зависят от </w:t>
      </w:r>
      <w:r w:rsidRPr="007F18A7">
        <w:rPr>
          <w:rFonts w:ascii="Times New Roman" w:eastAsia="Times-Italic" w:hAnsi="Times New Roman" w:cs="Times New Roman"/>
          <w:iCs/>
          <w:sz w:val="24"/>
          <w:szCs w:val="24"/>
        </w:rPr>
        <w:t xml:space="preserve">FC, </w:t>
      </w:r>
      <w:r w:rsidRPr="007F18A7">
        <w:rPr>
          <w:rFonts w:ascii="Times New Roman" w:eastAsia="Times-Roman" w:hAnsi="Times New Roman" w:cs="Times New Roman"/>
          <w:sz w:val="24"/>
          <w:szCs w:val="24"/>
        </w:rPr>
        <w:t xml:space="preserve">так как </w:t>
      </w:r>
      <w:r w:rsidRPr="007F18A7">
        <w:rPr>
          <w:rFonts w:ascii="Times New Roman" w:eastAsia="Times-Italic" w:hAnsi="Times New Roman" w:cs="Times New Roman"/>
          <w:iCs/>
          <w:sz w:val="24"/>
          <w:szCs w:val="24"/>
        </w:rPr>
        <w:t xml:space="preserve">FC </w:t>
      </w:r>
      <w:r w:rsidRPr="007F18A7">
        <w:rPr>
          <w:rFonts w:ascii="Times New Roman" w:eastAsia="Times-Roman" w:hAnsi="Times New Roman" w:cs="Times New Roman"/>
          <w:sz w:val="24"/>
          <w:szCs w:val="24"/>
        </w:rPr>
        <w:t xml:space="preserve">не зависят от объема производства, а </w:t>
      </w:r>
      <w:r w:rsidRPr="007F18A7">
        <w:rPr>
          <w:rFonts w:ascii="Times New Roman" w:eastAsia="Times-Italic" w:hAnsi="Times New Roman" w:cs="Times New Roman"/>
          <w:iCs/>
          <w:sz w:val="24"/>
          <w:szCs w:val="24"/>
        </w:rPr>
        <w:t xml:space="preserve">МС </w:t>
      </w:r>
      <w:r w:rsidRPr="007F18A7">
        <w:rPr>
          <w:rFonts w:ascii="Times New Roman" w:eastAsia="Times-Roman" w:hAnsi="Times New Roman" w:cs="Times New Roman"/>
          <w:sz w:val="24"/>
          <w:szCs w:val="24"/>
        </w:rPr>
        <w:t xml:space="preserve">— это </w:t>
      </w:r>
      <w:r w:rsidRPr="007F18A7">
        <w:rPr>
          <w:rFonts w:ascii="Times New Roman" w:eastAsia="Times-Italic" w:hAnsi="Times New Roman" w:cs="Times New Roman"/>
          <w:iCs/>
          <w:sz w:val="24"/>
          <w:szCs w:val="24"/>
        </w:rPr>
        <w:t xml:space="preserve">приростные </w:t>
      </w:r>
      <w:r w:rsidRPr="007F18A7">
        <w:rPr>
          <w:rFonts w:ascii="Times New Roman" w:eastAsia="Times-Roman" w:hAnsi="Times New Roman" w:cs="Times New Roman"/>
          <w:sz w:val="24"/>
          <w:szCs w:val="24"/>
        </w:rPr>
        <w:t>издержки.</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3. Пока </w:t>
      </w:r>
      <w:r w:rsidRPr="007F18A7">
        <w:rPr>
          <w:rFonts w:ascii="Times New Roman" w:eastAsia="Times-Italic" w:hAnsi="Times New Roman" w:cs="Times New Roman"/>
          <w:iCs/>
          <w:sz w:val="24"/>
          <w:szCs w:val="24"/>
        </w:rPr>
        <w:t xml:space="preserve">МС </w:t>
      </w:r>
      <w:r w:rsidRPr="007F18A7">
        <w:rPr>
          <w:rFonts w:ascii="Times New Roman" w:eastAsia="Times-Roman" w:hAnsi="Times New Roman" w:cs="Times New Roman"/>
          <w:sz w:val="24"/>
          <w:szCs w:val="24"/>
        </w:rPr>
        <w:t xml:space="preserve">меньше </w:t>
      </w:r>
      <w:r w:rsidRPr="007F18A7">
        <w:rPr>
          <w:rFonts w:ascii="Times New Roman" w:eastAsia="Times-Italic" w:hAnsi="Times New Roman" w:cs="Times New Roman"/>
          <w:iCs/>
          <w:sz w:val="24"/>
          <w:szCs w:val="24"/>
        </w:rPr>
        <w:t xml:space="preserve">АС, </w:t>
      </w:r>
      <w:r w:rsidRPr="007F18A7">
        <w:rPr>
          <w:rFonts w:ascii="Times New Roman" w:eastAsia="Times-Roman" w:hAnsi="Times New Roman" w:cs="Times New Roman"/>
          <w:sz w:val="24"/>
          <w:szCs w:val="24"/>
        </w:rPr>
        <w:t>кривая средних издержек имеет отрицательный наклон. Это означает, что производство дополнительной единицы продукции уменьшает средние издержки.</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4. Когда </w:t>
      </w:r>
      <w:r w:rsidRPr="007F18A7">
        <w:rPr>
          <w:rFonts w:ascii="Times New Roman" w:eastAsia="Times-Italic" w:hAnsi="Times New Roman" w:cs="Times New Roman"/>
          <w:iCs/>
          <w:sz w:val="24"/>
          <w:szCs w:val="24"/>
        </w:rPr>
        <w:t xml:space="preserve">МС </w:t>
      </w:r>
      <w:r w:rsidRPr="007F18A7">
        <w:rPr>
          <w:rFonts w:ascii="Times New Roman" w:eastAsia="Times-Roman" w:hAnsi="Times New Roman" w:cs="Times New Roman"/>
          <w:sz w:val="24"/>
          <w:szCs w:val="24"/>
        </w:rPr>
        <w:t xml:space="preserve">равны </w:t>
      </w:r>
      <w:r w:rsidRPr="007F18A7">
        <w:rPr>
          <w:rFonts w:ascii="Times New Roman" w:eastAsia="Times-Italic" w:hAnsi="Times New Roman" w:cs="Times New Roman"/>
          <w:iCs/>
          <w:sz w:val="24"/>
          <w:szCs w:val="24"/>
        </w:rPr>
        <w:t xml:space="preserve">АС, </w:t>
      </w:r>
      <w:r w:rsidRPr="007F18A7">
        <w:rPr>
          <w:rFonts w:ascii="Times New Roman" w:eastAsia="Times-Roman" w:hAnsi="Times New Roman" w:cs="Times New Roman"/>
          <w:sz w:val="24"/>
          <w:szCs w:val="24"/>
        </w:rPr>
        <w:t xml:space="preserve">это значит, что средние издержки перестали уменьшаться, но еще не начали расти. Это точка минимальных средних издержек </w:t>
      </w:r>
      <w:r w:rsidRPr="007F18A7">
        <w:rPr>
          <w:rFonts w:ascii="Times New Roman" w:eastAsia="Times-Italic" w:hAnsi="Times New Roman" w:cs="Times New Roman"/>
          <w:iCs/>
          <w:sz w:val="24"/>
          <w:szCs w:val="24"/>
        </w:rPr>
        <w:t xml:space="preserve">(АС = </w:t>
      </w:r>
      <w:proofErr w:type="spellStart"/>
      <w:r w:rsidRPr="007F18A7">
        <w:rPr>
          <w:rFonts w:ascii="Times New Roman" w:eastAsia="Times-Roman" w:hAnsi="Times New Roman" w:cs="Times New Roman"/>
          <w:sz w:val="24"/>
          <w:szCs w:val="24"/>
        </w:rPr>
        <w:t>min</w:t>
      </w:r>
      <w:proofErr w:type="spellEnd"/>
      <w:r w:rsidRPr="007F18A7">
        <w:rPr>
          <w:rFonts w:ascii="Times New Roman" w:eastAsia="Times-Roman" w:hAnsi="Times New Roman" w:cs="Times New Roman"/>
          <w:sz w:val="24"/>
          <w:szCs w:val="24"/>
        </w:rPr>
        <w:t>).</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5. Когда </w:t>
      </w:r>
      <w:r w:rsidRPr="007F18A7">
        <w:rPr>
          <w:rFonts w:ascii="Times New Roman" w:eastAsia="Times-Italic" w:hAnsi="Times New Roman" w:cs="Times New Roman"/>
          <w:iCs/>
          <w:sz w:val="24"/>
          <w:szCs w:val="24"/>
        </w:rPr>
        <w:t xml:space="preserve">МС </w:t>
      </w:r>
      <w:r w:rsidRPr="007F18A7">
        <w:rPr>
          <w:rFonts w:ascii="Times New Roman" w:eastAsia="Times-Roman" w:hAnsi="Times New Roman" w:cs="Times New Roman"/>
          <w:sz w:val="24"/>
          <w:szCs w:val="24"/>
        </w:rPr>
        <w:t xml:space="preserve">становятся больше </w:t>
      </w:r>
      <w:r w:rsidRPr="007F18A7">
        <w:rPr>
          <w:rFonts w:ascii="Times New Roman" w:eastAsia="Times-Italic" w:hAnsi="Times New Roman" w:cs="Times New Roman"/>
          <w:iCs/>
          <w:sz w:val="24"/>
          <w:szCs w:val="24"/>
        </w:rPr>
        <w:t xml:space="preserve">АС, </w:t>
      </w:r>
      <w:r w:rsidRPr="007F18A7">
        <w:rPr>
          <w:rFonts w:ascii="Times New Roman" w:eastAsia="Times-Roman" w:hAnsi="Times New Roman" w:cs="Times New Roman"/>
          <w:sz w:val="24"/>
          <w:szCs w:val="24"/>
        </w:rPr>
        <w:t>кривая средних издержек идет вверх,  что свидетельствует об увеличении средних издержек в результате производства дополнительной единицы продукции.</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6. Кривая </w:t>
      </w:r>
      <w:r w:rsidRPr="007F18A7">
        <w:rPr>
          <w:rFonts w:ascii="Times New Roman" w:eastAsia="Times-Italic" w:hAnsi="Times New Roman" w:cs="Times New Roman"/>
          <w:iCs/>
          <w:sz w:val="24"/>
          <w:szCs w:val="24"/>
        </w:rPr>
        <w:t xml:space="preserve">МС </w:t>
      </w:r>
      <w:r w:rsidRPr="007F18A7">
        <w:rPr>
          <w:rFonts w:ascii="Times New Roman" w:eastAsia="Times-Roman" w:hAnsi="Times New Roman" w:cs="Times New Roman"/>
          <w:sz w:val="24"/>
          <w:szCs w:val="24"/>
        </w:rPr>
        <w:t xml:space="preserve">пересекает кривую </w:t>
      </w:r>
      <w:r w:rsidRPr="007F18A7">
        <w:rPr>
          <w:rFonts w:ascii="Times New Roman" w:eastAsia="Times-Italic" w:hAnsi="Times New Roman" w:cs="Times New Roman"/>
          <w:iCs/>
          <w:sz w:val="24"/>
          <w:szCs w:val="24"/>
        </w:rPr>
        <w:t xml:space="preserve">AVC </w:t>
      </w:r>
      <w:r w:rsidRPr="007F18A7">
        <w:rPr>
          <w:rFonts w:ascii="Times New Roman" w:eastAsia="Times-Roman" w:hAnsi="Times New Roman" w:cs="Times New Roman"/>
          <w:sz w:val="24"/>
          <w:szCs w:val="24"/>
        </w:rPr>
        <w:t xml:space="preserve">и кривую </w:t>
      </w:r>
      <w:r w:rsidRPr="007F18A7">
        <w:rPr>
          <w:rFonts w:ascii="Times New Roman" w:eastAsia="Times-Italic" w:hAnsi="Times New Roman" w:cs="Times New Roman"/>
          <w:iCs/>
          <w:sz w:val="24"/>
          <w:szCs w:val="24"/>
        </w:rPr>
        <w:t xml:space="preserve">АС </w:t>
      </w:r>
      <w:r w:rsidRPr="007F18A7">
        <w:rPr>
          <w:rFonts w:ascii="Times New Roman" w:eastAsia="Times-Roman" w:hAnsi="Times New Roman" w:cs="Times New Roman"/>
          <w:sz w:val="24"/>
          <w:szCs w:val="24"/>
        </w:rPr>
        <w:t>в точках их минимальных значений (рис. 7-7).</w:t>
      </w:r>
    </w:p>
    <w:p w:rsidR="007F18A7" w:rsidRPr="007F18A7" w:rsidRDefault="007F18A7" w:rsidP="007F18A7">
      <w:pPr>
        <w:spacing w:after="0" w:line="240" w:lineRule="auto"/>
        <w:jc w:val="both"/>
        <w:rPr>
          <w:rFonts w:ascii="Times New Roman" w:eastAsia="Times-Roman" w:hAnsi="Times New Roman" w:cs="Times New Roman"/>
          <w:sz w:val="24"/>
          <w:szCs w:val="24"/>
        </w:rPr>
      </w:pPr>
    </w:p>
    <w:p w:rsidR="007F18A7" w:rsidRPr="007F18A7" w:rsidRDefault="007F18A7" w:rsidP="007F18A7">
      <w:pPr>
        <w:spacing w:after="0" w:line="240" w:lineRule="auto"/>
        <w:ind w:left="360"/>
        <w:jc w:val="both"/>
        <w:rPr>
          <w:rFonts w:ascii="Times New Roman" w:hAnsi="Times New Roman" w:cs="Times New Roman"/>
          <w:b/>
          <w:sz w:val="24"/>
          <w:szCs w:val="24"/>
        </w:rPr>
      </w:pPr>
      <w:r w:rsidRPr="007F18A7">
        <w:rPr>
          <w:rFonts w:ascii="Times New Roman" w:eastAsia="Times-Bold" w:hAnsi="Times New Roman" w:cs="Times New Roman"/>
          <w:b/>
          <w:bCs/>
          <w:sz w:val="24"/>
          <w:szCs w:val="24"/>
        </w:rPr>
        <w:t xml:space="preserve">2. </w:t>
      </w:r>
      <w:r w:rsidRPr="007F18A7">
        <w:rPr>
          <w:rFonts w:ascii="Times New Roman" w:hAnsi="Times New Roman" w:cs="Times New Roman"/>
          <w:b/>
          <w:sz w:val="24"/>
          <w:szCs w:val="24"/>
        </w:rPr>
        <w:t>Равновесие  фирмы в краткосрочном периоде.</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b/>
          <w:sz w:val="24"/>
          <w:szCs w:val="24"/>
        </w:rPr>
      </w:pPr>
    </w:p>
    <w:p w:rsidR="007F18A7" w:rsidRPr="007F18A7" w:rsidRDefault="007F18A7" w:rsidP="007F18A7">
      <w:pPr>
        <w:autoSpaceDE w:val="0"/>
        <w:autoSpaceDN w:val="0"/>
        <w:adjustRightInd w:val="0"/>
        <w:spacing w:after="0" w:line="240" w:lineRule="auto"/>
        <w:ind w:firstLine="360"/>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Фирма осуществляет свою деятельность в условиях </w:t>
      </w:r>
      <w:r w:rsidRPr="007F18A7">
        <w:rPr>
          <w:rFonts w:ascii="Times New Roman" w:eastAsia="Times-Bold" w:hAnsi="Times New Roman" w:cs="Times New Roman"/>
          <w:bCs/>
          <w:sz w:val="24"/>
          <w:szCs w:val="24"/>
        </w:rPr>
        <w:t xml:space="preserve">совершенной конкуренции. </w:t>
      </w:r>
      <w:r w:rsidRPr="007F18A7">
        <w:rPr>
          <w:rFonts w:ascii="Times New Roman" w:eastAsia="Times-Roman" w:hAnsi="Times New Roman" w:cs="Times New Roman"/>
          <w:sz w:val="24"/>
          <w:szCs w:val="24"/>
        </w:rPr>
        <w:t xml:space="preserve">Это такой рынок, на котором на каждую фирму приходится незначительная доля продаж данной продукции. Для соблюдения условий совершенной конкуренции необходимо </w:t>
      </w:r>
      <w:r w:rsidRPr="007F18A7">
        <w:rPr>
          <w:rFonts w:ascii="Times New Roman" w:eastAsia="Times-Roman" w:hAnsi="Times New Roman" w:cs="Times New Roman"/>
          <w:sz w:val="24"/>
          <w:szCs w:val="24"/>
        </w:rPr>
        <w:lastRenderedPageBreak/>
        <w:t xml:space="preserve">также, чтобы имелась свобода доступа на рынок, т. е. чтобы новые фирмы могли без всяких препятствий войти в рынок тогда, когда существует возможность получить прибыль, превышающую затраты на оплату факторных доходов (зарплаты, ренты, процента, предпринимательского дохода). В результате такого свободного доступа кривая спроса каждой фирмы опускается до тех пор, пока прибыли каждой из них не </w:t>
      </w:r>
      <w:proofErr w:type="gramStart"/>
      <w:r w:rsidRPr="007F18A7">
        <w:rPr>
          <w:rFonts w:ascii="Times New Roman" w:eastAsia="Times-Roman" w:hAnsi="Times New Roman" w:cs="Times New Roman"/>
          <w:sz w:val="24"/>
          <w:szCs w:val="24"/>
        </w:rPr>
        <w:t>достигнут   нормального уровня и не исчезнет</w:t>
      </w:r>
      <w:proofErr w:type="gramEnd"/>
      <w:r w:rsidRPr="007F18A7">
        <w:rPr>
          <w:rFonts w:ascii="Times New Roman" w:eastAsia="Times-Roman" w:hAnsi="Times New Roman" w:cs="Times New Roman"/>
          <w:sz w:val="24"/>
          <w:szCs w:val="24"/>
        </w:rPr>
        <w:t xml:space="preserve"> стимул для входа на рынок новых                   конкурентов. </w:t>
      </w:r>
      <w:proofErr w:type="gramStart"/>
      <w:r w:rsidRPr="007F18A7">
        <w:rPr>
          <w:rFonts w:ascii="Times New Roman" w:eastAsia="Times-Roman" w:hAnsi="Times New Roman" w:cs="Times New Roman"/>
          <w:sz w:val="24"/>
          <w:szCs w:val="24"/>
        </w:rPr>
        <w:t xml:space="preserve">(Заметим, что </w:t>
      </w:r>
      <w:r w:rsidRPr="007F18A7">
        <w:rPr>
          <w:rFonts w:ascii="Times New Roman" w:eastAsia="Times-Italic" w:hAnsi="Times New Roman" w:cs="Times New Roman"/>
          <w:iCs/>
          <w:sz w:val="24"/>
          <w:szCs w:val="24"/>
        </w:rPr>
        <w:t xml:space="preserve">нормальная прибыль </w:t>
      </w:r>
      <w:r w:rsidRPr="007F18A7">
        <w:rPr>
          <w:rFonts w:ascii="Times New Roman" w:eastAsia="Times-Roman" w:hAnsi="Times New Roman" w:cs="Times New Roman"/>
          <w:sz w:val="24"/>
          <w:szCs w:val="24"/>
        </w:rPr>
        <w:t>— это минимальная прибыль, которую фирма должна получить для продолжения своей деятельности в данной отрасли.</w:t>
      </w:r>
      <w:proofErr w:type="gramEnd"/>
      <w:r w:rsidRPr="007F18A7">
        <w:rPr>
          <w:rFonts w:ascii="Times New Roman" w:eastAsia="Times-Roman" w:hAnsi="Times New Roman" w:cs="Times New Roman"/>
          <w:sz w:val="24"/>
          <w:szCs w:val="24"/>
        </w:rPr>
        <w:t xml:space="preserve"> </w:t>
      </w:r>
      <w:proofErr w:type="gramStart"/>
      <w:r w:rsidRPr="007F18A7">
        <w:rPr>
          <w:rFonts w:ascii="Times New Roman" w:eastAsia="Times-Roman" w:hAnsi="Times New Roman" w:cs="Times New Roman"/>
          <w:sz w:val="24"/>
          <w:szCs w:val="24"/>
        </w:rPr>
        <w:t>Это возможно тогда, когда общая выручка в точности покрывает факторные издержки и имеет место нулевой уровень прибыли.)</w:t>
      </w:r>
      <w:proofErr w:type="gramEnd"/>
    </w:p>
    <w:p w:rsidR="007F18A7" w:rsidRPr="007F18A7" w:rsidRDefault="007F18A7" w:rsidP="007F18A7">
      <w:pPr>
        <w:autoSpaceDE w:val="0"/>
        <w:autoSpaceDN w:val="0"/>
        <w:adjustRightInd w:val="0"/>
        <w:spacing w:after="0" w:line="240" w:lineRule="auto"/>
        <w:ind w:firstLine="360"/>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При этих условиях кривая спроса каждой фирмы имеет горизонтальный вид. А это значит, что любой объем продукции конкурентная фирма будет продавать по одной и той же цене (рис. 7-8).</w:t>
      </w:r>
    </w:p>
    <w:p w:rsidR="007F18A7" w:rsidRPr="007F18A7" w:rsidRDefault="007F18A7" w:rsidP="007F18A7">
      <w:pPr>
        <w:autoSpaceDE w:val="0"/>
        <w:autoSpaceDN w:val="0"/>
        <w:adjustRightInd w:val="0"/>
        <w:spacing w:after="0" w:line="240" w:lineRule="auto"/>
        <w:ind w:firstLine="360"/>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ind w:firstLine="360"/>
        <w:jc w:val="both"/>
        <w:rPr>
          <w:rFonts w:ascii="Times New Roman" w:eastAsia="Times-Roman" w:hAnsi="Times New Roman" w:cs="Times New Roman"/>
          <w:sz w:val="24"/>
          <w:szCs w:val="24"/>
        </w:rPr>
      </w:pPr>
      <w:r w:rsidRPr="007F18A7">
        <w:rPr>
          <w:rFonts w:ascii="Times New Roman" w:eastAsia="Times-Roman" w:hAnsi="Times New Roman" w:cs="Times New Roman"/>
          <w:noProof/>
          <w:sz w:val="24"/>
          <w:szCs w:val="24"/>
        </w:rPr>
        <w:drawing>
          <wp:inline distT="0" distB="0" distL="0" distR="0">
            <wp:extent cx="2924175" cy="1885950"/>
            <wp:effectExtent l="19050" t="0" r="9525" b="0"/>
            <wp:docPr id="20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2924175" cy="1885950"/>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ind w:firstLine="360"/>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ind w:firstLine="360"/>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Рис. 7-8.Предельный доход конкурентной фирмы </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В этом случае совокупный доход фирмы </w:t>
      </w:r>
      <w:r w:rsidRPr="007F18A7">
        <w:rPr>
          <w:rFonts w:ascii="Times New Roman" w:eastAsia="Times-Italic" w:hAnsi="Times New Roman" w:cs="Times New Roman"/>
          <w:iCs/>
          <w:sz w:val="24"/>
          <w:szCs w:val="24"/>
        </w:rPr>
        <w:t xml:space="preserve"> </w:t>
      </w:r>
      <w:r w:rsidRPr="007F18A7">
        <w:rPr>
          <w:rFonts w:ascii="Times New Roman" w:eastAsia="Times-Roman" w:hAnsi="Times New Roman" w:cs="Times New Roman"/>
          <w:sz w:val="24"/>
          <w:szCs w:val="24"/>
        </w:rPr>
        <w:t xml:space="preserve">представляет собой величину, равную: </w:t>
      </w:r>
    </w:p>
    <w:p w:rsidR="007F18A7" w:rsidRPr="007F18A7" w:rsidRDefault="007F18A7" w:rsidP="007F18A7">
      <w:pPr>
        <w:autoSpaceDE w:val="0"/>
        <w:autoSpaceDN w:val="0"/>
        <w:adjustRightInd w:val="0"/>
        <w:spacing w:after="0" w:line="240" w:lineRule="auto"/>
        <w:jc w:val="center"/>
        <w:rPr>
          <w:rFonts w:ascii="Times New Roman" w:eastAsia="Times-Roman" w:hAnsi="Times New Roman" w:cs="Times New Roman"/>
          <w:sz w:val="24"/>
          <w:szCs w:val="24"/>
        </w:rPr>
      </w:pPr>
      <w:r w:rsidRPr="007F18A7">
        <w:rPr>
          <w:rFonts w:ascii="Times New Roman" w:eastAsia="Times-Roman" w:hAnsi="Times New Roman" w:cs="Times New Roman"/>
          <w:sz w:val="24"/>
          <w:szCs w:val="24"/>
          <w:lang w:val="en-US"/>
        </w:rPr>
        <w:t>TR</w:t>
      </w:r>
      <w:r w:rsidRPr="007F18A7">
        <w:rPr>
          <w:rFonts w:ascii="Times New Roman" w:eastAsia="Times-Roman" w:hAnsi="Times New Roman" w:cs="Times New Roman"/>
          <w:sz w:val="24"/>
          <w:szCs w:val="24"/>
        </w:rPr>
        <w:t xml:space="preserve">= </w:t>
      </w:r>
      <w:r w:rsidRPr="007F18A7">
        <w:rPr>
          <w:rFonts w:ascii="Times New Roman" w:eastAsia="Times-Roman" w:hAnsi="Times New Roman" w:cs="Times New Roman"/>
          <w:noProof/>
          <w:sz w:val="24"/>
          <w:szCs w:val="24"/>
        </w:rPr>
        <w:drawing>
          <wp:inline distT="0" distB="0" distL="0" distR="0">
            <wp:extent cx="409575" cy="247650"/>
            <wp:effectExtent l="19050" t="0" r="9525" b="0"/>
            <wp:docPr id="20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409575" cy="247650"/>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где </w:t>
      </w:r>
      <w:proofErr w:type="gramStart"/>
      <w:r w:rsidRPr="007F18A7">
        <w:rPr>
          <w:rFonts w:ascii="Times New Roman" w:eastAsia="Times-Italic" w:hAnsi="Times New Roman" w:cs="Times New Roman"/>
          <w:iCs/>
          <w:sz w:val="24"/>
          <w:szCs w:val="24"/>
        </w:rPr>
        <w:t>Р</w:t>
      </w:r>
      <w:proofErr w:type="gramEnd"/>
      <w:r w:rsidRPr="007F18A7">
        <w:rPr>
          <w:rFonts w:ascii="Times New Roman" w:eastAsia="Times-Italic" w:hAnsi="Times New Roman" w:cs="Times New Roman"/>
          <w:iCs/>
          <w:sz w:val="24"/>
          <w:szCs w:val="24"/>
        </w:rPr>
        <w:t xml:space="preserve"> </w:t>
      </w:r>
      <w:r w:rsidRPr="007F18A7">
        <w:rPr>
          <w:rFonts w:ascii="Times New Roman" w:eastAsia="Times-Roman" w:hAnsi="Times New Roman" w:cs="Times New Roman"/>
          <w:sz w:val="24"/>
          <w:szCs w:val="24"/>
        </w:rPr>
        <w:t>— цена блага;</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Italic" w:hAnsi="Times New Roman" w:cs="Times New Roman"/>
          <w:iCs/>
          <w:sz w:val="24"/>
          <w:szCs w:val="24"/>
        </w:rPr>
        <w:t xml:space="preserve">Q </w:t>
      </w:r>
      <w:r w:rsidRPr="007F18A7">
        <w:rPr>
          <w:rFonts w:ascii="Times New Roman" w:eastAsia="Times-Roman" w:hAnsi="Times New Roman" w:cs="Times New Roman"/>
          <w:sz w:val="24"/>
          <w:szCs w:val="24"/>
        </w:rPr>
        <w:t>— количество проданных благ.</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СРЕДНИЙ ДОХОД </w:t>
      </w:r>
      <w:r w:rsidRPr="007F18A7">
        <w:rPr>
          <w:rFonts w:ascii="Times New Roman" w:eastAsia="Times-Italic" w:hAnsi="Times New Roman" w:cs="Times New Roman"/>
          <w:iCs/>
          <w:sz w:val="24"/>
          <w:szCs w:val="24"/>
        </w:rPr>
        <w:t xml:space="preserve">(AR </w:t>
      </w:r>
      <w:r w:rsidRPr="007F18A7">
        <w:rPr>
          <w:rFonts w:ascii="Times New Roman" w:eastAsia="Times-Roman" w:hAnsi="Times New Roman" w:cs="Times New Roman"/>
          <w:sz w:val="24"/>
          <w:szCs w:val="24"/>
        </w:rPr>
        <w:t xml:space="preserve">— </w:t>
      </w:r>
      <w:proofErr w:type="spellStart"/>
      <w:r w:rsidRPr="007F18A7">
        <w:rPr>
          <w:rFonts w:ascii="Times New Roman" w:eastAsia="Times-Italic" w:hAnsi="Times New Roman" w:cs="Times New Roman"/>
          <w:iCs/>
          <w:sz w:val="24"/>
          <w:szCs w:val="24"/>
        </w:rPr>
        <w:t>average</w:t>
      </w:r>
      <w:proofErr w:type="spellEnd"/>
      <w:r w:rsidRPr="007F18A7">
        <w:rPr>
          <w:rFonts w:ascii="Times New Roman" w:eastAsia="Times-Italic" w:hAnsi="Times New Roman" w:cs="Times New Roman"/>
          <w:iCs/>
          <w:sz w:val="24"/>
          <w:szCs w:val="24"/>
        </w:rPr>
        <w:t xml:space="preserve"> </w:t>
      </w:r>
      <w:proofErr w:type="spellStart"/>
      <w:r w:rsidRPr="007F18A7">
        <w:rPr>
          <w:rFonts w:ascii="Times New Roman" w:eastAsia="Times-Italic" w:hAnsi="Times New Roman" w:cs="Times New Roman"/>
          <w:iCs/>
          <w:sz w:val="24"/>
          <w:szCs w:val="24"/>
        </w:rPr>
        <w:t>revenue</w:t>
      </w:r>
      <w:proofErr w:type="spellEnd"/>
      <w:r w:rsidRPr="007F18A7">
        <w:rPr>
          <w:rFonts w:ascii="Times New Roman" w:eastAsia="Times-Italic" w:hAnsi="Times New Roman" w:cs="Times New Roman"/>
          <w:iCs/>
          <w:sz w:val="24"/>
          <w:szCs w:val="24"/>
        </w:rPr>
        <w:t xml:space="preserve">) </w:t>
      </w:r>
      <w:r w:rsidRPr="007F18A7">
        <w:rPr>
          <w:rFonts w:ascii="Times New Roman" w:eastAsia="Times-Roman" w:hAnsi="Times New Roman" w:cs="Times New Roman"/>
          <w:sz w:val="24"/>
          <w:szCs w:val="24"/>
        </w:rPr>
        <w:t>— это доход на единицу проданного блага:</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center"/>
        <w:rPr>
          <w:rFonts w:ascii="Times New Roman" w:eastAsia="Times-Roman" w:hAnsi="Times New Roman" w:cs="Times New Roman"/>
          <w:sz w:val="24"/>
          <w:szCs w:val="24"/>
        </w:rPr>
      </w:pPr>
      <w:r w:rsidRPr="007F18A7">
        <w:rPr>
          <w:rFonts w:ascii="Times New Roman" w:eastAsia="Times-Roman" w:hAnsi="Times New Roman" w:cs="Times New Roman"/>
          <w:noProof/>
          <w:sz w:val="24"/>
          <w:szCs w:val="24"/>
        </w:rPr>
        <w:drawing>
          <wp:inline distT="0" distB="0" distL="0" distR="0">
            <wp:extent cx="981075" cy="400050"/>
            <wp:effectExtent l="19050" t="0" r="9525" b="0"/>
            <wp:docPr id="20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ind w:firstLine="708"/>
        <w:jc w:val="both"/>
        <w:rPr>
          <w:rFonts w:ascii="Times New Roman" w:eastAsia="Times-Italic" w:hAnsi="Times New Roman" w:cs="Times New Roman"/>
          <w:iCs/>
          <w:sz w:val="24"/>
          <w:szCs w:val="24"/>
          <w:lang w:val="en-US"/>
        </w:rPr>
      </w:pPr>
      <w:r w:rsidRPr="007F18A7">
        <w:rPr>
          <w:rFonts w:ascii="Times New Roman" w:eastAsia="Times-Roman" w:hAnsi="Times New Roman" w:cs="Times New Roman"/>
          <w:sz w:val="24"/>
          <w:szCs w:val="24"/>
        </w:rPr>
        <w:t>Продавая каждую дополнительную единицу продукции, фирма будет получать некоторое приращение общего дохода. Это приращение получило название предельного дохода (М</w:t>
      </w:r>
      <w:proofErr w:type="gramStart"/>
      <w:r w:rsidRPr="007F18A7">
        <w:rPr>
          <w:rFonts w:ascii="Times New Roman" w:eastAsia="Times-Roman" w:hAnsi="Times New Roman" w:cs="Times New Roman"/>
          <w:sz w:val="24"/>
          <w:szCs w:val="24"/>
          <w:lang w:val="en-US"/>
        </w:rPr>
        <w:t>R</w:t>
      </w:r>
      <w:proofErr w:type="gramEnd"/>
      <w:r w:rsidRPr="007F18A7">
        <w:rPr>
          <w:rFonts w:ascii="Times New Roman" w:eastAsia="Times-Roman" w:hAnsi="Times New Roman" w:cs="Times New Roman"/>
          <w:sz w:val="24"/>
          <w:szCs w:val="24"/>
        </w:rPr>
        <w:t xml:space="preserve"> — </w:t>
      </w:r>
      <w:proofErr w:type="spellStart"/>
      <w:r w:rsidRPr="007F18A7">
        <w:rPr>
          <w:rFonts w:ascii="Times New Roman" w:eastAsia="Times-Italic" w:hAnsi="Times New Roman" w:cs="Times New Roman"/>
          <w:iCs/>
          <w:sz w:val="24"/>
          <w:szCs w:val="24"/>
        </w:rPr>
        <w:t>marginal</w:t>
      </w:r>
      <w:proofErr w:type="spellEnd"/>
      <w:r w:rsidRPr="007F18A7">
        <w:rPr>
          <w:rFonts w:ascii="Times New Roman" w:eastAsia="Times-Italic" w:hAnsi="Times New Roman" w:cs="Times New Roman"/>
          <w:iCs/>
          <w:sz w:val="24"/>
          <w:szCs w:val="24"/>
        </w:rPr>
        <w:t xml:space="preserve"> </w:t>
      </w:r>
      <w:proofErr w:type="spellStart"/>
      <w:r w:rsidRPr="007F18A7">
        <w:rPr>
          <w:rFonts w:ascii="Times New Roman" w:eastAsia="Times-Italic" w:hAnsi="Times New Roman" w:cs="Times New Roman"/>
          <w:iCs/>
          <w:sz w:val="24"/>
          <w:szCs w:val="24"/>
        </w:rPr>
        <w:t>revenue</w:t>
      </w:r>
      <w:proofErr w:type="spellEnd"/>
      <w:r w:rsidRPr="007F18A7">
        <w:rPr>
          <w:rFonts w:ascii="Times New Roman" w:eastAsia="Times-Italic" w:hAnsi="Times New Roman" w:cs="Times New Roman"/>
          <w:iCs/>
          <w:sz w:val="24"/>
          <w:szCs w:val="24"/>
        </w:rPr>
        <w:t>):</w:t>
      </w:r>
    </w:p>
    <w:p w:rsidR="007F18A7" w:rsidRPr="007F18A7" w:rsidRDefault="007F18A7" w:rsidP="007F18A7">
      <w:pPr>
        <w:autoSpaceDE w:val="0"/>
        <w:autoSpaceDN w:val="0"/>
        <w:adjustRightInd w:val="0"/>
        <w:spacing w:after="0" w:line="240" w:lineRule="auto"/>
        <w:ind w:firstLine="708"/>
        <w:jc w:val="center"/>
        <w:rPr>
          <w:rFonts w:ascii="Times New Roman" w:eastAsia="Times-Roman" w:hAnsi="Times New Roman" w:cs="Times New Roman"/>
          <w:sz w:val="24"/>
          <w:szCs w:val="24"/>
        </w:rPr>
      </w:pPr>
      <w:r w:rsidRPr="007F18A7">
        <w:rPr>
          <w:rFonts w:ascii="Times New Roman" w:eastAsia="Times-Italic" w:hAnsi="Times New Roman" w:cs="Times New Roman"/>
          <w:iCs/>
          <w:noProof/>
          <w:sz w:val="24"/>
          <w:szCs w:val="24"/>
        </w:rPr>
        <w:drawing>
          <wp:inline distT="0" distB="0" distL="0" distR="0">
            <wp:extent cx="2390775" cy="419100"/>
            <wp:effectExtent l="19050" t="0" r="9525" b="0"/>
            <wp:docPr id="205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srcRect/>
                    <a:stretch>
                      <a:fillRect/>
                    </a:stretch>
                  </pic:blipFill>
                  <pic:spPr bwMode="auto">
                    <a:xfrm>
                      <a:off x="0" y="0"/>
                      <a:ext cx="2390775" cy="419100"/>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Таким образом, для фирмы, действующей на совершенно конкурентном рынке, предельный доход равен рыночной цене (М</w:t>
      </w:r>
      <w:r w:rsidRPr="007F18A7">
        <w:rPr>
          <w:rFonts w:ascii="Times New Roman" w:eastAsia="Times-Roman" w:hAnsi="Times New Roman" w:cs="Times New Roman"/>
          <w:sz w:val="24"/>
          <w:szCs w:val="24"/>
          <w:lang w:val="en-US"/>
        </w:rPr>
        <w:t>R</w:t>
      </w:r>
      <w:r w:rsidRPr="007F18A7">
        <w:rPr>
          <w:rFonts w:ascii="Times New Roman" w:eastAsia="Times-Roman" w:hAnsi="Times New Roman" w:cs="Times New Roman"/>
          <w:sz w:val="24"/>
          <w:szCs w:val="24"/>
        </w:rPr>
        <w:t xml:space="preserve"> = </w:t>
      </w:r>
      <w:proofErr w:type="gramStart"/>
      <w:r w:rsidRPr="007F18A7">
        <w:rPr>
          <w:rFonts w:ascii="Times New Roman" w:eastAsia="Times-Italic" w:hAnsi="Times New Roman" w:cs="Times New Roman"/>
          <w:iCs/>
          <w:sz w:val="24"/>
          <w:szCs w:val="24"/>
        </w:rPr>
        <w:t>Р</w:t>
      </w:r>
      <w:proofErr w:type="gramEnd"/>
      <w:r w:rsidRPr="007F18A7">
        <w:rPr>
          <w:rFonts w:ascii="Times New Roman" w:eastAsia="Times-Italic" w:hAnsi="Times New Roman" w:cs="Times New Roman"/>
          <w:iCs/>
          <w:sz w:val="24"/>
          <w:szCs w:val="24"/>
        </w:rPr>
        <w:t>*</w:t>
      </w:r>
      <w:r w:rsidRPr="007F18A7">
        <w:rPr>
          <w:rFonts w:ascii="Times New Roman" w:eastAsia="Times-Roman" w:hAnsi="Times New Roman" w:cs="Times New Roman"/>
          <w:sz w:val="24"/>
          <w:szCs w:val="24"/>
        </w:rPr>
        <w:t xml:space="preserve">), поскольку, как уже отмечалось, за каждую единицу проданного товара фирма получит рыночную цену вне зависимости от объема ее выпуска. </w:t>
      </w:r>
    </w:p>
    <w:p w:rsidR="007F18A7" w:rsidRPr="007F18A7" w:rsidRDefault="007F18A7" w:rsidP="007F18A7">
      <w:pPr>
        <w:autoSpaceDE w:val="0"/>
        <w:autoSpaceDN w:val="0"/>
        <w:adjustRightInd w:val="0"/>
        <w:spacing w:after="0" w:line="240" w:lineRule="auto"/>
        <w:ind w:firstLine="708"/>
        <w:jc w:val="both"/>
        <w:rPr>
          <w:rFonts w:ascii="Times New Roman" w:eastAsia="Times-Italic" w:hAnsi="Times New Roman" w:cs="Times New Roman"/>
          <w:iCs/>
          <w:sz w:val="24"/>
          <w:szCs w:val="24"/>
        </w:rPr>
      </w:pPr>
      <w:r w:rsidRPr="007F18A7">
        <w:rPr>
          <w:rFonts w:ascii="Times New Roman" w:eastAsia="Times-Roman" w:hAnsi="Times New Roman" w:cs="Times New Roman"/>
          <w:sz w:val="24"/>
          <w:szCs w:val="24"/>
        </w:rPr>
        <w:t xml:space="preserve">Графически линия цены и линия предельного дохода совпадают и горизонтальны. Очевидно, что при таких условиях и средний доход </w:t>
      </w:r>
      <w:r w:rsidRPr="007F18A7">
        <w:rPr>
          <w:rFonts w:ascii="Times New Roman" w:eastAsia="Times-Italic" w:hAnsi="Times New Roman" w:cs="Times New Roman"/>
          <w:iCs/>
          <w:sz w:val="24"/>
          <w:szCs w:val="24"/>
        </w:rPr>
        <w:t xml:space="preserve">(AR) </w:t>
      </w:r>
      <w:r w:rsidRPr="007F18A7">
        <w:rPr>
          <w:rFonts w:ascii="Times New Roman" w:eastAsia="Times-Roman" w:hAnsi="Times New Roman" w:cs="Times New Roman"/>
          <w:sz w:val="24"/>
          <w:szCs w:val="24"/>
        </w:rPr>
        <w:t xml:space="preserve">равен предельному доходу </w:t>
      </w:r>
      <w:r w:rsidRPr="007F18A7">
        <w:rPr>
          <w:rFonts w:ascii="Times New Roman" w:eastAsia="Times-Italic" w:hAnsi="Times New Roman" w:cs="Times New Roman"/>
          <w:iCs/>
          <w:sz w:val="24"/>
          <w:szCs w:val="24"/>
        </w:rPr>
        <w:t>(MR):</w:t>
      </w:r>
    </w:p>
    <w:p w:rsidR="007F18A7" w:rsidRPr="007F18A7" w:rsidRDefault="007F18A7" w:rsidP="007F18A7">
      <w:pPr>
        <w:spacing w:after="0" w:line="240" w:lineRule="auto"/>
        <w:jc w:val="both"/>
        <w:rPr>
          <w:rFonts w:ascii="Times New Roman" w:eastAsia="Times-Italic" w:hAnsi="Times New Roman" w:cs="Times New Roman"/>
          <w:iCs/>
          <w:sz w:val="24"/>
          <w:szCs w:val="24"/>
        </w:rPr>
      </w:pPr>
      <w:proofErr w:type="gramStart"/>
      <w:r w:rsidRPr="007F18A7">
        <w:rPr>
          <w:rFonts w:ascii="Times New Roman" w:eastAsia="Times-Italic" w:hAnsi="Times New Roman" w:cs="Times New Roman"/>
          <w:iCs/>
          <w:sz w:val="24"/>
          <w:szCs w:val="24"/>
        </w:rPr>
        <w:t>Р</w:t>
      </w:r>
      <w:proofErr w:type="gramEnd"/>
      <w:r w:rsidRPr="007F18A7">
        <w:rPr>
          <w:rFonts w:ascii="Times New Roman" w:eastAsia="Times-Italic" w:hAnsi="Times New Roman" w:cs="Times New Roman"/>
          <w:iCs/>
          <w:sz w:val="24"/>
          <w:szCs w:val="24"/>
        </w:rPr>
        <w:t>' = MR = AR .</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lastRenderedPageBreak/>
        <w:t xml:space="preserve">Таким образом, конкурентные фирмы являются </w:t>
      </w:r>
      <w:r w:rsidRPr="007F18A7">
        <w:rPr>
          <w:rFonts w:ascii="Times New Roman" w:eastAsia="Times-Italic" w:hAnsi="Times New Roman" w:cs="Times New Roman"/>
          <w:iCs/>
          <w:sz w:val="24"/>
          <w:szCs w:val="24"/>
        </w:rPr>
        <w:t xml:space="preserve">"принимающими цены" </w:t>
      </w:r>
      <w:r w:rsidRPr="007F18A7">
        <w:rPr>
          <w:rFonts w:ascii="Times New Roman" w:eastAsia="Times-Roman" w:hAnsi="Times New Roman" w:cs="Times New Roman"/>
          <w:sz w:val="24"/>
          <w:szCs w:val="24"/>
        </w:rPr>
        <w:t xml:space="preserve">(в отличие от монопольных фирм, выступающих в роли </w:t>
      </w:r>
      <w:r w:rsidRPr="007F18A7">
        <w:rPr>
          <w:rFonts w:ascii="Times New Roman" w:eastAsia="Times-Italic" w:hAnsi="Times New Roman" w:cs="Times New Roman"/>
          <w:iCs/>
          <w:sz w:val="24"/>
          <w:szCs w:val="24"/>
        </w:rPr>
        <w:t xml:space="preserve">"устанавливающих цены") </w:t>
      </w:r>
      <w:r w:rsidRPr="007F18A7">
        <w:rPr>
          <w:rFonts w:ascii="Times New Roman" w:eastAsia="Times-Roman" w:hAnsi="Times New Roman" w:cs="Times New Roman"/>
          <w:sz w:val="24"/>
          <w:szCs w:val="24"/>
        </w:rPr>
        <w:t>и могут продать столько продукции по сложившейся на рынке цене, сколько они способны произвести.</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Теперь можно дать ответ на вопрос, </w:t>
      </w:r>
      <w:r w:rsidRPr="007F18A7">
        <w:rPr>
          <w:rFonts w:ascii="Times New Roman" w:eastAsia="Times-Italic" w:hAnsi="Times New Roman" w:cs="Times New Roman"/>
          <w:iCs/>
          <w:sz w:val="24"/>
          <w:szCs w:val="24"/>
        </w:rPr>
        <w:t xml:space="preserve">какой объем производства выберет фирма, стремящаяся максимизировать свою прибыль. </w:t>
      </w:r>
      <w:r w:rsidRPr="007F18A7">
        <w:rPr>
          <w:rFonts w:ascii="Times New Roman" w:eastAsia="Times-Roman" w:hAnsi="Times New Roman" w:cs="Times New Roman"/>
          <w:sz w:val="24"/>
          <w:szCs w:val="24"/>
        </w:rPr>
        <w:t xml:space="preserve">При U-образной кривой средних издержек </w:t>
      </w:r>
      <w:r w:rsidRPr="007F18A7">
        <w:rPr>
          <w:rFonts w:ascii="Times New Roman" w:eastAsia="Times-Italic" w:hAnsi="Times New Roman" w:cs="Times New Roman"/>
          <w:iCs/>
          <w:sz w:val="24"/>
          <w:szCs w:val="24"/>
        </w:rPr>
        <w:t xml:space="preserve">АС </w:t>
      </w:r>
      <w:r w:rsidRPr="007F18A7">
        <w:rPr>
          <w:rFonts w:ascii="Times New Roman" w:eastAsia="Times-Roman" w:hAnsi="Times New Roman" w:cs="Times New Roman"/>
          <w:sz w:val="24"/>
          <w:szCs w:val="24"/>
        </w:rPr>
        <w:t xml:space="preserve">единственным объемом выпуска в краткосрочном периоде, соответствующем максимальной прибыли, является такой, при котором предельные издержки равны предельному доходу </w:t>
      </w:r>
      <w:r w:rsidRPr="007F18A7">
        <w:rPr>
          <w:rFonts w:ascii="Times New Roman" w:eastAsia="Times-Italic" w:hAnsi="Times New Roman" w:cs="Times New Roman"/>
          <w:iCs/>
          <w:sz w:val="24"/>
          <w:szCs w:val="24"/>
        </w:rPr>
        <w:t xml:space="preserve">(МС </w:t>
      </w:r>
      <w:r w:rsidRPr="007F18A7">
        <w:rPr>
          <w:rFonts w:ascii="Times New Roman" w:eastAsia="Times-Roman" w:hAnsi="Times New Roman" w:cs="Times New Roman"/>
          <w:sz w:val="24"/>
          <w:szCs w:val="24"/>
        </w:rPr>
        <w:t xml:space="preserve">= </w:t>
      </w:r>
      <w:r w:rsidRPr="007F18A7">
        <w:rPr>
          <w:rFonts w:ascii="Times New Roman" w:eastAsia="Times-Italic" w:hAnsi="Times New Roman" w:cs="Times New Roman"/>
          <w:iCs/>
          <w:sz w:val="24"/>
          <w:szCs w:val="24"/>
        </w:rPr>
        <w:t xml:space="preserve">MR). </w:t>
      </w:r>
      <w:r w:rsidRPr="007F18A7">
        <w:rPr>
          <w:rFonts w:ascii="Times New Roman" w:eastAsia="Times-Roman" w:hAnsi="Times New Roman" w:cs="Times New Roman"/>
          <w:sz w:val="24"/>
          <w:szCs w:val="24"/>
        </w:rPr>
        <w:t>Так как кривая спроса для каждой фирмы горизонтальна, то графически модель равновесия конкурентной фирмы будет иметь следующий вид (рис. 7-9).</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center"/>
        <w:rPr>
          <w:rFonts w:ascii="Times New Roman" w:eastAsia="Times-Roman" w:hAnsi="Times New Roman" w:cs="Times New Roman"/>
          <w:sz w:val="24"/>
          <w:szCs w:val="24"/>
          <w:lang w:val="en-US"/>
        </w:rPr>
      </w:pPr>
      <w:r w:rsidRPr="007F18A7">
        <w:rPr>
          <w:rFonts w:ascii="Times New Roman" w:eastAsia="Times-Roman" w:hAnsi="Times New Roman" w:cs="Times New Roman"/>
          <w:noProof/>
          <w:sz w:val="24"/>
          <w:szCs w:val="24"/>
        </w:rPr>
        <w:drawing>
          <wp:inline distT="0" distB="0" distL="0" distR="0">
            <wp:extent cx="3152775" cy="1914525"/>
            <wp:effectExtent l="19050" t="0" r="9525" b="0"/>
            <wp:docPr id="20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3152775" cy="1914525"/>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lang w:val="en-US"/>
        </w:rPr>
      </w:pP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Рис.7-9. Равновесный выпуск фирмы в условиях совершенной конкуренции</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Равновесный выпуск </w:t>
      </w:r>
      <w:r w:rsidRPr="007F18A7">
        <w:rPr>
          <w:rFonts w:ascii="Times New Roman" w:eastAsia="Times-Italic" w:hAnsi="Times New Roman" w:cs="Times New Roman"/>
          <w:iCs/>
          <w:sz w:val="24"/>
          <w:szCs w:val="24"/>
        </w:rPr>
        <w:t xml:space="preserve">Q* </w:t>
      </w:r>
      <w:r w:rsidRPr="007F18A7">
        <w:rPr>
          <w:rFonts w:ascii="Times New Roman" w:eastAsia="Times-Roman" w:hAnsi="Times New Roman" w:cs="Times New Roman"/>
          <w:sz w:val="24"/>
          <w:szCs w:val="24"/>
        </w:rPr>
        <w:t>достигается при условии:</w:t>
      </w: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proofErr w:type="spellStart"/>
      <w:proofErr w:type="gramStart"/>
      <w:r w:rsidRPr="007F18A7">
        <w:rPr>
          <w:rFonts w:ascii="Times New Roman" w:eastAsia="Times-Italic" w:hAnsi="Times New Roman" w:cs="Times New Roman"/>
          <w:iCs/>
          <w:sz w:val="24"/>
          <w:szCs w:val="24"/>
        </w:rPr>
        <w:t>р</w:t>
      </w:r>
      <w:proofErr w:type="spellEnd"/>
      <w:proofErr w:type="gramEnd"/>
      <w:r w:rsidRPr="007F18A7">
        <w:rPr>
          <w:rFonts w:ascii="Times New Roman" w:eastAsia="Times-Italic" w:hAnsi="Times New Roman" w:cs="Times New Roman"/>
          <w:iCs/>
          <w:sz w:val="24"/>
          <w:szCs w:val="24"/>
        </w:rPr>
        <w:t>* = MR = МС = АС .</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Отметим некоторые соотношения между издержками и предельным доходом для фирмы в краткосрочном периоде.</w:t>
      </w: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r w:rsidRPr="007F18A7">
        <w:rPr>
          <w:rFonts w:ascii="Times New Roman" w:eastAsia="Times-Roman" w:hAnsi="Times New Roman" w:cs="Times New Roman"/>
          <w:sz w:val="24"/>
          <w:szCs w:val="24"/>
        </w:rPr>
        <w:t xml:space="preserve">1. Кривая </w:t>
      </w:r>
      <w:r w:rsidRPr="007F18A7">
        <w:rPr>
          <w:rFonts w:ascii="Times New Roman" w:eastAsia="Times-Italic" w:hAnsi="Times New Roman" w:cs="Times New Roman"/>
          <w:iCs/>
          <w:sz w:val="24"/>
          <w:szCs w:val="24"/>
        </w:rPr>
        <w:t xml:space="preserve">МС </w:t>
      </w:r>
      <w:r w:rsidRPr="007F18A7">
        <w:rPr>
          <w:rFonts w:ascii="Times New Roman" w:eastAsia="Times-Roman" w:hAnsi="Times New Roman" w:cs="Times New Roman"/>
          <w:sz w:val="24"/>
          <w:szCs w:val="24"/>
        </w:rPr>
        <w:t>пересекает линию М</w:t>
      </w:r>
      <w:r w:rsidRPr="007F18A7">
        <w:rPr>
          <w:rFonts w:ascii="Times New Roman" w:eastAsia="Times-Roman" w:hAnsi="Times New Roman" w:cs="Times New Roman"/>
          <w:sz w:val="24"/>
          <w:szCs w:val="24"/>
          <w:lang w:val="en-US"/>
        </w:rPr>
        <w:t>R</w:t>
      </w:r>
      <w:r w:rsidRPr="007F18A7">
        <w:rPr>
          <w:rFonts w:ascii="Times New Roman" w:eastAsia="Times-Roman" w:hAnsi="Times New Roman" w:cs="Times New Roman"/>
          <w:sz w:val="24"/>
          <w:szCs w:val="24"/>
        </w:rPr>
        <w:t xml:space="preserve"> дважды — в точках</w:t>
      </w:r>
      <w:proofErr w:type="gramStart"/>
      <w:r w:rsidRPr="007F18A7">
        <w:rPr>
          <w:rFonts w:ascii="Times New Roman" w:eastAsia="Times-Roman" w:hAnsi="Times New Roman" w:cs="Times New Roman"/>
          <w:sz w:val="24"/>
          <w:szCs w:val="24"/>
        </w:rPr>
        <w:t xml:space="preserve"> </w:t>
      </w:r>
      <w:r w:rsidRPr="007F18A7">
        <w:rPr>
          <w:rFonts w:ascii="Times New Roman" w:eastAsia="Times-Italic" w:hAnsi="Times New Roman" w:cs="Times New Roman"/>
          <w:iCs/>
          <w:sz w:val="24"/>
          <w:szCs w:val="24"/>
        </w:rPr>
        <w:t>А</w:t>
      </w:r>
      <w:proofErr w:type="gramEnd"/>
      <w:r w:rsidRPr="007F18A7">
        <w:rPr>
          <w:rFonts w:ascii="Times New Roman" w:eastAsia="Times-Italic" w:hAnsi="Times New Roman" w:cs="Times New Roman"/>
          <w:iCs/>
          <w:sz w:val="24"/>
          <w:szCs w:val="24"/>
        </w:rPr>
        <w:t xml:space="preserve"> </w:t>
      </w:r>
      <w:r w:rsidRPr="007F18A7">
        <w:rPr>
          <w:rFonts w:ascii="Times New Roman" w:eastAsia="Times-Roman" w:hAnsi="Times New Roman" w:cs="Times New Roman"/>
          <w:sz w:val="24"/>
          <w:szCs w:val="24"/>
        </w:rPr>
        <w:t xml:space="preserve">и </w:t>
      </w:r>
      <w:r w:rsidRPr="007F18A7">
        <w:rPr>
          <w:rFonts w:ascii="Times New Roman" w:eastAsia="Times-Italic" w:hAnsi="Times New Roman" w:cs="Times New Roman"/>
          <w:iCs/>
          <w:sz w:val="24"/>
          <w:szCs w:val="24"/>
        </w:rPr>
        <w:t xml:space="preserve">В. </w:t>
      </w:r>
      <w:r w:rsidRPr="007F18A7">
        <w:rPr>
          <w:rFonts w:ascii="Times New Roman" w:eastAsia="Times-Roman" w:hAnsi="Times New Roman" w:cs="Times New Roman"/>
          <w:sz w:val="24"/>
          <w:szCs w:val="24"/>
        </w:rPr>
        <w:t xml:space="preserve">Это значит, что не только в точке </w:t>
      </w:r>
      <w:r w:rsidRPr="007F18A7">
        <w:rPr>
          <w:rFonts w:ascii="Times New Roman" w:eastAsia="Times-Italic" w:hAnsi="Times New Roman" w:cs="Times New Roman"/>
          <w:iCs/>
          <w:sz w:val="24"/>
          <w:szCs w:val="24"/>
        </w:rPr>
        <w:t xml:space="preserve">В, </w:t>
      </w:r>
      <w:r w:rsidRPr="007F18A7">
        <w:rPr>
          <w:rFonts w:ascii="Times New Roman" w:eastAsia="Times-Roman" w:hAnsi="Times New Roman" w:cs="Times New Roman"/>
          <w:sz w:val="24"/>
          <w:szCs w:val="24"/>
        </w:rPr>
        <w:t xml:space="preserve">но и в точке </w:t>
      </w:r>
      <w:r w:rsidRPr="007F18A7">
        <w:rPr>
          <w:rFonts w:ascii="Times New Roman" w:eastAsia="Times-Italic" w:hAnsi="Times New Roman" w:cs="Times New Roman"/>
          <w:iCs/>
          <w:sz w:val="24"/>
          <w:szCs w:val="24"/>
        </w:rPr>
        <w:t xml:space="preserve">А МС - MR. </w:t>
      </w:r>
      <w:r w:rsidRPr="007F18A7">
        <w:rPr>
          <w:rFonts w:ascii="Times New Roman" w:eastAsia="Times-Roman" w:hAnsi="Times New Roman" w:cs="Times New Roman"/>
          <w:sz w:val="24"/>
          <w:szCs w:val="24"/>
        </w:rPr>
        <w:t xml:space="preserve">Почему же фирма не выберет объем выпуска, равный </w:t>
      </w:r>
      <w:r w:rsidRPr="007F18A7">
        <w:rPr>
          <w:rFonts w:ascii="Times New Roman" w:eastAsia="Times-Italic" w:hAnsi="Times New Roman" w:cs="Times New Roman"/>
          <w:iCs/>
          <w:sz w:val="24"/>
          <w:szCs w:val="24"/>
        </w:rPr>
        <w:t>Q\ 1</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Дело в том, что хотя при этом объеме работа фирмы безубыточна, тем не </w:t>
      </w:r>
      <w:proofErr w:type="gramStart"/>
      <w:r w:rsidRPr="007F18A7">
        <w:rPr>
          <w:rFonts w:ascii="Times New Roman" w:eastAsia="Times-Roman" w:hAnsi="Times New Roman" w:cs="Times New Roman"/>
          <w:sz w:val="24"/>
          <w:szCs w:val="24"/>
        </w:rPr>
        <w:t>менее</w:t>
      </w:r>
      <w:proofErr w:type="gramEnd"/>
      <w:r w:rsidRPr="007F18A7">
        <w:rPr>
          <w:rFonts w:ascii="Times New Roman" w:eastAsia="Times-Roman" w:hAnsi="Times New Roman" w:cs="Times New Roman"/>
          <w:sz w:val="24"/>
          <w:szCs w:val="24"/>
        </w:rPr>
        <w:t xml:space="preserve"> у нее есть возможность увеличить свою прибыль за счет дальнейшего расширения производства. Каждая дополнительно выпущенная единица продукции будет приносить фирме доход, превышающий затраты. Иначе говоря, предельный доход </w:t>
      </w:r>
      <w:r w:rsidRPr="007F18A7">
        <w:rPr>
          <w:rFonts w:ascii="Times New Roman" w:eastAsia="Times-Italic" w:hAnsi="Times New Roman" w:cs="Times New Roman"/>
          <w:iCs/>
          <w:sz w:val="24"/>
          <w:szCs w:val="24"/>
        </w:rPr>
        <w:t xml:space="preserve">MR </w:t>
      </w:r>
      <w:r w:rsidRPr="007F18A7">
        <w:rPr>
          <w:rFonts w:ascii="Times New Roman" w:eastAsia="Times-Roman" w:hAnsi="Times New Roman" w:cs="Times New Roman"/>
          <w:sz w:val="24"/>
          <w:szCs w:val="24"/>
        </w:rPr>
        <w:t xml:space="preserve">будет превышать предельные издержки </w:t>
      </w:r>
      <w:r w:rsidRPr="007F18A7">
        <w:rPr>
          <w:rFonts w:ascii="Times New Roman" w:eastAsia="Times-Italic" w:hAnsi="Times New Roman" w:cs="Times New Roman"/>
          <w:iCs/>
          <w:sz w:val="24"/>
          <w:szCs w:val="24"/>
        </w:rPr>
        <w:t xml:space="preserve">МС </w:t>
      </w:r>
      <w:r w:rsidRPr="007F18A7">
        <w:rPr>
          <w:rFonts w:ascii="Times New Roman" w:eastAsia="Times-Roman" w:hAnsi="Times New Roman" w:cs="Times New Roman"/>
          <w:sz w:val="24"/>
          <w:szCs w:val="24"/>
        </w:rPr>
        <w:t>вплоть до точки</w:t>
      </w:r>
      <w:proofErr w:type="gramStart"/>
      <w:r w:rsidRPr="007F18A7">
        <w:rPr>
          <w:rFonts w:ascii="Times New Roman" w:eastAsia="Times-Roman" w:hAnsi="Times New Roman" w:cs="Times New Roman"/>
          <w:sz w:val="24"/>
          <w:szCs w:val="24"/>
        </w:rPr>
        <w:t xml:space="preserve"> </w:t>
      </w:r>
      <w:r w:rsidRPr="007F18A7">
        <w:rPr>
          <w:rFonts w:ascii="Times New Roman" w:eastAsia="Times-Italic" w:hAnsi="Times New Roman" w:cs="Times New Roman"/>
          <w:iCs/>
          <w:sz w:val="24"/>
          <w:szCs w:val="24"/>
        </w:rPr>
        <w:t>В</w:t>
      </w:r>
      <w:proofErr w:type="gramEnd"/>
      <w:r w:rsidRPr="007F18A7">
        <w:rPr>
          <w:rFonts w:ascii="Times New Roman" w:eastAsia="Times-Italic" w:hAnsi="Times New Roman" w:cs="Times New Roman"/>
          <w:iCs/>
          <w:sz w:val="24"/>
          <w:szCs w:val="24"/>
        </w:rPr>
        <w:t xml:space="preserve">, </w:t>
      </w:r>
      <w:r w:rsidRPr="007F18A7">
        <w:rPr>
          <w:rFonts w:ascii="Times New Roman" w:eastAsia="Times-Roman" w:hAnsi="Times New Roman" w:cs="Times New Roman"/>
          <w:sz w:val="24"/>
          <w:szCs w:val="24"/>
        </w:rPr>
        <w:t>в которой они сравняются.</w:t>
      </w:r>
    </w:p>
    <w:p w:rsidR="007F18A7" w:rsidRPr="007F18A7" w:rsidRDefault="007F18A7" w:rsidP="007F18A7">
      <w:pPr>
        <w:autoSpaceDE w:val="0"/>
        <w:autoSpaceDN w:val="0"/>
        <w:adjustRightInd w:val="0"/>
        <w:spacing w:after="0" w:line="240" w:lineRule="auto"/>
        <w:jc w:val="both"/>
        <w:rPr>
          <w:rFonts w:ascii="Times New Roman" w:eastAsia="Helvetica-Bold" w:hAnsi="Times New Roman" w:cs="Times New Roman"/>
          <w:sz w:val="24"/>
          <w:szCs w:val="24"/>
        </w:rPr>
      </w:pPr>
      <w:r w:rsidRPr="007F18A7">
        <w:rPr>
          <w:rFonts w:ascii="Times New Roman" w:eastAsia="Helvetica-Bold" w:hAnsi="Times New Roman" w:cs="Times New Roman"/>
          <w:bCs/>
          <w:sz w:val="24"/>
          <w:szCs w:val="24"/>
        </w:rPr>
        <w:t xml:space="preserve">Рис. 7-10. </w:t>
      </w:r>
      <w:r w:rsidRPr="007F18A7">
        <w:rPr>
          <w:rFonts w:ascii="Times New Roman" w:eastAsia="Helvetica-Bold" w:hAnsi="Times New Roman" w:cs="Times New Roman"/>
          <w:sz w:val="24"/>
          <w:szCs w:val="24"/>
        </w:rPr>
        <w:t>Классификация фирм в условиях краткосрочного давления</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center"/>
        <w:rPr>
          <w:rFonts w:ascii="Times New Roman" w:eastAsia="Times-Roman" w:hAnsi="Times New Roman" w:cs="Times New Roman"/>
          <w:sz w:val="24"/>
          <w:szCs w:val="24"/>
          <w:lang w:val="en-US"/>
        </w:rPr>
      </w:pPr>
      <w:r w:rsidRPr="007F18A7">
        <w:rPr>
          <w:rFonts w:ascii="Times New Roman" w:eastAsia="Times-Roman" w:hAnsi="Times New Roman" w:cs="Times New Roman"/>
          <w:noProof/>
          <w:sz w:val="24"/>
          <w:szCs w:val="24"/>
        </w:rPr>
        <w:drawing>
          <wp:inline distT="0" distB="0" distL="0" distR="0">
            <wp:extent cx="2200275" cy="2076450"/>
            <wp:effectExtent l="19050" t="0" r="9525" b="0"/>
            <wp:docPr id="205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srcRect/>
                    <a:stretch>
                      <a:fillRect/>
                    </a:stretch>
                  </pic:blipFill>
                  <pic:spPr bwMode="auto">
                    <a:xfrm>
                      <a:off x="0" y="0"/>
                      <a:ext cx="2200275" cy="2076450"/>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lang w:val="en-US"/>
        </w:rPr>
      </w:pP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lang w:val="en-US"/>
        </w:rPr>
      </w:pP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lang w:val="en-US"/>
        </w:rPr>
      </w:pP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2. Перейдя точку</w:t>
      </w:r>
      <w:proofErr w:type="gramStart"/>
      <w:r w:rsidRPr="007F18A7">
        <w:rPr>
          <w:rFonts w:ascii="Times New Roman" w:eastAsia="Times-Roman" w:hAnsi="Times New Roman" w:cs="Times New Roman"/>
          <w:sz w:val="24"/>
          <w:szCs w:val="24"/>
        </w:rPr>
        <w:t xml:space="preserve"> </w:t>
      </w:r>
      <w:r w:rsidRPr="007F18A7">
        <w:rPr>
          <w:rFonts w:ascii="Times New Roman" w:eastAsia="Times-Italic" w:hAnsi="Times New Roman" w:cs="Times New Roman"/>
          <w:iCs/>
          <w:sz w:val="24"/>
          <w:szCs w:val="24"/>
        </w:rPr>
        <w:t>В</w:t>
      </w:r>
      <w:proofErr w:type="gramEnd"/>
      <w:r w:rsidRPr="007F18A7">
        <w:rPr>
          <w:rFonts w:ascii="Times New Roman" w:eastAsia="Times-Italic" w:hAnsi="Times New Roman" w:cs="Times New Roman"/>
          <w:iCs/>
          <w:sz w:val="24"/>
          <w:szCs w:val="24"/>
        </w:rPr>
        <w:t xml:space="preserve">, </w:t>
      </w:r>
      <w:r w:rsidRPr="007F18A7">
        <w:rPr>
          <w:rFonts w:ascii="Times New Roman" w:eastAsia="Times-Roman" w:hAnsi="Times New Roman" w:cs="Times New Roman"/>
          <w:sz w:val="24"/>
          <w:szCs w:val="24"/>
        </w:rPr>
        <w:t xml:space="preserve">кривая предельных издержек будет находиться выше линии предельного дохода, а это значит, что </w:t>
      </w:r>
      <w:r w:rsidRPr="007F18A7">
        <w:rPr>
          <w:rFonts w:ascii="Times New Roman" w:eastAsia="Times-Italic" w:hAnsi="Times New Roman" w:cs="Times New Roman"/>
          <w:iCs/>
          <w:sz w:val="24"/>
          <w:szCs w:val="24"/>
        </w:rPr>
        <w:t xml:space="preserve">МС &gt; MR. </w:t>
      </w:r>
      <w:r w:rsidRPr="007F18A7">
        <w:rPr>
          <w:rFonts w:ascii="Times New Roman" w:eastAsia="Times-Roman" w:hAnsi="Times New Roman" w:cs="Times New Roman"/>
          <w:sz w:val="24"/>
          <w:szCs w:val="24"/>
        </w:rPr>
        <w:t xml:space="preserve">Следовательно, фирма не будет увеличивать выпуск свыше </w:t>
      </w:r>
      <w:r w:rsidRPr="007F18A7">
        <w:rPr>
          <w:rFonts w:ascii="Times New Roman" w:eastAsia="Times-Italic" w:hAnsi="Times New Roman" w:cs="Times New Roman"/>
          <w:iCs/>
          <w:sz w:val="24"/>
          <w:szCs w:val="24"/>
        </w:rPr>
        <w:t xml:space="preserve">Q*, </w:t>
      </w:r>
      <w:r w:rsidRPr="007F18A7">
        <w:rPr>
          <w:rFonts w:ascii="Times New Roman" w:eastAsia="Times-Roman" w:hAnsi="Times New Roman" w:cs="Times New Roman"/>
          <w:sz w:val="24"/>
          <w:szCs w:val="24"/>
        </w:rPr>
        <w:t>так как затраты на каждую дополнительную единицу продукции будут превышать доход, в результате чего она понесет чистые убытки.</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3. В краткосрочном периоде у фирм могут складываться различные соотношения между средними издержками и ценой.</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 В зависимости от этого</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экономисты выделяют четыре типа фирм (рис.7-10).</w:t>
      </w: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r w:rsidRPr="007F18A7">
        <w:rPr>
          <w:rFonts w:ascii="Times New Roman" w:eastAsia="Times-Roman" w:hAnsi="Times New Roman" w:cs="Times New Roman"/>
          <w:sz w:val="24"/>
          <w:szCs w:val="24"/>
        </w:rPr>
        <w:t xml:space="preserve">Предположим, что в краткосрочном периоде для каких-то фирм рыночная цена оказывается на уровне средних переменных издержек </w:t>
      </w:r>
      <w:r w:rsidRPr="007F18A7">
        <w:rPr>
          <w:rFonts w:ascii="Times New Roman" w:eastAsia="Times-Italic" w:hAnsi="Times New Roman" w:cs="Times New Roman"/>
          <w:iCs/>
          <w:sz w:val="24"/>
          <w:szCs w:val="24"/>
        </w:rPr>
        <w:t>(</w:t>
      </w:r>
      <w:proofErr w:type="gramStart"/>
      <w:r w:rsidRPr="007F18A7">
        <w:rPr>
          <w:rFonts w:ascii="Times New Roman" w:eastAsia="Times-Italic" w:hAnsi="Times New Roman" w:cs="Times New Roman"/>
          <w:iCs/>
          <w:sz w:val="24"/>
          <w:szCs w:val="24"/>
        </w:rPr>
        <w:t>Р</w:t>
      </w:r>
      <w:proofErr w:type="gramEnd"/>
      <w:r w:rsidRPr="007F18A7">
        <w:rPr>
          <w:rFonts w:ascii="Times New Roman" w:eastAsia="Times-Italic" w:hAnsi="Times New Roman" w:cs="Times New Roman"/>
          <w:iCs/>
          <w:sz w:val="24"/>
          <w:szCs w:val="24"/>
        </w:rPr>
        <w:t xml:space="preserve">* = AVC). </w:t>
      </w:r>
      <w:r w:rsidRPr="007F18A7">
        <w:rPr>
          <w:rFonts w:ascii="Times New Roman" w:eastAsia="Times-Roman" w:hAnsi="Times New Roman" w:cs="Times New Roman"/>
          <w:sz w:val="24"/>
          <w:szCs w:val="24"/>
        </w:rPr>
        <w:t xml:space="preserve">В этом случае фирма понесет убытки, поскольку ее средние общие издержки будут выше цены </w:t>
      </w:r>
      <w:r w:rsidRPr="007F18A7">
        <w:rPr>
          <w:rFonts w:ascii="Times New Roman" w:eastAsia="Times-Italic" w:hAnsi="Times New Roman" w:cs="Times New Roman"/>
          <w:iCs/>
          <w:sz w:val="24"/>
          <w:szCs w:val="24"/>
        </w:rPr>
        <w:t xml:space="preserve">(АС &gt; </w:t>
      </w:r>
      <w:proofErr w:type="gramStart"/>
      <w:r w:rsidRPr="007F18A7">
        <w:rPr>
          <w:rFonts w:ascii="Times New Roman" w:eastAsia="Times-Italic" w:hAnsi="Times New Roman" w:cs="Times New Roman"/>
          <w:iCs/>
          <w:sz w:val="24"/>
          <w:szCs w:val="24"/>
        </w:rPr>
        <w:t>Р</w:t>
      </w:r>
      <w:proofErr w:type="gramEnd"/>
      <w:r w:rsidRPr="007F18A7">
        <w:rPr>
          <w:rFonts w:ascii="Times New Roman" w:eastAsia="Times-Italic" w:hAnsi="Times New Roman" w:cs="Times New Roman"/>
          <w:iCs/>
          <w:sz w:val="24"/>
          <w:szCs w:val="24"/>
        </w:rPr>
        <w:t xml:space="preserve">"). </w:t>
      </w:r>
      <w:r w:rsidRPr="007F18A7">
        <w:rPr>
          <w:rFonts w:ascii="Times New Roman" w:eastAsia="Times-Roman" w:hAnsi="Times New Roman" w:cs="Times New Roman"/>
          <w:sz w:val="24"/>
          <w:szCs w:val="24"/>
        </w:rPr>
        <w:t xml:space="preserve">Однако какое-то время она будет продолжать работать, так как в противном случае ей грозят чистые убытки в размере постоянных издержек, которые существуют даже при нулевом выпуске. </w:t>
      </w:r>
      <w:r w:rsidRPr="007F18A7">
        <w:rPr>
          <w:rFonts w:ascii="Times New Roman" w:eastAsia="Times-Roman" w:hAnsi="Times New Roman" w:cs="Times New Roman"/>
          <w:b/>
          <w:sz w:val="24"/>
          <w:szCs w:val="24"/>
        </w:rPr>
        <w:t xml:space="preserve">Такие фирмы получили название </w:t>
      </w:r>
      <w:proofErr w:type="gramStart"/>
      <w:r w:rsidRPr="007F18A7">
        <w:rPr>
          <w:rFonts w:ascii="Times New Roman" w:eastAsia="Times-Italic" w:hAnsi="Times New Roman" w:cs="Times New Roman"/>
          <w:b/>
          <w:iCs/>
          <w:sz w:val="24"/>
          <w:szCs w:val="24"/>
        </w:rPr>
        <w:t>предельных</w:t>
      </w:r>
      <w:proofErr w:type="gramEnd"/>
      <w:r w:rsidRPr="007F18A7">
        <w:rPr>
          <w:rFonts w:ascii="Times New Roman" w:eastAsia="Times-Italic" w:hAnsi="Times New Roman" w:cs="Times New Roman"/>
          <w:iCs/>
          <w:sz w:val="24"/>
          <w:szCs w:val="24"/>
        </w:rPr>
        <w:t>.</w:t>
      </w: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r w:rsidRPr="007F18A7">
        <w:rPr>
          <w:rFonts w:ascii="Times New Roman" w:eastAsia="Times-Roman" w:hAnsi="Times New Roman" w:cs="Times New Roman"/>
          <w:sz w:val="24"/>
          <w:szCs w:val="24"/>
        </w:rPr>
        <w:t xml:space="preserve">В случае повышения цен предельные фирмы смогут покрывать не только средние переменные, но и средние общие издержки, что даст им возможность получать нормальную (нулевую) прибыль. Фирмы, получающие нормальную прибыль, называются обычными </w:t>
      </w:r>
      <w:proofErr w:type="spellStart"/>
      <w:r w:rsidRPr="007F18A7">
        <w:rPr>
          <w:rFonts w:ascii="Times New Roman" w:eastAsia="Times-Italic" w:hAnsi="Times New Roman" w:cs="Times New Roman"/>
          <w:b/>
          <w:iCs/>
          <w:sz w:val="24"/>
          <w:szCs w:val="24"/>
        </w:rPr>
        <w:t>допредельными</w:t>
      </w:r>
      <w:proofErr w:type="spellEnd"/>
      <w:r w:rsidRPr="007F18A7">
        <w:rPr>
          <w:rFonts w:ascii="Times New Roman" w:eastAsia="Times-Italic" w:hAnsi="Times New Roman" w:cs="Times New Roman"/>
          <w:b/>
          <w:iCs/>
          <w:sz w:val="24"/>
          <w:szCs w:val="24"/>
        </w:rPr>
        <w:t xml:space="preserve"> </w:t>
      </w:r>
      <w:r w:rsidRPr="007F18A7">
        <w:rPr>
          <w:rFonts w:ascii="Times New Roman" w:eastAsia="Times-Italic" w:hAnsi="Times New Roman" w:cs="Times New Roman"/>
          <w:iCs/>
          <w:sz w:val="24"/>
          <w:szCs w:val="24"/>
        </w:rPr>
        <w:t>фирмами (</w:t>
      </w:r>
      <w:proofErr w:type="gramStart"/>
      <w:r w:rsidRPr="007F18A7">
        <w:rPr>
          <w:rFonts w:ascii="Times New Roman" w:eastAsia="Times-Italic" w:hAnsi="Times New Roman" w:cs="Times New Roman"/>
          <w:iCs/>
          <w:sz w:val="24"/>
          <w:szCs w:val="24"/>
        </w:rPr>
        <w:t>Р</w:t>
      </w:r>
      <w:proofErr w:type="gramEnd"/>
      <w:r w:rsidRPr="007F18A7">
        <w:rPr>
          <w:rFonts w:ascii="Times New Roman" w:eastAsia="Times-Italic" w:hAnsi="Times New Roman" w:cs="Times New Roman"/>
          <w:iCs/>
          <w:sz w:val="24"/>
          <w:szCs w:val="24"/>
        </w:rPr>
        <w:t>* = АС).</w:t>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ind w:firstLine="708"/>
        <w:jc w:val="center"/>
        <w:rPr>
          <w:rFonts w:ascii="Times New Roman" w:eastAsia="Times-Roman" w:hAnsi="Times New Roman" w:cs="Times New Roman"/>
          <w:sz w:val="24"/>
          <w:szCs w:val="24"/>
        </w:rPr>
      </w:pPr>
      <w:r w:rsidRPr="007F18A7">
        <w:rPr>
          <w:rFonts w:ascii="Times New Roman" w:eastAsia="Times-Roman" w:hAnsi="Times New Roman" w:cs="Times New Roman"/>
          <w:noProof/>
          <w:sz w:val="24"/>
          <w:szCs w:val="24"/>
        </w:rPr>
        <w:drawing>
          <wp:inline distT="0" distB="0" distL="0" distR="0">
            <wp:extent cx="2124075" cy="2228850"/>
            <wp:effectExtent l="19050" t="0" r="9525" b="0"/>
            <wp:docPr id="205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srcRect/>
                    <a:stretch>
                      <a:fillRect/>
                    </a:stretch>
                  </pic:blipFill>
                  <pic:spPr bwMode="auto">
                    <a:xfrm>
                      <a:off x="0" y="0"/>
                      <a:ext cx="2124075" cy="2228850"/>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ind w:firstLine="708"/>
        <w:jc w:val="both"/>
        <w:rPr>
          <w:rFonts w:ascii="Times New Roman" w:eastAsia="Times-Italic" w:hAnsi="Times New Roman" w:cs="Times New Roman"/>
          <w:b/>
          <w:iCs/>
          <w:sz w:val="24"/>
          <w:szCs w:val="24"/>
        </w:rPr>
      </w:pPr>
      <w:r w:rsidRPr="007F18A7">
        <w:rPr>
          <w:rFonts w:ascii="Times New Roman" w:eastAsia="Times-Roman" w:hAnsi="Times New Roman" w:cs="Times New Roman"/>
          <w:sz w:val="24"/>
          <w:szCs w:val="24"/>
        </w:rPr>
        <w:t xml:space="preserve">Если цена выше средних общих издержек </w:t>
      </w:r>
      <w:r w:rsidRPr="007F18A7">
        <w:rPr>
          <w:rFonts w:ascii="Times New Roman" w:eastAsia="Times-Italic" w:hAnsi="Times New Roman" w:cs="Times New Roman"/>
          <w:iCs/>
          <w:sz w:val="24"/>
          <w:szCs w:val="24"/>
        </w:rPr>
        <w:t>(</w:t>
      </w:r>
      <w:proofErr w:type="gramStart"/>
      <w:r w:rsidRPr="007F18A7">
        <w:rPr>
          <w:rFonts w:ascii="Times New Roman" w:eastAsia="Times-Italic" w:hAnsi="Times New Roman" w:cs="Times New Roman"/>
          <w:iCs/>
          <w:sz w:val="24"/>
          <w:szCs w:val="24"/>
        </w:rPr>
        <w:t>Р</w:t>
      </w:r>
      <w:proofErr w:type="gramEnd"/>
      <w:r w:rsidRPr="007F18A7">
        <w:rPr>
          <w:rFonts w:ascii="Times New Roman" w:eastAsia="Times-Italic" w:hAnsi="Times New Roman" w:cs="Times New Roman"/>
          <w:iCs/>
          <w:sz w:val="24"/>
          <w:szCs w:val="24"/>
        </w:rPr>
        <w:t xml:space="preserve">* &gt; АС), </w:t>
      </w:r>
      <w:r w:rsidRPr="007F18A7">
        <w:rPr>
          <w:rFonts w:ascii="Times New Roman" w:eastAsia="Times-Roman" w:hAnsi="Times New Roman" w:cs="Times New Roman"/>
          <w:sz w:val="24"/>
          <w:szCs w:val="24"/>
        </w:rPr>
        <w:t xml:space="preserve">фирма получает не только нормальную прибыль, но и сверхприбыль </w:t>
      </w:r>
      <w:r w:rsidRPr="007F18A7">
        <w:rPr>
          <w:rFonts w:ascii="Times New Roman" w:eastAsia="Times-Italic" w:hAnsi="Times New Roman" w:cs="Times New Roman"/>
          <w:b/>
          <w:iCs/>
          <w:sz w:val="24"/>
          <w:szCs w:val="24"/>
        </w:rPr>
        <w:t>(</w:t>
      </w:r>
      <w:proofErr w:type="spellStart"/>
      <w:r w:rsidRPr="007F18A7">
        <w:rPr>
          <w:rFonts w:ascii="Times New Roman" w:eastAsia="Times-Italic" w:hAnsi="Times New Roman" w:cs="Times New Roman"/>
          <w:b/>
          <w:iCs/>
          <w:sz w:val="24"/>
          <w:szCs w:val="24"/>
        </w:rPr>
        <w:t>допредельная</w:t>
      </w:r>
      <w:proofErr w:type="spellEnd"/>
      <w:r w:rsidRPr="007F18A7">
        <w:rPr>
          <w:rFonts w:ascii="Times New Roman" w:eastAsia="Times-Italic" w:hAnsi="Times New Roman" w:cs="Times New Roman"/>
          <w:b/>
          <w:iCs/>
          <w:sz w:val="24"/>
          <w:szCs w:val="24"/>
        </w:rPr>
        <w:t xml:space="preserve"> фирма со сверхприбылью).</w:t>
      </w:r>
    </w:p>
    <w:p w:rsidR="007F18A7" w:rsidRPr="007F18A7" w:rsidRDefault="007F18A7" w:rsidP="007F18A7">
      <w:pPr>
        <w:autoSpaceDE w:val="0"/>
        <w:autoSpaceDN w:val="0"/>
        <w:adjustRightInd w:val="0"/>
        <w:spacing w:after="0" w:line="240" w:lineRule="auto"/>
        <w:ind w:firstLine="708"/>
        <w:jc w:val="center"/>
        <w:rPr>
          <w:rFonts w:ascii="Times New Roman" w:eastAsia="Times-Italic" w:hAnsi="Times New Roman" w:cs="Times New Roman"/>
          <w:b/>
          <w:iCs/>
          <w:sz w:val="24"/>
          <w:szCs w:val="24"/>
        </w:rPr>
      </w:pPr>
      <w:r w:rsidRPr="007F18A7">
        <w:rPr>
          <w:rFonts w:ascii="Times New Roman" w:eastAsia="Times-Italic" w:hAnsi="Times New Roman" w:cs="Times New Roman"/>
          <w:b/>
          <w:iCs/>
          <w:noProof/>
          <w:sz w:val="24"/>
          <w:szCs w:val="24"/>
        </w:rPr>
        <w:drawing>
          <wp:inline distT="0" distB="0" distL="0" distR="0">
            <wp:extent cx="2200275" cy="2238375"/>
            <wp:effectExtent l="19050" t="0" r="9525" b="0"/>
            <wp:docPr id="205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a:stretch>
                      <a:fillRect/>
                    </a:stretch>
                  </pic:blipFill>
                  <pic:spPr bwMode="auto">
                    <a:xfrm>
                      <a:off x="0" y="0"/>
                      <a:ext cx="2200275" cy="2238375"/>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ind w:firstLine="708"/>
        <w:jc w:val="both"/>
        <w:rPr>
          <w:rFonts w:ascii="Times New Roman" w:eastAsia="Times-Italic" w:hAnsi="Times New Roman" w:cs="Times New Roman"/>
          <w:b/>
          <w:iCs/>
          <w:sz w:val="24"/>
          <w:szCs w:val="24"/>
        </w:rPr>
      </w:pPr>
    </w:p>
    <w:p w:rsidR="007F18A7" w:rsidRPr="007F18A7" w:rsidRDefault="007F18A7" w:rsidP="007F18A7">
      <w:pPr>
        <w:autoSpaceDE w:val="0"/>
        <w:autoSpaceDN w:val="0"/>
        <w:adjustRightInd w:val="0"/>
        <w:spacing w:after="0" w:line="240" w:lineRule="auto"/>
        <w:ind w:firstLine="708"/>
        <w:jc w:val="both"/>
        <w:rPr>
          <w:rFonts w:ascii="Times New Roman" w:eastAsia="Times-Italic" w:hAnsi="Times New Roman" w:cs="Times New Roman"/>
          <w:iCs/>
          <w:sz w:val="24"/>
          <w:szCs w:val="24"/>
        </w:rPr>
      </w:pP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r w:rsidRPr="007F18A7">
        <w:rPr>
          <w:rFonts w:ascii="Times New Roman" w:eastAsia="Times-Roman" w:hAnsi="Times New Roman" w:cs="Times New Roman"/>
          <w:sz w:val="24"/>
          <w:szCs w:val="24"/>
        </w:rPr>
        <w:lastRenderedPageBreak/>
        <w:t xml:space="preserve">В случае падения цены ниже средних переменных издержек </w:t>
      </w:r>
      <w:r w:rsidRPr="007F18A7">
        <w:rPr>
          <w:rFonts w:ascii="Times New Roman" w:eastAsia="Times-Italic" w:hAnsi="Times New Roman" w:cs="Times New Roman"/>
          <w:iCs/>
          <w:sz w:val="24"/>
          <w:szCs w:val="24"/>
        </w:rPr>
        <w:t>(</w:t>
      </w:r>
      <w:proofErr w:type="gramStart"/>
      <w:r w:rsidRPr="007F18A7">
        <w:rPr>
          <w:rFonts w:ascii="Times New Roman" w:eastAsia="Times-Italic" w:hAnsi="Times New Roman" w:cs="Times New Roman"/>
          <w:iCs/>
          <w:sz w:val="24"/>
          <w:szCs w:val="24"/>
        </w:rPr>
        <w:t>Р</w:t>
      </w:r>
      <w:proofErr w:type="gramEnd"/>
      <w:r w:rsidRPr="007F18A7">
        <w:rPr>
          <w:rFonts w:ascii="Times New Roman" w:eastAsia="Times-Italic" w:hAnsi="Times New Roman" w:cs="Times New Roman"/>
          <w:iCs/>
          <w:sz w:val="24"/>
          <w:szCs w:val="24"/>
        </w:rPr>
        <w:t xml:space="preserve">*&lt; AVC) </w:t>
      </w:r>
      <w:r w:rsidRPr="007F18A7">
        <w:rPr>
          <w:rFonts w:ascii="Times New Roman" w:eastAsia="Times-Roman" w:hAnsi="Times New Roman" w:cs="Times New Roman"/>
          <w:sz w:val="24"/>
          <w:szCs w:val="24"/>
        </w:rPr>
        <w:t xml:space="preserve">совокупный доход фирмы окажется ниже, чем переменные издержки, и она перестанет быть конкурентоспособной. Это значит, что при такой цене фирма не сможет покрывать даже свои текущие </w:t>
      </w:r>
      <w:proofErr w:type="gramStart"/>
      <w:r w:rsidRPr="007F18A7">
        <w:rPr>
          <w:rFonts w:ascii="Times New Roman" w:eastAsia="Times-Roman" w:hAnsi="Times New Roman" w:cs="Times New Roman"/>
          <w:sz w:val="24"/>
          <w:szCs w:val="24"/>
        </w:rPr>
        <w:t>расходы</w:t>
      </w:r>
      <w:proofErr w:type="gramEnd"/>
      <w:r w:rsidRPr="007F18A7">
        <w:rPr>
          <w:rFonts w:ascii="Times New Roman" w:eastAsia="Times-Roman" w:hAnsi="Times New Roman" w:cs="Times New Roman"/>
          <w:sz w:val="24"/>
          <w:szCs w:val="24"/>
        </w:rPr>
        <w:t xml:space="preserve"> и вынуждена будет выйти из отрасли, окажется за ее пределами </w:t>
      </w:r>
      <w:r w:rsidRPr="007F18A7">
        <w:rPr>
          <w:rFonts w:ascii="Times New Roman" w:eastAsia="Times-Italic" w:hAnsi="Times New Roman" w:cs="Times New Roman"/>
          <w:b/>
          <w:iCs/>
          <w:sz w:val="24"/>
          <w:szCs w:val="24"/>
        </w:rPr>
        <w:t>(запредельная фирма)</w:t>
      </w:r>
      <w:r w:rsidRPr="007F18A7">
        <w:rPr>
          <w:rFonts w:ascii="Times New Roman" w:eastAsia="Times-Italic" w:hAnsi="Times New Roman" w:cs="Times New Roman"/>
          <w:iCs/>
          <w:sz w:val="24"/>
          <w:szCs w:val="24"/>
        </w:rPr>
        <w:t xml:space="preserve">. </w:t>
      </w:r>
      <w:r w:rsidRPr="007F18A7">
        <w:rPr>
          <w:rFonts w:ascii="Times New Roman" w:eastAsia="Times-Roman" w:hAnsi="Times New Roman" w:cs="Times New Roman"/>
          <w:sz w:val="24"/>
          <w:szCs w:val="24"/>
        </w:rPr>
        <w:t xml:space="preserve">Эта цена получила название </w:t>
      </w:r>
      <w:r w:rsidRPr="007F18A7">
        <w:rPr>
          <w:rFonts w:ascii="Times New Roman" w:eastAsia="Times-Italic" w:hAnsi="Times New Roman" w:cs="Times New Roman"/>
          <w:iCs/>
          <w:sz w:val="24"/>
          <w:szCs w:val="24"/>
        </w:rPr>
        <w:t>цены закрытия.</w:t>
      </w:r>
    </w:p>
    <w:p w:rsidR="007F18A7" w:rsidRPr="007F18A7" w:rsidRDefault="007F18A7" w:rsidP="007F18A7">
      <w:pPr>
        <w:autoSpaceDE w:val="0"/>
        <w:autoSpaceDN w:val="0"/>
        <w:adjustRightInd w:val="0"/>
        <w:spacing w:after="0" w:line="240" w:lineRule="auto"/>
        <w:jc w:val="center"/>
        <w:rPr>
          <w:rFonts w:ascii="Times New Roman" w:eastAsia="Times-Italic" w:hAnsi="Times New Roman" w:cs="Times New Roman"/>
          <w:iCs/>
          <w:sz w:val="24"/>
          <w:szCs w:val="24"/>
        </w:rPr>
      </w:pPr>
      <w:r w:rsidRPr="007F18A7">
        <w:rPr>
          <w:rFonts w:ascii="Times New Roman" w:eastAsia="Times-Italic" w:hAnsi="Times New Roman" w:cs="Times New Roman"/>
          <w:iCs/>
          <w:noProof/>
          <w:sz w:val="24"/>
          <w:szCs w:val="24"/>
        </w:rPr>
        <w:drawing>
          <wp:inline distT="0" distB="0" distL="0" distR="0">
            <wp:extent cx="2390775" cy="2028825"/>
            <wp:effectExtent l="19050" t="0" r="9525" b="0"/>
            <wp:docPr id="205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2390775" cy="2028825"/>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p>
    <w:p w:rsidR="007F18A7" w:rsidRPr="007F18A7" w:rsidRDefault="007F18A7" w:rsidP="007F18A7">
      <w:pPr>
        <w:autoSpaceDE w:val="0"/>
        <w:autoSpaceDN w:val="0"/>
        <w:adjustRightInd w:val="0"/>
        <w:spacing w:after="0" w:line="240" w:lineRule="auto"/>
        <w:jc w:val="both"/>
        <w:rPr>
          <w:rFonts w:ascii="Times New Roman" w:eastAsia="Times-BoldItalic" w:hAnsi="Times New Roman" w:cs="Times New Roman"/>
          <w:b/>
          <w:bCs/>
          <w:iCs/>
          <w:sz w:val="24"/>
          <w:szCs w:val="24"/>
        </w:rPr>
      </w:pPr>
      <w:r w:rsidRPr="007F18A7">
        <w:rPr>
          <w:rFonts w:ascii="Times New Roman" w:eastAsia="Times-BoldItalic" w:hAnsi="Times New Roman" w:cs="Times New Roman"/>
          <w:b/>
          <w:bCs/>
          <w:iCs/>
          <w:sz w:val="24"/>
          <w:szCs w:val="24"/>
        </w:rPr>
        <w:t>3. Равновесие фирмы в долгосрочном периоде</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В отличие от краткосрочного периода, в течение которого все факторы производства, используемые фирмой, являются неизменными, долгосрочный период характеризуется тем, что задачу выпуска того или иного объема продукции фирма может решать, меняя все используемые ею ресурсы.</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Поскольку все факторы производства становятся переменными, то фирма стремится расширить объем выпуска, причем так, чтобы издержки на единицу выпускаемой продукции были минимальными. При этом следует отметить, что </w:t>
      </w:r>
      <w:r w:rsidRPr="007F18A7">
        <w:rPr>
          <w:rFonts w:ascii="Times New Roman" w:eastAsia="Times-Roman" w:hAnsi="Times New Roman" w:cs="Times New Roman"/>
          <w:b/>
          <w:sz w:val="24"/>
          <w:szCs w:val="24"/>
        </w:rPr>
        <w:t xml:space="preserve">в долгосрочном периоде </w:t>
      </w:r>
      <w:r w:rsidRPr="007F18A7">
        <w:rPr>
          <w:rFonts w:ascii="Times New Roman" w:eastAsia="Times-Italic" w:hAnsi="Times New Roman" w:cs="Times New Roman"/>
          <w:b/>
          <w:iCs/>
          <w:sz w:val="24"/>
          <w:szCs w:val="24"/>
        </w:rPr>
        <w:t xml:space="preserve">постоянных </w:t>
      </w:r>
      <w:r w:rsidRPr="007F18A7">
        <w:rPr>
          <w:rFonts w:ascii="Times New Roman" w:eastAsia="Times-Roman" w:hAnsi="Times New Roman" w:cs="Times New Roman"/>
          <w:b/>
          <w:sz w:val="24"/>
          <w:szCs w:val="24"/>
        </w:rPr>
        <w:t xml:space="preserve">издержек не существует, а средние </w:t>
      </w:r>
      <w:r w:rsidRPr="007F18A7">
        <w:rPr>
          <w:rFonts w:ascii="Times New Roman" w:eastAsia="Times-Italic" w:hAnsi="Times New Roman" w:cs="Times New Roman"/>
          <w:b/>
          <w:iCs/>
          <w:sz w:val="24"/>
          <w:szCs w:val="24"/>
        </w:rPr>
        <w:t xml:space="preserve">переменные </w:t>
      </w:r>
      <w:r w:rsidRPr="007F18A7">
        <w:rPr>
          <w:rFonts w:ascii="Times New Roman" w:eastAsia="Times-Roman" w:hAnsi="Times New Roman" w:cs="Times New Roman"/>
          <w:b/>
          <w:sz w:val="24"/>
          <w:szCs w:val="24"/>
        </w:rPr>
        <w:t xml:space="preserve">издержки равны средним </w:t>
      </w:r>
      <w:r w:rsidRPr="007F18A7">
        <w:rPr>
          <w:rFonts w:ascii="Times New Roman" w:eastAsia="Times-Italic" w:hAnsi="Times New Roman" w:cs="Times New Roman"/>
          <w:b/>
          <w:iCs/>
          <w:sz w:val="24"/>
          <w:szCs w:val="24"/>
        </w:rPr>
        <w:t xml:space="preserve">общим </w:t>
      </w:r>
      <w:r w:rsidRPr="007F18A7">
        <w:rPr>
          <w:rFonts w:ascii="Times New Roman" w:eastAsia="Times-Roman" w:hAnsi="Times New Roman" w:cs="Times New Roman"/>
          <w:b/>
          <w:sz w:val="24"/>
          <w:szCs w:val="24"/>
        </w:rPr>
        <w:t>издержкам.</w:t>
      </w: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b/>
          <w:iCs/>
          <w:sz w:val="24"/>
          <w:szCs w:val="24"/>
        </w:rPr>
      </w:pPr>
      <w:r w:rsidRPr="007F18A7">
        <w:rPr>
          <w:rFonts w:ascii="Times New Roman" w:eastAsia="Times-Roman" w:hAnsi="Times New Roman" w:cs="Times New Roman"/>
          <w:b/>
          <w:sz w:val="24"/>
          <w:szCs w:val="24"/>
        </w:rPr>
        <w:t xml:space="preserve">Поэтому применительно к долгосрочному периоду используется только одно понятие — </w:t>
      </w:r>
      <w:r w:rsidRPr="007F18A7">
        <w:rPr>
          <w:rFonts w:ascii="Times New Roman" w:eastAsia="Times-Italic" w:hAnsi="Times New Roman" w:cs="Times New Roman"/>
          <w:b/>
          <w:iCs/>
          <w:sz w:val="24"/>
          <w:szCs w:val="24"/>
        </w:rPr>
        <w:t>средние издержки.</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Рассмотрим соотношения между кривыми средних издержек </w:t>
      </w:r>
      <w:r w:rsidRPr="007F18A7">
        <w:rPr>
          <w:rFonts w:ascii="Times New Roman" w:eastAsia="Times-Italic" w:hAnsi="Times New Roman" w:cs="Times New Roman"/>
          <w:iCs/>
          <w:sz w:val="24"/>
          <w:szCs w:val="24"/>
        </w:rPr>
        <w:t xml:space="preserve">АС </w:t>
      </w:r>
      <w:r w:rsidRPr="007F18A7">
        <w:rPr>
          <w:rFonts w:ascii="Times New Roman" w:eastAsia="Times-Roman" w:hAnsi="Times New Roman" w:cs="Times New Roman"/>
          <w:sz w:val="24"/>
          <w:szCs w:val="24"/>
        </w:rPr>
        <w:t>в краткосрочном и долгосрочном периодах.</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center"/>
        <w:rPr>
          <w:rFonts w:ascii="Times New Roman" w:eastAsia="Times-Roman" w:hAnsi="Times New Roman" w:cs="Times New Roman"/>
          <w:sz w:val="24"/>
          <w:szCs w:val="24"/>
        </w:rPr>
      </w:pPr>
      <w:r w:rsidRPr="007F18A7">
        <w:rPr>
          <w:rFonts w:ascii="Times New Roman" w:eastAsia="Times-Roman" w:hAnsi="Times New Roman" w:cs="Times New Roman"/>
          <w:noProof/>
          <w:sz w:val="24"/>
          <w:szCs w:val="24"/>
        </w:rPr>
        <w:drawing>
          <wp:inline distT="0" distB="0" distL="0" distR="0">
            <wp:extent cx="3686175" cy="1933575"/>
            <wp:effectExtent l="19050" t="0" r="9525" b="0"/>
            <wp:docPr id="205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3686175" cy="1933575"/>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Рис. 7-11. Средние издержки в долгосрочном периоде.</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Каждая фирма в тот или иной момент имеет определенные масштабы производства, которым соответствует та или иная кривая средних издержек краткосрочного периода. Таких кривых существует столько, сколько масштабов производства исследуется. Меняя </w:t>
      </w:r>
      <w:r w:rsidRPr="007F18A7">
        <w:rPr>
          <w:rFonts w:ascii="Times New Roman" w:eastAsia="Times-Roman" w:hAnsi="Times New Roman" w:cs="Times New Roman"/>
          <w:sz w:val="24"/>
          <w:szCs w:val="24"/>
        </w:rPr>
        <w:lastRenderedPageBreak/>
        <w:t>эти масштабы, фирма переходит от одной кривой средних издержек краткосрочного периода к другой. При этом средние издержки до определенного объема выпуска будут</w:t>
      </w: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r w:rsidRPr="007F18A7">
        <w:rPr>
          <w:rFonts w:ascii="Times New Roman" w:eastAsia="Times-Roman" w:hAnsi="Times New Roman" w:cs="Times New Roman"/>
          <w:sz w:val="24"/>
          <w:szCs w:val="24"/>
        </w:rPr>
        <w:t xml:space="preserve">уменьшаться, а затем начнут постепенно возрастать (на рис. 7-11 это видно при переходе от </w:t>
      </w:r>
      <w:r w:rsidRPr="007F18A7">
        <w:rPr>
          <w:rFonts w:ascii="Times New Roman" w:eastAsia="Times-Italic" w:hAnsi="Times New Roman" w:cs="Times New Roman"/>
          <w:iCs/>
          <w:sz w:val="24"/>
          <w:szCs w:val="24"/>
        </w:rPr>
        <w:t>АС</w:t>
      </w:r>
      <w:proofErr w:type="gramStart"/>
      <w:r w:rsidRPr="007F18A7">
        <w:rPr>
          <w:rFonts w:ascii="Times New Roman" w:eastAsia="Times-Italic" w:hAnsi="Times New Roman" w:cs="Times New Roman"/>
          <w:iCs/>
          <w:sz w:val="24"/>
          <w:szCs w:val="24"/>
        </w:rPr>
        <w:t>1</w:t>
      </w:r>
      <w:proofErr w:type="gramEnd"/>
      <w:r w:rsidRPr="007F18A7">
        <w:rPr>
          <w:rFonts w:ascii="Times New Roman" w:eastAsia="Times-Italic" w:hAnsi="Times New Roman" w:cs="Times New Roman"/>
          <w:iCs/>
          <w:sz w:val="24"/>
          <w:szCs w:val="24"/>
        </w:rPr>
        <w:t xml:space="preserve"> </w:t>
      </w:r>
      <w:r w:rsidRPr="007F18A7">
        <w:rPr>
          <w:rFonts w:ascii="Times New Roman" w:eastAsia="Times-Roman" w:hAnsi="Times New Roman" w:cs="Times New Roman"/>
          <w:sz w:val="24"/>
          <w:szCs w:val="24"/>
        </w:rPr>
        <w:t xml:space="preserve">к </w:t>
      </w:r>
      <w:r w:rsidRPr="007F18A7">
        <w:rPr>
          <w:rFonts w:ascii="Times New Roman" w:eastAsia="Times-Italic" w:hAnsi="Times New Roman" w:cs="Times New Roman"/>
          <w:iCs/>
          <w:sz w:val="24"/>
          <w:szCs w:val="24"/>
        </w:rPr>
        <w:t xml:space="preserve">АС3, а </w:t>
      </w:r>
      <w:r w:rsidRPr="007F18A7">
        <w:rPr>
          <w:rFonts w:ascii="Times New Roman" w:eastAsia="Times-Roman" w:hAnsi="Times New Roman" w:cs="Times New Roman"/>
          <w:sz w:val="24"/>
          <w:szCs w:val="24"/>
        </w:rPr>
        <w:t xml:space="preserve">затем от </w:t>
      </w:r>
      <w:r w:rsidRPr="007F18A7">
        <w:rPr>
          <w:rFonts w:ascii="Times New Roman" w:eastAsia="Times-Italic" w:hAnsi="Times New Roman" w:cs="Times New Roman"/>
          <w:iCs/>
          <w:sz w:val="24"/>
          <w:szCs w:val="24"/>
        </w:rPr>
        <w:t xml:space="preserve">АС3 </w:t>
      </w:r>
      <w:r w:rsidRPr="007F18A7">
        <w:rPr>
          <w:rFonts w:ascii="Times New Roman" w:eastAsia="Times-Roman" w:hAnsi="Times New Roman" w:cs="Times New Roman"/>
          <w:sz w:val="24"/>
          <w:szCs w:val="24"/>
        </w:rPr>
        <w:t xml:space="preserve">к </w:t>
      </w:r>
      <w:r w:rsidRPr="007F18A7">
        <w:rPr>
          <w:rFonts w:ascii="Times New Roman" w:eastAsia="Times-Italic" w:hAnsi="Times New Roman" w:cs="Times New Roman"/>
          <w:iCs/>
          <w:sz w:val="24"/>
          <w:szCs w:val="24"/>
        </w:rPr>
        <w:t>АС5).</w:t>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Соединив точки минимума </w:t>
      </w:r>
      <w:r w:rsidRPr="007F18A7">
        <w:rPr>
          <w:rFonts w:ascii="Times New Roman" w:eastAsia="Times-Italic" w:hAnsi="Times New Roman" w:cs="Times New Roman"/>
          <w:iCs/>
          <w:sz w:val="24"/>
          <w:szCs w:val="24"/>
        </w:rPr>
        <w:t>АС}, АС</w:t>
      </w:r>
      <w:proofErr w:type="gramStart"/>
      <w:r w:rsidRPr="007F18A7">
        <w:rPr>
          <w:rFonts w:ascii="Times New Roman" w:eastAsia="Times-Italic" w:hAnsi="Times New Roman" w:cs="Times New Roman"/>
          <w:iCs/>
          <w:sz w:val="24"/>
          <w:szCs w:val="24"/>
        </w:rPr>
        <w:t>2</w:t>
      </w:r>
      <w:proofErr w:type="gramEnd"/>
      <w:r w:rsidRPr="007F18A7">
        <w:rPr>
          <w:rFonts w:ascii="Times New Roman" w:eastAsia="Times-Italic" w:hAnsi="Times New Roman" w:cs="Times New Roman"/>
          <w:iCs/>
          <w:sz w:val="24"/>
          <w:szCs w:val="24"/>
        </w:rPr>
        <w:t xml:space="preserve">, АС3, АС4, АС5, ..., </w:t>
      </w:r>
      <w:proofErr w:type="spellStart"/>
      <w:r w:rsidRPr="007F18A7">
        <w:rPr>
          <w:rFonts w:ascii="Times New Roman" w:eastAsia="Times-Italic" w:hAnsi="Times New Roman" w:cs="Times New Roman"/>
          <w:iCs/>
          <w:sz w:val="24"/>
          <w:szCs w:val="24"/>
        </w:rPr>
        <w:t>АСп</w:t>
      </w:r>
      <w:proofErr w:type="spellEnd"/>
      <w:r w:rsidRPr="007F18A7">
        <w:rPr>
          <w:rFonts w:ascii="Times New Roman" w:eastAsia="Times-Italic" w:hAnsi="Times New Roman" w:cs="Times New Roman"/>
          <w:iCs/>
          <w:sz w:val="24"/>
          <w:szCs w:val="24"/>
        </w:rPr>
        <w:t xml:space="preserve">, </w:t>
      </w:r>
      <w:r w:rsidRPr="007F18A7">
        <w:rPr>
          <w:rFonts w:ascii="Times New Roman" w:eastAsia="Times-Roman" w:hAnsi="Times New Roman" w:cs="Times New Roman"/>
          <w:sz w:val="24"/>
          <w:szCs w:val="24"/>
        </w:rPr>
        <w:t xml:space="preserve">получим </w:t>
      </w:r>
      <w:r w:rsidRPr="007F18A7">
        <w:rPr>
          <w:rFonts w:ascii="Times New Roman" w:eastAsia="Times-Italic" w:hAnsi="Times New Roman" w:cs="Times New Roman"/>
          <w:iCs/>
          <w:sz w:val="24"/>
          <w:szCs w:val="24"/>
        </w:rPr>
        <w:t xml:space="preserve">средние издержки в долгосрочном периоде ACL. </w:t>
      </w:r>
      <w:r w:rsidRPr="007F18A7">
        <w:rPr>
          <w:rFonts w:ascii="Times New Roman" w:eastAsia="Times-Roman" w:hAnsi="Times New Roman" w:cs="Times New Roman"/>
          <w:sz w:val="24"/>
          <w:szCs w:val="24"/>
        </w:rPr>
        <w:t xml:space="preserve">При условии, что цены на используемые ресурсы остаются неизменными, уменьшение средних издержек в долгосрочном периоде до объема </w:t>
      </w:r>
      <w:r w:rsidRPr="007F18A7">
        <w:rPr>
          <w:rFonts w:ascii="Times New Roman" w:eastAsia="Times-Italic" w:hAnsi="Times New Roman" w:cs="Times New Roman"/>
          <w:iCs/>
          <w:sz w:val="24"/>
          <w:szCs w:val="24"/>
        </w:rPr>
        <w:t xml:space="preserve">Q3 </w:t>
      </w:r>
      <w:r w:rsidRPr="007F18A7">
        <w:rPr>
          <w:rFonts w:ascii="Times New Roman" w:eastAsia="Times-Roman" w:hAnsi="Times New Roman" w:cs="Times New Roman"/>
          <w:sz w:val="24"/>
          <w:szCs w:val="24"/>
        </w:rPr>
        <w:t xml:space="preserve">объясняется тем, что с расширением производства темпы прироста готовой продукции начинают обгонять скорость прироста издержек на используемые факторы производства. </w:t>
      </w:r>
    </w:p>
    <w:p w:rsidR="007F18A7" w:rsidRP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F18A7">
        <w:rPr>
          <w:rFonts w:ascii="Times New Roman" w:eastAsia="Times-Roman" w:hAnsi="Times New Roman" w:cs="Times New Roman"/>
          <w:sz w:val="24"/>
          <w:szCs w:val="24"/>
        </w:rPr>
        <w:t xml:space="preserve">Это происходит в силу действия </w:t>
      </w:r>
      <w:r w:rsidRPr="007F18A7">
        <w:rPr>
          <w:rFonts w:ascii="Times New Roman" w:eastAsia="Times-Italic" w:hAnsi="Times New Roman" w:cs="Times New Roman"/>
          <w:iCs/>
          <w:sz w:val="24"/>
          <w:szCs w:val="24"/>
        </w:rPr>
        <w:t xml:space="preserve">эффекта экономии от масштаба. </w:t>
      </w:r>
      <w:proofErr w:type="gramStart"/>
      <w:r w:rsidRPr="007F18A7">
        <w:rPr>
          <w:rFonts w:ascii="Times New Roman" w:eastAsia="Times-Roman" w:hAnsi="Times New Roman" w:cs="Times New Roman"/>
          <w:sz w:val="24"/>
          <w:szCs w:val="24"/>
        </w:rPr>
        <w:t>Суть его заключается в том, что на начальном этапе увеличение количества используемых факторов производства позволяет углубить специализацию производства, использовать более производительную технику и технологию, снизить число занятых, сэкономить на строительстве зданий, коммуникаций, уменьшить издержки на дизайн, обучение, рекламу, маркетинг и т. д. Так, например, производство пищи в одном ресторане "Макдональдс" явно неэффективно.</w:t>
      </w:r>
      <w:proofErr w:type="gramEnd"/>
      <w:r w:rsidRPr="007F18A7">
        <w:rPr>
          <w:rFonts w:ascii="Times New Roman" w:eastAsia="Times-Roman" w:hAnsi="Times New Roman" w:cs="Times New Roman"/>
          <w:sz w:val="24"/>
          <w:szCs w:val="24"/>
        </w:rPr>
        <w:t xml:space="preserve"> Поэтому рестораны объединяются в систему, где имеются централизованная кухня, из которой обеды доставляются во все рестораны, единый центр подготовки персонала ("Университет гамбургеров" и т. д.).</w:t>
      </w: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r w:rsidRPr="007F18A7">
        <w:rPr>
          <w:rFonts w:ascii="Times New Roman" w:eastAsia="Times-Roman" w:hAnsi="Times New Roman" w:cs="Times New Roman"/>
          <w:sz w:val="24"/>
          <w:szCs w:val="24"/>
        </w:rPr>
        <w:t xml:space="preserve">Однако дальнейшее расширение производства приведет к тому, что на фирмах возрастут так называемые </w:t>
      </w:r>
      <w:r w:rsidRPr="007F18A7">
        <w:rPr>
          <w:rFonts w:ascii="Times New Roman" w:eastAsia="Times-Italic" w:hAnsi="Times New Roman" w:cs="Times New Roman"/>
          <w:iCs/>
          <w:sz w:val="24"/>
          <w:szCs w:val="24"/>
        </w:rPr>
        <w:t>издержки бюрократического контроля</w:t>
      </w:r>
      <w:proofErr w:type="gramStart"/>
      <w:r w:rsidRPr="007F18A7">
        <w:rPr>
          <w:rFonts w:ascii="Times New Roman" w:eastAsia="Times-Italic" w:hAnsi="Times New Roman" w:cs="Times New Roman"/>
          <w:iCs/>
          <w:sz w:val="24"/>
          <w:szCs w:val="24"/>
        </w:rPr>
        <w:t xml:space="preserve"> С</w:t>
      </w:r>
      <w:proofErr w:type="gramEnd"/>
      <w:r w:rsidRPr="007F18A7">
        <w:rPr>
          <w:rFonts w:ascii="Times New Roman" w:eastAsia="Times-Italic" w:hAnsi="Times New Roman" w:cs="Times New Roman"/>
          <w:iCs/>
          <w:sz w:val="24"/>
          <w:szCs w:val="24"/>
        </w:rPr>
        <w:t>,</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iCs/>
          <w:sz w:val="24"/>
          <w:szCs w:val="24"/>
        </w:rPr>
      </w:pPr>
      <w:r w:rsidRPr="007F18A7">
        <w:rPr>
          <w:rFonts w:ascii="Times New Roman" w:eastAsia="Times-Roman" w:hAnsi="Times New Roman" w:cs="Times New Roman"/>
          <w:iCs/>
          <w:sz w:val="24"/>
          <w:szCs w:val="24"/>
        </w:rPr>
        <w:t xml:space="preserve"> (потребуются дополнительные структуры управления — отделы, смены, цехи, участки; возрастут расходы на административный аппарат; снизится эффективность управления, участятся сбои в организации). Все </w:t>
      </w:r>
      <w:proofErr w:type="gramStart"/>
      <w:r w:rsidRPr="007F18A7">
        <w:rPr>
          <w:rFonts w:ascii="Times New Roman" w:eastAsia="Times-Roman" w:hAnsi="Times New Roman" w:cs="Times New Roman"/>
          <w:iCs/>
          <w:sz w:val="24"/>
          <w:szCs w:val="24"/>
        </w:rPr>
        <w:t>это</w:t>
      </w:r>
      <w:proofErr w:type="gramEnd"/>
      <w:r w:rsidRPr="007F18A7">
        <w:rPr>
          <w:rFonts w:ascii="Times New Roman" w:eastAsia="Times-Roman" w:hAnsi="Times New Roman" w:cs="Times New Roman"/>
          <w:iCs/>
          <w:sz w:val="24"/>
          <w:szCs w:val="24"/>
        </w:rPr>
        <w:t xml:space="preserve"> в конечном счете вызовет увеличение издержек производства, и кривая </w:t>
      </w:r>
      <w:r w:rsidRPr="007F18A7">
        <w:rPr>
          <w:rFonts w:ascii="Times New Roman" w:eastAsia="Times-Italic" w:hAnsi="Times New Roman" w:cs="Times New Roman"/>
          <w:iCs/>
          <w:sz w:val="24"/>
          <w:szCs w:val="24"/>
        </w:rPr>
        <w:t xml:space="preserve">ACL </w:t>
      </w:r>
      <w:r w:rsidRPr="007F18A7">
        <w:rPr>
          <w:rFonts w:ascii="Times New Roman" w:eastAsia="Times-Roman" w:hAnsi="Times New Roman" w:cs="Times New Roman"/>
          <w:iCs/>
          <w:sz w:val="24"/>
          <w:szCs w:val="24"/>
        </w:rPr>
        <w:t>станет возрастать.</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iCs/>
          <w:sz w:val="24"/>
          <w:szCs w:val="24"/>
        </w:rPr>
      </w:pPr>
      <w:r w:rsidRPr="007F18A7">
        <w:rPr>
          <w:rFonts w:ascii="Times New Roman" w:eastAsia="Times-Bold" w:hAnsi="Times New Roman" w:cs="Times New Roman"/>
          <w:bCs/>
          <w:iCs/>
          <w:sz w:val="24"/>
          <w:szCs w:val="24"/>
        </w:rPr>
        <w:t xml:space="preserve">Эффективным масштабом производства </w:t>
      </w:r>
      <w:r w:rsidRPr="007F18A7">
        <w:rPr>
          <w:rFonts w:ascii="Times New Roman" w:eastAsia="Times-Roman" w:hAnsi="Times New Roman" w:cs="Times New Roman"/>
          <w:iCs/>
          <w:sz w:val="24"/>
          <w:szCs w:val="24"/>
        </w:rPr>
        <w:t xml:space="preserve">считаются такие размеры производства, когда при росте объема выпуска,  </w:t>
      </w:r>
      <w:r w:rsidRPr="007F18A7">
        <w:rPr>
          <w:rFonts w:ascii="Times New Roman" w:eastAsia="Times-Italic" w:hAnsi="Times New Roman" w:cs="Times New Roman"/>
          <w:iCs/>
          <w:sz w:val="24"/>
          <w:szCs w:val="24"/>
        </w:rPr>
        <w:t xml:space="preserve"> </w:t>
      </w:r>
      <w:r w:rsidRPr="007F18A7">
        <w:rPr>
          <w:rFonts w:ascii="Times New Roman" w:eastAsia="Times-Roman" w:hAnsi="Times New Roman" w:cs="Times New Roman"/>
          <w:iCs/>
          <w:sz w:val="24"/>
          <w:szCs w:val="24"/>
        </w:rPr>
        <w:t>снижаются.</w:t>
      </w: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r w:rsidRPr="007F18A7">
        <w:rPr>
          <w:rFonts w:ascii="Times New Roman" w:eastAsia="Times-Bold" w:hAnsi="Times New Roman" w:cs="Times New Roman"/>
          <w:bCs/>
          <w:iCs/>
          <w:sz w:val="24"/>
          <w:szCs w:val="24"/>
        </w:rPr>
        <w:t xml:space="preserve">Неэффективным масштабом </w:t>
      </w:r>
      <w:r w:rsidRPr="007F18A7">
        <w:rPr>
          <w:rFonts w:ascii="Times New Roman" w:eastAsia="Times-Roman" w:hAnsi="Times New Roman" w:cs="Times New Roman"/>
          <w:iCs/>
          <w:sz w:val="24"/>
          <w:szCs w:val="24"/>
        </w:rPr>
        <w:t xml:space="preserve">— такие размеры, когда фирма несет потери от увеличения выпуска </w:t>
      </w:r>
      <w:r w:rsidRPr="007F18A7">
        <w:rPr>
          <w:rFonts w:ascii="Times New Roman" w:eastAsia="Times-Italic" w:hAnsi="Times New Roman" w:cs="Times New Roman"/>
          <w:iCs/>
          <w:sz w:val="24"/>
          <w:szCs w:val="24"/>
        </w:rPr>
        <w:t xml:space="preserve">(Q4, Q5, ..., </w:t>
      </w:r>
      <w:proofErr w:type="spellStart"/>
      <w:r w:rsidRPr="007F18A7">
        <w:rPr>
          <w:rFonts w:ascii="Times New Roman" w:eastAsia="Times-Italic" w:hAnsi="Times New Roman" w:cs="Times New Roman"/>
          <w:iCs/>
          <w:sz w:val="24"/>
          <w:szCs w:val="24"/>
        </w:rPr>
        <w:t>Qn</w:t>
      </w:r>
      <w:proofErr w:type="spellEnd"/>
      <w:r w:rsidRPr="007F18A7">
        <w:rPr>
          <w:rFonts w:ascii="Times New Roman" w:eastAsia="Times-Italic" w:hAnsi="Times New Roman" w:cs="Times New Roman"/>
          <w:iCs/>
          <w:sz w:val="24"/>
          <w:szCs w:val="24"/>
        </w:rPr>
        <w:t>).</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iCs/>
          <w:sz w:val="24"/>
          <w:szCs w:val="24"/>
        </w:rPr>
      </w:pPr>
      <w:r w:rsidRPr="007F18A7">
        <w:rPr>
          <w:rFonts w:ascii="Times New Roman" w:eastAsia="Times-Bold" w:hAnsi="Times New Roman" w:cs="Times New Roman"/>
          <w:bCs/>
          <w:iCs/>
          <w:sz w:val="24"/>
          <w:szCs w:val="24"/>
        </w:rPr>
        <w:t xml:space="preserve">Оптимальным масштабом </w:t>
      </w:r>
      <w:r w:rsidRPr="007F18A7">
        <w:rPr>
          <w:rFonts w:ascii="Times New Roman" w:eastAsia="Times-Roman" w:hAnsi="Times New Roman" w:cs="Times New Roman"/>
          <w:iCs/>
          <w:sz w:val="24"/>
          <w:szCs w:val="24"/>
        </w:rPr>
        <w:t xml:space="preserve">считается тот, при котором достигается минимум издержек g3. При этом объеме кривая </w:t>
      </w:r>
      <w:r w:rsidRPr="007F18A7">
        <w:rPr>
          <w:rFonts w:ascii="Times New Roman" w:eastAsia="Times-Italic" w:hAnsi="Times New Roman" w:cs="Times New Roman"/>
          <w:iCs/>
          <w:sz w:val="24"/>
          <w:szCs w:val="24"/>
        </w:rPr>
        <w:t xml:space="preserve">АС3 </w:t>
      </w:r>
      <w:r w:rsidRPr="007F18A7">
        <w:rPr>
          <w:rFonts w:ascii="Times New Roman" w:eastAsia="Times-Roman" w:hAnsi="Times New Roman" w:cs="Times New Roman"/>
          <w:iCs/>
          <w:sz w:val="24"/>
          <w:szCs w:val="24"/>
        </w:rPr>
        <w:t xml:space="preserve">и кривая </w:t>
      </w:r>
      <w:r w:rsidRPr="007F18A7">
        <w:rPr>
          <w:rFonts w:ascii="Times New Roman" w:eastAsia="Times-Italic" w:hAnsi="Times New Roman" w:cs="Times New Roman"/>
          <w:iCs/>
          <w:sz w:val="24"/>
          <w:szCs w:val="24"/>
        </w:rPr>
        <w:t xml:space="preserve">МС </w:t>
      </w:r>
      <w:r w:rsidRPr="007F18A7">
        <w:rPr>
          <w:rFonts w:ascii="Times New Roman" w:eastAsia="Times-Roman" w:hAnsi="Times New Roman" w:cs="Times New Roman"/>
          <w:iCs/>
          <w:sz w:val="24"/>
          <w:szCs w:val="24"/>
        </w:rPr>
        <w:t>достигают наименьших значений. Любая попытка фирмы добиться одновременного расширения производства и сокращения средних издержек будет безуспешной. Возможности экономии от масштаба производства исчерпают себя, и та фирма, которая пойдет на риск расширения выпуска, потерпит неудачу. Значит, при объеме g3 фирма оптимизирует свою деятельность в долгосрочном периоде.</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iCs/>
          <w:sz w:val="24"/>
          <w:szCs w:val="24"/>
        </w:rPr>
      </w:pPr>
      <w:r w:rsidRPr="007F18A7">
        <w:rPr>
          <w:rFonts w:ascii="Times New Roman" w:eastAsia="Times-Roman" w:hAnsi="Times New Roman" w:cs="Times New Roman"/>
          <w:iCs/>
          <w:sz w:val="24"/>
          <w:szCs w:val="24"/>
        </w:rPr>
        <w:t xml:space="preserve"> </w:t>
      </w:r>
      <w:r w:rsidRPr="007F18A7">
        <w:rPr>
          <w:rFonts w:ascii="Times New Roman" w:eastAsia="Times-Roman" w:hAnsi="Times New Roman" w:cs="Times New Roman"/>
          <w:iCs/>
          <w:sz w:val="24"/>
          <w:szCs w:val="24"/>
        </w:rPr>
        <w:tab/>
      </w:r>
      <w:r w:rsidRPr="007F18A7">
        <w:rPr>
          <w:rFonts w:ascii="Times New Roman" w:eastAsia="Times-Roman" w:hAnsi="Times New Roman" w:cs="Times New Roman"/>
          <w:iCs/>
          <w:sz w:val="24"/>
          <w:szCs w:val="24"/>
        </w:rPr>
        <w:tab/>
        <w:t>Таким образом, в условиях совершенной конкуренции в долгосрочном периоде фирма максимизирует прибыль при выполнении равенства:</w:t>
      </w: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proofErr w:type="gramStart"/>
      <w:r w:rsidRPr="007F18A7">
        <w:rPr>
          <w:rFonts w:ascii="Times New Roman" w:eastAsia="Times-Roman" w:hAnsi="Times New Roman" w:cs="Times New Roman"/>
          <w:iCs/>
          <w:sz w:val="24"/>
          <w:szCs w:val="24"/>
        </w:rPr>
        <w:t>Р</w:t>
      </w:r>
      <w:proofErr w:type="gramEnd"/>
      <w:r w:rsidRPr="007F18A7">
        <w:rPr>
          <w:rFonts w:ascii="Times New Roman" w:eastAsia="Times-Roman" w:hAnsi="Times New Roman" w:cs="Times New Roman"/>
          <w:iCs/>
          <w:sz w:val="24"/>
          <w:szCs w:val="24"/>
        </w:rPr>
        <w:t xml:space="preserve">* = </w:t>
      </w:r>
      <w:r w:rsidRPr="007F18A7">
        <w:rPr>
          <w:rFonts w:ascii="Times New Roman" w:eastAsia="Times-Italic" w:hAnsi="Times New Roman" w:cs="Times New Roman"/>
          <w:iCs/>
          <w:sz w:val="24"/>
          <w:szCs w:val="24"/>
        </w:rPr>
        <w:t>MR = МС = АС = AR .</w:t>
      </w:r>
    </w:p>
    <w:p w:rsidR="007F18A7" w:rsidRPr="007F18A7" w:rsidRDefault="007F18A7" w:rsidP="007F18A7">
      <w:pPr>
        <w:autoSpaceDE w:val="0"/>
        <w:autoSpaceDN w:val="0"/>
        <w:adjustRightInd w:val="0"/>
        <w:spacing w:after="0" w:line="240" w:lineRule="auto"/>
        <w:jc w:val="both"/>
        <w:rPr>
          <w:rFonts w:ascii="Times New Roman" w:eastAsia="Times-Roman" w:hAnsi="Times New Roman" w:cs="Times New Roman"/>
          <w:iCs/>
          <w:sz w:val="24"/>
          <w:szCs w:val="24"/>
        </w:rPr>
      </w:pPr>
      <w:r w:rsidRPr="007F18A7">
        <w:rPr>
          <w:rFonts w:ascii="Times New Roman" w:eastAsia="Times-Roman" w:hAnsi="Times New Roman" w:cs="Times New Roman"/>
          <w:iCs/>
          <w:sz w:val="24"/>
          <w:szCs w:val="24"/>
        </w:rPr>
        <w:t>Иллюстрацией этого условия служит график (рис. 7-12).</w:t>
      </w: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bCs/>
          <w:iCs/>
          <w:sz w:val="24"/>
          <w:szCs w:val="24"/>
        </w:rPr>
      </w:pPr>
    </w:p>
    <w:p w:rsidR="007F18A7" w:rsidRPr="007F18A7" w:rsidRDefault="007F18A7" w:rsidP="007F18A7">
      <w:pPr>
        <w:autoSpaceDE w:val="0"/>
        <w:autoSpaceDN w:val="0"/>
        <w:adjustRightInd w:val="0"/>
        <w:spacing w:after="0" w:line="240" w:lineRule="auto"/>
        <w:jc w:val="center"/>
        <w:rPr>
          <w:rFonts w:ascii="Times New Roman" w:eastAsia="Times-Italic" w:hAnsi="Times New Roman" w:cs="Times New Roman"/>
          <w:bCs/>
          <w:iCs/>
          <w:sz w:val="24"/>
          <w:szCs w:val="24"/>
        </w:rPr>
      </w:pPr>
      <w:r w:rsidRPr="007F18A7">
        <w:rPr>
          <w:rFonts w:ascii="Times New Roman" w:eastAsia="Times-Italic" w:hAnsi="Times New Roman" w:cs="Times New Roman"/>
          <w:bCs/>
          <w:iCs/>
          <w:noProof/>
          <w:sz w:val="24"/>
          <w:szCs w:val="24"/>
        </w:rPr>
        <w:drawing>
          <wp:inline distT="0" distB="0" distL="0" distR="0">
            <wp:extent cx="2609850" cy="1666875"/>
            <wp:effectExtent l="19050" t="0" r="0" b="0"/>
            <wp:docPr id="20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2609850" cy="1666875"/>
                    </a:xfrm>
                    <a:prstGeom prst="rect">
                      <a:avLst/>
                    </a:prstGeom>
                    <a:noFill/>
                    <a:ln w="9525">
                      <a:noFill/>
                      <a:miter lim="800000"/>
                      <a:headEnd/>
                      <a:tailEnd/>
                    </a:ln>
                  </pic:spPr>
                </pic:pic>
              </a:graphicData>
            </a:graphic>
          </wp:inline>
        </w:drawing>
      </w: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bCs/>
          <w:iCs/>
          <w:sz w:val="24"/>
          <w:szCs w:val="24"/>
        </w:rPr>
      </w:pPr>
    </w:p>
    <w:p w:rsidR="007F18A7" w:rsidRPr="007F18A7"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r w:rsidRPr="007F18A7">
        <w:rPr>
          <w:rFonts w:ascii="Times New Roman" w:eastAsia="Times-Italic" w:hAnsi="Times New Roman" w:cs="Times New Roman"/>
          <w:bCs/>
          <w:iCs/>
          <w:sz w:val="24"/>
          <w:szCs w:val="24"/>
        </w:rPr>
        <w:t xml:space="preserve">Рис. 7-12. </w:t>
      </w:r>
      <w:r w:rsidRPr="007F18A7">
        <w:rPr>
          <w:rFonts w:ascii="Times New Roman" w:eastAsia="Times-Italic" w:hAnsi="Times New Roman" w:cs="Times New Roman"/>
          <w:iCs/>
          <w:sz w:val="24"/>
          <w:szCs w:val="24"/>
        </w:rPr>
        <w:t>Равновесие конкурентной фирмы в долгосрочном периоде</w:t>
      </w:r>
    </w:p>
    <w:p w:rsidR="007F18A7" w:rsidRPr="006974DF" w:rsidRDefault="007F18A7" w:rsidP="007F18A7">
      <w:pPr>
        <w:spacing w:after="0"/>
        <w:jc w:val="center"/>
        <w:rPr>
          <w:rFonts w:ascii="Times New Roman" w:hAnsi="Times New Roman"/>
          <w:sz w:val="24"/>
          <w:szCs w:val="24"/>
        </w:rPr>
      </w:pPr>
      <w:r w:rsidRPr="006974DF">
        <w:rPr>
          <w:rFonts w:ascii="Times New Roman" w:hAnsi="Times New Roman"/>
          <w:sz w:val="24"/>
          <w:szCs w:val="24"/>
        </w:rPr>
        <w:lastRenderedPageBreak/>
        <w:t>Раздел 4. Типы рыночных структур</w:t>
      </w:r>
    </w:p>
    <w:p w:rsidR="007F18A7" w:rsidRPr="007F18A7" w:rsidRDefault="007F18A7" w:rsidP="007F18A7">
      <w:pPr>
        <w:spacing w:after="0" w:line="240" w:lineRule="auto"/>
        <w:jc w:val="both"/>
        <w:rPr>
          <w:rFonts w:ascii="Times New Roman" w:hAnsi="Times New Roman" w:cs="Times New Roman"/>
          <w:sz w:val="24"/>
          <w:szCs w:val="24"/>
        </w:rPr>
      </w:pPr>
    </w:p>
    <w:p w:rsidR="007F18A7" w:rsidRPr="0040706D" w:rsidRDefault="007F18A7" w:rsidP="007F18A7">
      <w:pPr>
        <w:spacing w:after="0" w:line="240" w:lineRule="auto"/>
        <w:jc w:val="both"/>
        <w:rPr>
          <w:rFonts w:ascii="Times New Roman" w:eastAsia="Times New Roman" w:hAnsi="Times New Roman" w:cs="Times New Roman"/>
          <w:sz w:val="24"/>
          <w:szCs w:val="24"/>
        </w:rPr>
      </w:pPr>
      <w:r w:rsidRPr="0040706D">
        <w:rPr>
          <w:rFonts w:ascii="Times New Roman" w:hAnsi="Times New Roman" w:cs="Times New Roman"/>
          <w:sz w:val="24"/>
          <w:szCs w:val="24"/>
        </w:rPr>
        <w:t xml:space="preserve">1. </w:t>
      </w:r>
      <w:r w:rsidRPr="0040706D">
        <w:rPr>
          <w:rFonts w:ascii="Times New Roman" w:eastAsia="Times New Roman" w:hAnsi="Times New Roman" w:cs="Times New Roman"/>
          <w:sz w:val="24"/>
          <w:szCs w:val="24"/>
        </w:rPr>
        <w:t xml:space="preserve">Конкуренция и конкурентная структура рынка. </w:t>
      </w:r>
    </w:p>
    <w:p w:rsidR="007F18A7" w:rsidRPr="00B81C82" w:rsidRDefault="007F18A7" w:rsidP="007F18A7">
      <w:pPr>
        <w:spacing w:after="0" w:line="240" w:lineRule="auto"/>
        <w:jc w:val="both"/>
        <w:rPr>
          <w:rFonts w:ascii="Times New Roman" w:hAnsi="Times New Roman" w:cs="Times New Roman"/>
          <w:sz w:val="24"/>
          <w:szCs w:val="24"/>
        </w:rPr>
      </w:pPr>
      <w:r w:rsidRPr="00B81C82">
        <w:rPr>
          <w:rFonts w:ascii="Times New Roman" w:hAnsi="Times New Roman" w:cs="Times New Roman"/>
          <w:sz w:val="24"/>
          <w:szCs w:val="24"/>
        </w:rPr>
        <w:t>2. Рынок совершенной конкуренции.</w:t>
      </w:r>
    </w:p>
    <w:p w:rsidR="007F18A7" w:rsidRPr="00B81C82" w:rsidRDefault="007F18A7" w:rsidP="007F18A7">
      <w:pPr>
        <w:autoSpaceDE w:val="0"/>
        <w:autoSpaceDN w:val="0"/>
        <w:adjustRightInd w:val="0"/>
        <w:spacing w:after="0" w:line="240" w:lineRule="auto"/>
        <w:jc w:val="both"/>
        <w:rPr>
          <w:rFonts w:ascii="Times New Roman" w:eastAsia="Times-Bold" w:hAnsi="Times New Roman" w:cs="Times New Roman"/>
          <w:bCs/>
          <w:sz w:val="24"/>
          <w:szCs w:val="24"/>
        </w:rPr>
      </w:pPr>
      <w:r w:rsidRPr="00B81C82">
        <w:rPr>
          <w:rFonts w:ascii="Times New Roman" w:eastAsia="Times-Bold" w:hAnsi="Times New Roman" w:cs="Times New Roman"/>
          <w:bCs/>
          <w:sz w:val="24"/>
          <w:szCs w:val="24"/>
        </w:rPr>
        <w:t xml:space="preserve">3. Чистая монополия. </w:t>
      </w:r>
    </w:p>
    <w:p w:rsidR="007F18A7" w:rsidRDefault="007F18A7" w:rsidP="007F18A7">
      <w:pPr>
        <w:autoSpaceDE w:val="0"/>
        <w:autoSpaceDN w:val="0"/>
        <w:adjustRightInd w:val="0"/>
        <w:spacing w:after="0" w:line="240" w:lineRule="auto"/>
        <w:jc w:val="both"/>
        <w:rPr>
          <w:rFonts w:ascii="Times New Roman" w:eastAsia="Times-Bold" w:hAnsi="Times New Roman" w:cs="Times New Roman"/>
          <w:bCs/>
          <w:sz w:val="24"/>
          <w:szCs w:val="24"/>
        </w:rPr>
      </w:pPr>
      <w:r w:rsidRPr="00B81C82">
        <w:rPr>
          <w:rFonts w:ascii="Times New Roman" w:eastAsia="Times-Bold" w:hAnsi="Times New Roman" w:cs="Times New Roman"/>
          <w:bCs/>
          <w:sz w:val="24"/>
          <w:szCs w:val="24"/>
        </w:rPr>
        <w:t xml:space="preserve">4. Монополистическая конкуренция </w:t>
      </w:r>
    </w:p>
    <w:p w:rsidR="007F18A7" w:rsidRPr="00B81C82" w:rsidRDefault="007F18A7" w:rsidP="007F18A7">
      <w:pPr>
        <w:autoSpaceDE w:val="0"/>
        <w:autoSpaceDN w:val="0"/>
        <w:adjustRightInd w:val="0"/>
        <w:spacing w:after="0" w:line="240" w:lineRule="auto"/>
        <w:jc w:val="both"/>
        <w:rPr>
          <w:rFonts w:ascii="Times New Roman" w:eastAsia="Times-Bold" w:hAnsi="Times New Roman" w:cs="Times New Roman"/>
          <w:bCs/>
          <w:sz w:val="24"/>
          <w:szCs w:val="24"/>
        </w:rPr>
      </w:pPr>
      <w:r>
        <w:rPr>
          <w:rFonts w:ascii="Times New Roman" w:eastAsia="Times-Bold" w:hAnsi="Times New Roman" w:cs="Times New Roman"/>
          <w:bCs/>
          <w:sz w:val="24"/>
          <w:szCs w:val="24"/>
        </w:rPr>
        <w:t>5. О</w:t>
      </w:r>
      <w:r w:rsidRPr="00B81C82">
        <w:rPr>
          <w:rFonts w:ascii="Times New Roman" w:eastAsia="Times-Bold" w:hAnsi="Times New Roman" w:cs="Times New Roman"/>
          <w:bCs/>
          <w:sz w:val="24"/>
          <w:szCs w:val="24"/>
        </w:rPr>
        <w:t>лигополия</w:t>
      </w:r>
    </w:p>
    <w:p w:rsidR="007F18A7" w:rsidRPr="00B81C82" w:rsidRDefault="007F18A7" w:rsidP="007F18A7">
      <w:pPr>
        <w:spacing w:after="0" w:line="240" w:lineRule="auto"/>
        <w:ind w:firstLine="708"/>
        <w:jc w:val="both"/>
        <w:rPr>
          <w:rFonts w:ascii="Times New Roman" w:hAnsi="Times New Roman" w:cs="Times New Roman"/>
          <w:sz w:val="24"/>
          <w:szCs w:val="24"/>
        </w:rPr>
      </w:pPr>
    </w:p>
    <w:p w:rsidR="007F18A7" w:rsidRPr="00E24651" w:rsidRDefault="007F18A7" w:rsidP="007F18A7">
      <w:pPr>
        <w:pStyle w:val="a3"/>
        <w:numPr>
          <w:ilvl w:val="0"/>
          <w:numId w:val="11"/>
        </w:numPr>
        <w:spacing w:after="0" w:line="240" w:lineRule="auto"/>
        <w:ind w:left="284" w:hanging="284"/>
        <w:jc w:val="both"/>
        <w:rPr>
          <w:rFonts w:ascii="Times New Roman" w:eastAsia="Times New Roman" w:hAnsi="Times New Roman" w:cs="Times New Roman"/>
          <w:b/>
          <w:i/>
          <w:sz w:val="24"/>
          <w:szCs w:val="24"/>
        </w:rPr>
      </w:pPr>
      <w:r w:rsidRPr="00E24651">
        <w:rPr>
          <w:rFonts w:ascii="Times New Roman" w:eastAsia="Times New Roman" w:hAnsi="Times New Roman" w:cs="Times New Roman"/>
          <w:b/>
          <w:i/>
          <w:sz w:val="24"/>
          <w:szCs w:val="24"/>
        </w:rPr>
        <w:t>Конкуренция и конкурентная структура рынка</w:t>
      </w:r>
      <w:r>
        <w:rPr>
          <w:rFonts w:ascii="Times New Roman" w:eastAsia="Times New Roman" w:hAnsi="Times New Roman" w:cs="Times New Roman"/>
          <w:b/>
          <w:i/>
          <w:sz w:val="24"/>
          <w:szCs w:val="24"/>
        </w:rPr>
        <w:t xml:space="preserve">. </w:t>
      </w:r>
    </w:p>
    <w:p w:rsidR="007F18A7" w:rsidRDefault="007F18A7" w:rsidP="007F18A7">
      <w:pPr>
        <w:widowControl w:val="0"/>
        <w:autoSpaceDE w:val="0"/>
        <w:autoSpaceDN w:val="0"/>
        <w:adjustRightInd w:val="0"/>
        <w:spacing w:after="0" w:line="240" w:lineRule="auto"/>
        <w:jc w:val="both"/>
        <w:rPr>
          <w:rFonts w:ascii="Times New Roman" w:hAnsi="Times New Roman" w:cs="Times New Roman"/>
          <w:sz w:val="24"/>
          <w:szCs w:val="28"/>
        </w:rPr>
      </w:pPr>
      <w:r w:rsidRPr="00330C91">
        <w:rPr>
          <w:rFonts w:ascii="Times New Roman" w:hAnsi="Times New Roman" w:cs="Times New Roman"/>
          <w:sz w:val="24"/>
          <w:szCs w:val="28"/>
        </w:rPr>
        <w:t>Термин "конкуренция" вошел в экономическую теорию от латинского слова</w:t>
      </w:r>
      <w:r w:rsidRPr="00330C91">
        <w:rPr>
          <w:rFonts w:ascii="Times New Roman" w:hAnsi="Times New Roman" w:cs="Times New Roman"/>
          <w:iCs/>
          <w:sz w:val="24"/>
          <w:szCs w:val="28"/>
        </w:rPr>
        <w:t xml:space="preserve"> </w:t>
      </w:r>
      <w:r w:rsidRPr="00330C91">
        <w:rPr>
          <w:rFonts w:ascii="Times New Roman" w:hAnsi="Times New Roman" w:cs="Times New Roman"/>
          <w:sz w:val="24"/>
          <w:szCs w:val="28"/>
        </w:rPr>
        <w:t>"</w:t>
      </w:r>
      <w:proofErr w:type="spellStart"/>
      <w:r w:rsidRPr="00330C91">
        <w:rPr>
          <w:rFonts w:ascii="Times New Roman" w:hAnsi="Times New Roman" w:cs="Times New Roman"/>
          <w:sz w:val="24"/>
          <w:szCs w:val="28"/>
          <w:lang w:val="en-US"/>
        </w:rPr>
        <w:t>concurrentia</w:t>
      </w:r>
      <w:proofErr w:type="spellEnd"/>
      <w:r w:rsidRPr="00330C91">
        <w:rPr>
          <w:rFonts w:ascii="Times New Roman" w:hAnsi="Times New Roman" w:cs="Times New Roman"/>
          <w:sz w:val="24"/>
          <w:szCs w:val="28"/>
        </w:rPr>
        <w:t>", означающего "стол</w:t>
      </w:r>
      <w:r>
        <w:rPr>
          <w:rFonts w:ascii="Times New Roman" w:hAnsi="Times New Roman" w:cs="Times New Roman"/>
          <w:sz w:val="24"/>
          <w:szCs w:val="28"/>
        </w:rPr>
        <w:t xml:space="preserve">кновение", "состязание". </w:t>
      </w:r>
    </w:p>
    <w:p w:rsidR="007F18A7" w:rsidRDefault="007F18A7" w:rsidP="007F18A7">
      <w:pPr>
        <w:widowControl w:val="0"/>
        <w:autoSpaceDE w:val="0"/>
        <w:autoSpaceDN w:val="0"/>
        <w:adjustRightInd w:val="0"/>
        <w:spacing w:after="0" w:line="240" w:lineRule="auto"/>
        <w:ind w:firstLine="708"/>
        <w:jc w:val="both"/>
        <w:rPr>
          <w:rFonts w:ascii="Times New Roman" w:hAnsi="Times New Roman" w:cs="Times New Roman"/>
          <w:sz w:val="24"/>
          <w:szCs w:val="28"/>
        </w:rPr>
      </w:pPr>
      <w:r w:rsidRPr="002923D4">
        <w:rPr>
          <w:rFonts w:ascii="Times New Roman" w:hAnsi="Times New Roman" w:cs="Times New Roman"/>
          <w:b/>
          <w:sz w:val="24"/>
          <w:szCs w:val="28"/>
        </w:rPr>
        <w:t xml:space="preserve">Конкуренция </w:t>
      </w:r>
      <w:r w:rsidRPr="00330C91">
        <w:rPr>
          <w:rFonts w:ascii="Times New Roman" w:hAnsi="Times New Roman" w:cs="Times New Roman"/>
          <w:sz w:val="24"/>
          <w:szCs w:val="28"/>
        </w:rPr>
        <w:t>- это соперничество между отдельными субъектами рынка за наиболее выгодные условия производства и реализации товаров.</w:t>
      </w:r>
    </w:p>
    <w:p w:rsidR="007F18A7" w:rsidRPr="00C400D8" w:rsidRDefault="007F18A7" w:rsidP="007F18A7">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461FD9">
        <w:rPr>
          <w:rFonts w:ascii="Times New Roman" w:hAnsi="Times New Roman" w:cs="Times New Roman"/>
          <w:b/>
          <w:sz w:val="24"/>
          <w:szCs w:val="24"/>
        </w:rPr>
        <w:t>Экономическая сущность конкуренции</w:t>
      </w:r>
      <w:r w:rsidRPr="00C400D8">
        <w:rPr>
          <w:rFonts w:ascii="Times New Roman" w:hAnsi="Times New Roman" w:cs="Times New Roman"/>
          <w:sz w:val="24"/>
          <w:szCs w:val="24"/>
        </w:rPr>
        <w:t xml:space="preserve"> заключается в рассредоточении экономической власти между множеством товаропроизводителей. </w:t>
      </w:r>
    </w:p>
    <w:p w:rsidR="007F18A7" w:rsidRPr="00C400D8" w:rsidRDefault="007F18A7" w:rsidP="007F18A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Функции конкуренции.</w:t>
      </w:r>
    </w:p>
    <w:p w:rsidR="007F18A7" w:rsidRPr="00C400D8" w:rsidRDefault="007F18A7" w:rsidP="007F18A7">
      <w:pPr>
        <w:widowControl w:val="0"/>
        <w:autoSpaceDE w:val="0"/>
        <w:autoSpaceDN w:val="0"/>
        <w:adjustRightInd w:val="0"/>
        <w:spacing w:after="0" w:line="240" w:lineRule="auto"/>
        <w:jc w:val="both"/>
        <w:rPr>
          <w:rFonts w:ascii="Times New Roman" w:hAnsi="Times New Roman" w:cs="Times New Roman"/>
          <w:sz w:val="24"/>
          <w:szCs w:val="24"/>
        </w:rPr>
      </w:pPr>
      <w:r w:rsidRPr="00C400D8">
        <w:rPr>
          <w:rFonts w:ascii="Times New Roman" w:hAnsi="Times New Roman" w:cs="Times New Roman"/>
          <w:sz w:val="24"/>
          <w:szCs w:val="24"/>
        </w:rPr>
        <w:t xml:space="preserve">1. </w:t>
      </w:r>
      <w:r w:rsidRPr="00C400D8">
        <w:rPr>
          <w:rFonts w:ascii="Times New Roman" w:hAnsi="Times New Roman" w:cs="Times New Roman"/>
          <w:iCs/>
          <w:sz w:val="24"/>
          <w:szCs w:val="24"/>
        </w:rPr>
        <w:t xml:space="preserve">Функция регулирования, </w:t>
      </w:r>
      <w:r w:rsidRPr="00C400D8">
        <w:rPr>
          <w:rFonts w:ascii="Times New Roman" w:hAnsi="Times New Roman" w:cs="Times New Roman"/>
          <w:sz w:val="24"/>
          <w:szCs w:val="24"/>
        </w:rPr>
        <w:t>предполагает оптимальное распределение ресурсов между отраслями натурального хозяйства в соответствии со спросом;</w:t>
      </w:r>
    </w:p>
    <w:p w:rsidR="007F18A7" w:rsidRPr="00C400D8" w:rsidRDefault="007F18A7" w:rsidP="007F18A7">
      <w:pPr>
        <w:widowControl w:val="0"/>
        <w:autoSpaceDE w:val="0"/>
        <w:autoSpaceDN w:val="0"/>
        <w:adjustRightInd w:val="0"/>
        <w:spacing w:after="0" w:line="240" w:lineRule="auto"/>
        <w:jc w:val="both"/>
        <w:rPr>
          <w:rFonts w:ascii="Times New Roman" w:hAnsi="Times New Roman" w:cs="Times New Roman"/>
          <w:sz w:val="24"/>
          <w:szCs w:val="24"/>
        </w:rPr>
      </w:pPr>
      <w:r w:rsidRPr="00C400D8">
        <w:rPr>
          <w:rFonts w:ascii="Times New Roman" w:hAnsi="Times New Roman" w:cs="Times New Roman"/>
          <w:sz w:val="24"/>
          <w:szCs w:val="24"/>
        </w:rPr>
        <w:t>2.</w:t>
      </w:r>
      <w:r w:rsidRPr="00C400D8">
        <w:rPr>
          <w:rFonts w:ascii="Times New Roman" w:hAnsi="Times New Roman" w:cs="Times New Roman"/>
          <w:iCs/>
          <w:sz w:val="24"/>
          <w:szCs w:val="24"/>
        </w:rPr>
        <w:t xml:space="preserve"> Функция распределения  </w:t>
      </w:r>
      <w:r w:rsidRPr="00C400D8">
        <w:rPr>
          <w:rFonts w:ascii="Times New Roman" w:hAnsi="Times New Roman" w:cs="Times New Roman"/>
          <w:sz w:val="24"/>
          <w:szCs w:val="24"/>
        </w:rPr>
        <w:t>означает дифференциацию товаропроизводителей, т.е. распределение дохода среди предпринимателей и домашних хозяйств в соответствии с их эффективным вкладом (одни выигрывают, другие остают</w:t>
      </w:r>
      <w:r>
        <w:rPr>
          <w:rFonts w:ascii="Times New Roman" w:hAnsi="Times New Roman" w:cs="Times New Roman"/>
          <w:sz w:val="24"/>
          <w:szCs w:val="24"/>
        </w:rPr>
        <w:t>ся при своем, третьи разоряются</w:t>
      </w:r>
      <w:r w:rsidRPr="00C400D8">
        <w:rPr>
          <w:rFonts w:ascii="Times New Roman" w:hAnsi="Times New Roman" w:cs="Times New Roman"/>
          <w:sz w:val="24"/>
          <w:szCs w:val="24"/>
        </w:rPr>
        <w:t>);</w:t>
      </w:r>
    </w:p>
    <w:p w:rsidR="007F18A7" w:rsidRPr="00C400D8" w:rsidRDefault="007F18A7" w:rsidP="007F18A7">
      <w:pPr>
        <w:widowControl w:val="0"/>
        <w:autoSpaceDE w:val="0"/>
        <w:autoSpaceDN w:val="0"/>
        <w:adjustRightInd w:val="0"/>
        <w:spacing w:after="0" w:line="240" w:lineRule="auto"/>
        <w:jc w:val="both"/>
        <w:rPr>
          <w:rFonts w:ascii="Times New Roman" w:hAnsi="Times New Roman" w:cs="Times New Roman"/>
          <w:sz w:val="24"/>
          <w:szCs w:val="24"/>
        </w:rPr>
      </w:pPr>
      <w:r w:rsidRPr="00C400D8">
        <w:rPr>
          <w:rFonts w:ascii="Times New Roman" w:hAnsi="Times New Roman" w:cs="Times New Roman"/>
          <w:sz w:val="24"/>
          <w:szCs w:val="24"/>
        </w:rPr>
        <w:t xml:space="preserve">3. </w:t>
      </w:r>
      <w:r w:rsidRPr="00C400D8">
        <w:rPr>
          <w:rFonts w:ascii="Times New Roman" w:hAnsi="Times New Roman" w:cs="Times New Roman"/>
          <w:iCs/>
          <w:sz w:val="24"/>
          <w:szCs w:val="24"/>
        </w:rPr>
        <w:t xml:space="preserve">Функция контроля. </w:t>
      </w:r>
      <w:r w:rsidRPr="00C400D8">
        <w:rPr>
          <w:rFonts w:ascii="Times New Roman" w:hAnsi="Times New Roman" w:cs="Times New Roman"/>
          <w:sz w:val="24"/>
          <w:szCs w:val="24"/>
        </w:rPr>
        <w:t xml:space="preserve">Конкуренция ограничивает и контролирует </w:t>
      </w:r>
      <w:proofErr w:type="gramStart"/>
      <w:r w:rsidRPr="00C400D8">
        <w:rPr>
          <w:rFonts w:ascii="Times New Roman" w:hAnsi="Times New Roman" w:cs="Times New Roman"/>
          <w:sz w:val="24"/>
          <w:szCs w:val="24"/>
        </w:rPr>
        <w:t>экономическую силу</w:t>
      </w:r>
      <w:proofErr w:type="gramEnd"/>
      <w:r w:rsidRPr="00C400D8">
        <w:rPr>
          <w:rFonts w:ascii="Times New Roman" w:hAnsi="Times New Roman" w:cs="Times New Roman"/>
          <w:sz w:val="24"/>
          <w:szCs w:val="24"/>
        </w:rPr>
        <w:t xml:space="preserve"> каждой фирмы, ее возможность диктовать цены на рынке;</w:t>
      </w:r>
    </w:p>
    <w:p w:rsidR="007F18A7" w:rsidRDefault="007F18A7" w:rsidP="007F18A7">
      <w:pPr>
        <w:widowControl w:val="0"/>
        <w:autoSpaceDE w:val="0"/>
        <w:autoSpaceDN w:val="0"/>
        <w:adjustRightInd w:val="0"/>
        <w:spacing w:after="0" w:line="240" w:lineRule="auto"/>
        <w:jc w:val="both"/>
        <w:rPr>
          <w:rFonts w:ascii="Times New Roman" w:hAnsi="Times New Roman" w:cs="Times New Roman"/>
          <w:sz w:val="24"/>
          <w:szCs w:val="24"/>
        </w:rPr>
      </w:pPr>
      <w:r w:rsidRPr="00C400D8">
        <w:rPr>
          <w:rFonts w:ascii="Times New Roman" w:hAnsi="Times New Roman" w:cs="Times New Roman"/>
          <w:sz w:val="24"/>
          <w:szCs w:val="24"/>
        </w:rPr>
        <w:t xml:space="preserve">4. </w:t>
      </w:r>
      <w:r w:rsidRPr="00C400D8">
        <w:rPr>
          <w:rFonts w:ascii="Times New Roman" w:hAnsi="Times New Roman" w:cs="Times New Roman"/>
          <w:iCs/>
          <w:sz w:val="24"/>
          <w:szCs w:val="24"/>
        </w:rPr>
        <w:t xml:space="preserve">Функция мотивации. </w:t>
      </w:r>
      <w:r w:rsidRPr="00C400D8">
        <w:rPr>
          <w:rFonts w:ascii="Times New Roman" w:hAnsi="Times New Roman" w:cs="Times New Roman"/>
          <w:sz w:val="24"/>
          <w:szCs w:val="24"/>
        </w:rPr>
        <w:t>Для предпринимателя конкуренция означает шанс и риск одновременно</w:t>
      </w:r>
      <w:r>
        <w:rPr>
          <w:rFonts w:ascii="Times New Roman" w:hAnsi="Times New Roman" w:cs="Times New Roman"/>
          <w:sz w:val="24"/>
          <w:szCs w:val="24"/>
        </w:rPr>
        <w:t>.</w:t>
      </w:r>
    </w:p>
    <w:p w:rsidR="007F18A7" w:rsidRPr="00B81C82" w:rsidRDefault="007F18A7" w:rsidP="007F18A7">
      <w:pPr>
        <w:spacing w:after="0" w:line="240" w:lineRule="auto"/>
        <w:jc w:val="both"/>
        <w:rPr>
          <w:rFonts w:ascii="Times New Roman" w:hAnsi="Times New Roman" w:cs="Times New Roman"/>
          <w:sz w:val="24"/>
          <w:szCs w:val="24"/>
        </w:rPr>
      </w:pPr>
      <w:r w:rsidRPr="00B81C82">
        <w:rPr>
          <w:rFonts w:ascii="Times New Roman" w:hAnsi="Times New Roman" w:cs="Times New Roman"/>
          <w:sz w:val="24"/>
          <w:szCs w:val="24"/>
        </w:rPr>
        <w:t xml:space="preserve">Беглый обзор различных источников позволяет выделить 3 основные теории (концепции) конкуренции: </w:t>
      </w:r>
    </w:p>
    <w:p w:rsidR="007F18A7" w:rsidRPr="00B81C82" w:rsidRDefault="007F18A7" w:rsidP="007F18A7">
      <w:pPr>
        <w:numPr>
          <w:ilvl w:val="0"/>
          <w:numId w:val="9"/>
        </w:numPr>
        <w:spacing w:after="0" w:line="240" w:lineRule="auto"/>
        <w:jc w:val="both"/>
        <w:rPr>
          <w:rFonts w:ascii="Times New Roman" w:hAnsi="Times New Roman" w:cs="Times New Roman"/>
          <w:sz w:val="24"/>
          <w:szCs w:val="24"/>
        </w:rPr>
      </w:pPr>
      <w:r w:rsidRPr="00B81C82">
        <w:rPr>
          <w:rFonts w:ascii="Times New Roman" w:hAnsi="Times New Roman" w:cs="Times New Roman"/>
          <w:sz w:val="24"/>
          <w:szCs w:val="24"/>
        </w:rPr>
        <w:t>поведенческая теория конкуренции;</w:t>
      </w:r>
    </w:p>
    <w:p w:rsidR="007F18A7" w:rsidRPr="00B81C82" w:rsidRDefault="007F18A7" w:rsidP="007F18A7">
      <w:pPr>
        <w:numPr>
          <w:ilvl w:val="0"/>
          <w:numId w:val="9"/>
        </w:numPr>
        <w:spacing w:after="0" w:line="240" w:lineRule="auto"/>
        <w:jc w:val="both"/>
        <w:rPr>
          <w:rFonts w:ascii="Times New Roman" w:hAnsi="Times New Roman" w:cs="Times New Roman"/>
          <w:sz w:val="24"/>
          <w:szCs w:val="24"/>
        </w:rPr>
      </w:pPr>
      <w:r w:rsidRPr="00B81C82">
        <w:rPr>
          <w:rFonts w:ascii="Times New Roman" w:hAnsi="Times New Roman" w:cs="Times New Roman"/>
          <w:sz w:val="24"/>
          <w:szCs w:val="24"/>
        </w:rPr>
        <w:t xml:space="preserve"> структурная концепция конкуренции;</w:t>
      </w:r>
    </w:p>
    <w:p w:rsidR="007F18A7" w:rsidRPr="00B81C82" w:rsidRDefault="007F18A7" w:rsidP="007F18A7">
      <w:pPr>
        <w:numPr>
          <w:ilvl w:val="0"/>
          <w:numId w:val="9"/>
        </w:numPr>
        <w:spacing w:after="0" w:line="240" w:lineRule="auto"/>
        <w:jc w:val="both"/>
        <w:rPr>
          <w:rFonts w:ascii="Times New Roman" w:hAnsi="Times New Roman" w:cs="Times New Roman"/>
          <w:sz w:val="24"/>
          <w:szCs w:val="24"/>
        </w:rPr>
      </w:pPr>
      <w:r w:rsidRPr="00B81C82">
        <w:rPr>
          <w:rFonts w:ascii="Times New Roman" w:hAnsi="Times New Roman" w:cs="Times New Roman"/>
          <w:sz w:val="24"/>
          <w:szCs w:val="24"/>
        </w:rPr>
        <w:t>функциональная теория конкуренции.</w:t>
      </w:r>
    </w:p>
    <w:p w:rsidR="007F18A7" w:rsidRPr="00B81C82" w:rsidRDefault="007F18A7" w:rsidP="007F18A7">
      <w:pPr>
        <w:spacing w:after="0" w:line="240" w:lineRule="auto"/>
        <w:ind w:firstLine="708"/>
        <w:jc w:val="both"/>
        <w:rPr>
          <w:rFonts w:ascii="Times New Roman" w:hAnsi="Times New Roman" w:cs="Times New Roman"/>
          <w:sz w:val="24"/>
          <w:szCs w:val="24"/>
        </w:rPr>
      </w:pPr>
      <w:r w:rsidRPr="00B81C82">
        <w:rPr>
          <w:rFonts w:ascii="Times New Roman" w:hAnsi="Times New Roman" w:cs="Times New Roman"/>
          <w:sz w:val="24"/>
          <w:szCs w:val="24"/>
        </w:rPr>
        <w:t>Именно поведенческое толкование конкуренции первоначально утвердилось в классической экономической теории. Т.к., А. Смит понимал сущность конкуренции как совокупность  взаимно независимых попыток различных продавцов установить контроль на рынке. При рассмотрении конкуренции классики делали акцент на таком поведении продавцов и покупателей, которое характеризовалось честным, без сговора соперничеством за наиболее выгодные условия продажи или покупки товаров. При этом основным объектом конкурентной борьбы они считали цены.</w:t>
      </w:r>
    </w:p>
    <w:p w:rsidR="007F18A7" w:rsidRPr="00B81C82" w:rsidRDefault="007F18A7" w:rsidP="007F18A7">
      <w:pPr>
        <w:spacing w:after="0" w:line="240" w:lineRule="auto"/>
        <w:ind w:firstLine="708"/>
        <w:jc w:val="both"/>
        <w:rPr>
          <w:rFonts w:ascii="Times New Roman" w:hAnsi="Times New Roman" w:cs="Times New Roman"/>
          <w:sz w:val="24"/>
          <w:szCs w:val="24"/>
        </w:rPr>
      </w:pPr>
      <w:r w:rsidRPr="00B81C82">
        <w:rPr>
          <w:rFonts w:ascii="Times New Roman" w:hAnsi="Times New Roman" w:cs="Times New Roman"/>
          <w:sz w:val="24"/>
          <w:szCs w:val="24"/>
        </w:rPr>
        <w:t xml:space="preserve"> Поведенческая трактовка конкуренции была характерна и для неоклассической политэкономии. Неоклассики связывали конкуренцию с борьбой за редкие экономические блага, а также за деньги потребителя.</w:t>
      </w:r>
    </w:p>
    <w:p w:rsidR="007F18A7" w:rsidRPr="00B81C82" w:rsidRDefault="007F18A7" w:rsidP="007F18A7">
      <w:pPr>
        <w:spacing w:after="0" w:line="240" w:lineRule="auto"/>
        <w:ind w:firstLine="708"/>
        <w:jc w:val="both"/>
        <w:rPr>
          <w:rFonts w:ascii="Times New Roman" w:hAnsi="Times New Roman" w:cs="Times New Roman"/>
          <w:sz w:val="24"/>
          <w:szCs w:val="24"/>
        </w:rPr>
      </w:pPr>
      <w:r w:rsidRPr="00B81C82">
        <w:rPr>
          <w:rFonts w:ascii="Times New Roman" w:hAnsi="Times New Roman" w:cs="Times New Roman"/>
          <w:sz w:val="24"/>
          <w:szCs w:val="24"/>
        </w:rPr>
        <w:t xml:space="preserve">  Наряду с поведенческой трактовкой в 19 </w:t>
      </w:r>
      <w:proofErr w:type="gramStart"/>
      <w:r w:rsidRPr="00B81C82">
        <w:rPr>
          <w:rFonts w:ascii="Times New Roman" w:hAnsi="Times New Roman" w:cs="Times New Roman"/>
          <w:sz w:val="24"/>
          <w:szCs w:val="24"/>
        </w:rPr>
        <w:t>в</w:t>
      </w:r>
      <w:proofErr w:type="gramEnd"/>
      <w:r w:rsidRPr="00B81C82">
        <w:rPr>
          <w:rFonts w:ascii="Times New Roman" w:hAnsi="Times New Roman" w:cs="Times New Roman"/>
          <w:sz w:val="24"/>
          <w:szCs w:val="24"/>
        </w:rPr>
        <w:t xml:space="preserve">. и особенно в 20в.,  в ЭТ </w:t>
      </w:r>
      <w:proofErr w:type="gramStart"/>
      <w:r w:rsidRPr="00B81C82">
        <w:rPr>
          <w:rFonts w:ascii="Times New Roman" w:hAnsi="Times New Roman" w:cs="Times New Roman"/>
          <w:sz w:val="24"/>
          <w:szCs w:val="24"/>
        </w:rPr>
        <w:t>стала</w:t>
      </w:r>
      <w:proofErr w:type="gramEnd"/>
      <w:r w:rsidRPr="00B81C82">
        <w:rPr>
          <w:rFonts w:ascii="Times New Roman" w:hAnsi="Times New Roman" w:cs="Times New Roman"/>
          <w:sz w:val="24"/>
          <w:szCs w:val="24"/>
        </w:rPr>
        <w:t xml:space="preserve"> проникать другая, структурная концепция конкуренции, вышедшая со временем на первое место. Ее авторами являются Ф. </w:t>
      </w:r>
      <w:proofErr w:type="spellStart"/>
      <w:r w:rsidRPr="00B81C82">
        <w:rPr>
          <w:rFonts w:ascii="Times New Roman" w:hAnsi="Times New Roman" w:cs="Times New Roman"/>
          <w:sz w:val="24"/>
          <w:szCs w:val="24"/>
        </w:rPr>
        <w:t>Эджуорт</w:t>
      </w:r>
      <w:proofErr w:type="spellEnd"/>
      <w:r w:rsidRPr="00B81C82">
        <w:rPr>
          <w:rFonts w:ascii="Times New Roman" w:hAnsi="Times New Roman" w:cs="Times New Roman"/>
          <w:sz w:val="24"/>
          <w:szCs w:val="24"/>
        </w:rPr>
        <w:t xml:space="preserve">, А. </w:t>
      </w:r>
      <w:proofErr w:type="spellStart"/>
      <w:r w:rsidRPr="00B81C82">
        <w:rPr>
          <w:rFonts w:ascii="Times New Roman" w:hAnsi="Times New Roman" w:cs="Times New Roman"/>
          <w:sz w:val="24"/>
          <w:szCs w:val="24"/>
        </w:rPr>
        <w:t>Курно</w:t>
      </w:r>
      <w:proofErr w:type="spellEnd"/>
      <w:r w:rsidRPr="00B81C82">
        <w:rPr>
          <w:rFonts w:ascii="Times New Roman" w:hAnsi="Times New Roman" w:cs="Times New Roman"/>
          <w:sz w:val="24"/>
          <w:szCs w:val="24"/>
        </w:rPr>
        <w:t xml:space="preserve">, Дж. Робинсон, Э. </w:t>
      </w:r>
      <w:proofErr w:type="spellStart"/>
      <w:r w:rsidRPr="00B81C82">
        <w:rPr>
          <w:rFonts w:ascii="Times New Roman" w:hAnsi="Times New Roman" w:cs="Times New Roman"/>
          <w:sz w:val="24"/>
          <w:szCs w:val="24"/>
        </w:rPr>
        <w:t>Чемберлин</w:t>
      </w:r>
      <w:proofErr w:type="spellEnd"/>
      <w:r w:rsidRPr="00B81C82">
        <w:rPr>
          <w:rFonts w:ascii="Times New Roman" w:hAnsi="Times New Roman" w:cs="Times New Roman"/>
          <w:sz w:val="24"/>
          <w:szCs w:val="24"/>
        </w:rPr>
        <w:t xml:space="preserve">, Дж. </w:t>
      </w:r>
      <w:proofErr w:type="spellStart"/>
      <w:r w:rsidRPr="00B81C82">
        <w:rPr>
          <w:rFonts w:ascii="Times New Roman" w:hAnsi="Times New Roman" w:cs="Times New Roman"/>
          <w:sz w:val="24"/>
          <w:szCs w:val="24"/>
        </w:rPr>
        <w:t>Хикс</w:t>
      </w:r>
      <w:proofErr w:type="spellEnd"/>
      <w:r w:rsidRPr="00B81C82">
        <w:rPr>
          <w:rFonts w:ascii="Times New Roman" w:hAnsi="Times New Roman" w:cs="Times New Roman"/>
          <w:sz w:val="24"/>
          <w:szCs w:val="24"/>
        </w:rPr>
        <w:t xml:space="preserve"> и др. крупные ученые, заполнившие фундамент современной теории 4 основных типов рынка:</w:t>
      </w:r>
    </w:p>
    <w:p w:rsidR="007F18A7" w:rsidRPr="00B81C82" w:rsidRDefault="007F18A7" w:rsidP="007F18A7">
      <w:pPr>
        <w:numPr>
          <w:ilvl w:val="0"/>
          <w:numId w:val="10"/>
        </w:numPr>
        <w:spacing w:after="0" w:line="240" w:lineRule="auto"/>
        <w:jc w:val="both"/>
        <w:rPr>
          <w:rFonts w:ascii="Times New Roman" w:hAnsi="Times New Roman" w:cs="Times New Roman"/>
          <w:sz w:val="24"/>
          <w:szCs w:val="24"/>
        </w:rPr>
      </w:pPr>
      <w:r w:rsidRPr="00B81C82">
        <w:rPr>
          <w:rFonts w:ascii="Times New Roman" w:hAnsi="Times New Roman" w:cs="Times New Roman"/>
          <w:sz w:val="24"/>
          <w:szCs w:val="24"/>
        </w:rPr>
        <w:t>совершенной конкуренции,</w:t>
      </w:r>
    </w:p>
    <w:p w:rsidR="007F18A7" w:rsidRPr="00B81C82" w:rsidRDefault="007F18A7" w:rsidP="007F18A7">
      <w:pPr>
        <w:numPr>
          <w:ilvl w:val="0"/>
          <w:numId w:val="10"/>
        </w:numPr>
        <w:spacing w:after="0" w:line="240" w:lineRule="auto"/>
        <w:jc w:val="both"/>
        <w:rPr>
          <w:rFonts w:ascii="Times New Roman" w:hAnsi="Times New Roman" w:cs="Times New Roman"/>
          <w:sz w:val="24"/>
          <w:szCs w:val="24"/>
        </w:rPr>
      </w:pPr>
      <w:r w:rsidRPr="00B81C82">
        <w:rPr>
          <w:rFonts w:ascii="Times New Roman" w:hAnsi="Times New Roman" w:cs="Times New Roman"/>
          <w:sz w:val="24"/>
          <w:szCs w:val="24"/>
        </w:rPr>
        <w:t>монополистской конкуренции,</w:t>
      </w:r>
    </w:p>
    <w:p w:rsidR="007F18A7" w:rsidRPr="00B81C82" w:rsidRDefault="007F18A7" w:rsidP="007F18A7">
      <w:pPr>
        <w:numPr>
          <w:ilvl w:val="0"/>
          <w:numId w:val="10"/>
        </w:numPr>
        <w:spacing w:after="0" w:line="240" w:lineRule="auto"/>
        <w:jc w:val="both"/>
        <w:rPr>
          <w:rFonts w:ascii="Times New Roman" w:hAnsi="Times New Roman" w:cs="Times New Roman"/>
          <w:sz w:val="24"/>
          <w:szCs w:val="24"/>
        </w:rPr>
      </w:pPr>
      <w:r w:rsidRPr="00B81C82">
        <w:rPr>
          <w:rFonts w:ascii="Times New Roman" w:hAnsi="Times New Roman" w:cs="Times New Roman"/>
          <w:sz w:val="24"/>
          <w:szCs w:val="24"/>
        </w:rPr>
        <w:t>олигополии и монополии.</w:t>
      </w:r>
    </w:p>
    <w:p w:rsidR="007F18A7" w:rsidRPr="00B81C82" w:rsidRDefault="007F18A7" w:rsidP="007F18A7">
      <w:pPr>
        <w:spacing w:after="0" w:line="240" w:lineRule="auto"/>
        <w:jc w:val="both"/>
        <w:rPr>
          <w:rFonts w:ascii="Times New Roman" w:hAnsi="Times New Roman" w:cs="Times New Roman"/>
          <w:sz w:val="24"/>
          <w:szCs w:val="24"/>
        </w:rPr>
      </w:pPr>
      <w:r w:rsidRPr="00B81C82">
        <w:rPr>
          <w:rFonts w:ascii="Times New Roman" w:hAnsi="Times New Roman" w:cs="Times New Roman"/>
          <w:sz w:val="24"/>
          <w:szCs w:val="24"/>
        </w:rPr>
        <w:t>Позиции этой теории в современной западной экономической науке столь сильны, что сам термин "конкуренция" чаще всего используется именно в структурном понимании.</w:t>
      </w:r>
      <w:r>
        <w:rPr>
          <w:rFonts w:ascii="Times New Roman" w:hAnsi="Times New Roman" w:cs="Times New Roman"/>
          <w:sz w:val="24"/>
          <w:szCs w:val="24"/>
        </w:rPr>
        <w:t xml:space="preserve"> </w:t>
      </w:r>
      <w:r w:rsidRPr="00B81C82">
        <w:rPr>
          <w:rFonts w:ascii="Times New Roman" w:hAnsi="Times New Roman" w:cs="Times New Roman"/>
          <w:sz w:val="24"/>
          <w:szCs w:val="24"/>
        </w:rPr>
        <w:t xml:space="preserve">Таким </w:t>
      </w:r>
      <w:r w:rsidRPr="00B81C82">
        <w:rPr>
          <w:rFonts w:ascii="Times New Roman" w:hAnsi="Times New Roman" w:cs="Times New Roman"/>
          <w:sz w:val="24"/>
          <w:szCs w:val="24"/>
        </w:rPr>
        <w:lastRenderedPageBreak/>
        <w:t>образом, при структурном подходе акцент смещается с самой  борьбы фирм друг с другом на анализ структуры рынка.</w:t>
      </w:r>
    </w:p>
    <w:p w:rsidR="007F18A7" w:rsidRPr="00B81C82" w:rsidRDefault="007F18A7" w:rsidP="007F18A7">
      <w:pPr>
        <w:spacing w:after="0" w:line="240" w:lineRule="auto"/>
        <w:ind w:firstLine="708"/>
        <w:jc w:val="both"/>
        <w:rPr>
          <w:rFonts w:ascii="Times New Roman" w:hAnsi="Times New Roman" w:cs="Times New Roman"/>
          <w:sz w:val="24"/>
          <w:szCs w:val="24"/>
        </w:rPr>
      </w:pPr>
      <w:r w:rsidRPr="00B81C82">
        <w:rPr>
          <w:rFonts w:ascii="Times New Roman" w:hAnsi="Times New Roman" w:cs="Times New Roman"/>
          <w:sz w:val="24"/>
          <w:szCs w:val="24"/>
        </w:rPr>
        <w:t xml:space="preserve"> Кроме поведенческой и структурной трактовки конкуренции, в ЭТ существует еще и функциональный подход к конкуренции. Функциональный подход к определению конкуренции связан, в частности, с именем австрийского экономиста Й. </w:t>
      </w:r>
      <w:proofErr w:type="spellStart"/>
      <w:r w:rsidRPr="00B81C82">
        <w:rPr>
          <w:rFonts w:ascii="Times New Roman" w:hAnsi="Times New Roman" w:cs="Times New Roman"/>
          <w:sz w:val="24"/>
          <w:szCs w:val="24"/>
        </w:rPr>
        <w:t>Шумпетера</w:t>
      </w:r>
      <w:proofErr w:type="spellEnd"/>
      <w:r w:rsidRPr="00B81C82">
        <w:rPr>
          <w:rFonts w:ascii="Times New Roman" w:hAnsi="Times New Roman" w:cs="Times New Roman"/>
          <w:sz w:val="24"/>
          <w:szCs w:val="24"/>
        </w:rPr>
        <w:t xml:space="preserve">. В своей теории экономического развития он определял конкуренцию как борьбу старого с новым. Другой выдающийся австрийский экономист Ф. фон </w:t>
      </w:r>
      <w:proofErr w:type="spellStart"/>
      <w:r w:rsidRPr="00B81C82">
        <w:rPr>
          <w:rFonts w:ascii="Times New Roman" w:hAnsi="Times New Roman" w:cs="Times New Roman"/>
          <w:sz w:val="24"/>
          <w:szCs w:val="24"/>
        </w:rPr>
        <w:t>Хайек</w:t>
      </w:r>
      <w:proofErr w:type="spellEnd"/>
      <w:r w:rsidRPr="00B81C82">
        <w:rPr>
          <w:rFonts w:ascii="Times New Roman" w:hAnsi="Times New Roman" w:cs="Times New Roman"/>
          <w:sz w:val="24"/>
          <w:szCs w:val="24"/>
        </w:rPr>
        <w:t xml:space="preserve"> рассматривал конкуренцию еще шире, понимая ее как "процедуру открытия". По мнению </w:t>
      </w:r>
      <w:proofErr w:type="spellStart"/>
      <w:r w:rsidRPr="00B81C82">
        <w:rPr>
          <w:rFonts w:ascii="Times New Roman" w:hAnsi="Times New Roman" w:cs="Times New Roman"/>
          <w:sz w:val="24"/>
          <w:szCs w:val="24"/>
        </w:rPr>
        <w:t>Шумпетера</w:t>
      </w:r>
      <w:proofErr w:type="spellEnd"/>
      <w:r w:rsidRPr="00B81C82">
        <w:rPr>
          <w:rFonts w:ascii="Times New Roman" w:hAnsi="Times New Roman" w:cs="Times New Roman"/>
          <w:sz w:val="24"/>
          <w:szCs w:val="24"/>
        </w:rPr>
        <w:t>, только  "процедура" конкуренции показывает ("открывает"), какие ресурсы и в каком количестве необходимо использовать, что, сколько, где и кому продавать.</w:t>
      </w:r>
    </w:p>
    <w:p w:rsidR="007F18A7" w:rsidRDefault="007F18A7" w:rsidP="007F18A7">
      <w:pPr>
        <w:widowControl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Степень </w:t>
      </w:r>
      <w:proofErr w:type="spellStart"/>
      <w:r>
        <w:rPr>
          <w:rFonts w:ascii="Times New Roman" w:hAnsi="Times New Roman" w:cs="Times New Roman"/>
          <w:sz w:val="24"/>
          <w:szCs w:val="24"/>
        </w:rPr>
        <w:t>конкурентности</w:t>
      </w:r>
      <w:proofErr w:type="spellEnd"/>
      <w:r>
        <w:rPr>
          <w:rFonts w:ascii="Times New Roman" w:hAnsi="Times New Roman" w:cs="Times New Roman"/>
          <w:sz w:val="24"/>
          <w:szCs w:val="24"/>
        </w:rPr>
        <w:t xml:space="preserve"> любого рынка определяется способностью одной или нескольких фирм влиять на рыночные условия. Чем степень такого влияния ниже, тем более конкурентным считается такой рынок.</w:t>
      </w:r>
    </w:p>
    <w:p w:rsidR="007F18A7" w:rsidRPr="006E1121" w:rsidRDefault="007F18A7" w:rsidP="007F18A7">
      <w:pPr>
        <w:widowControl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 основе анализа конкурентной среды рынка лежат следующие критерии.</w:t>
      </w:r>
    </w:p>
    <w:p w:rsidR="007F18A7" w:rsidRPr="00557764" w:rsidRDefault="007F18A7" w:rsidP="007F18A7">
      <w:pPr>
        <w:pStyle w:val="a3"/>
        <w:widowControl w:val="0"/>
        <w:numPr>
          <w:ilvl w:val="0"/>
          <w:numId w:val="12"/>
        </w:numPr>
        <w:autoSpaceDE w:val="0"/>
        <w:autoSpaceDN w:val="0"/>
        <w:adjustRightInd w:val="0"/>
        <w:spacing w:after="0" w:line="240" w:lineRule="auto"/>
        <w:jc w:val="both"/>
        <w:rPr>
          <w:rFonts w:ascii="Times New Roman" w:hAnsi="Times New Roman" w:cs="Times New Roman"/>
          <w:b/>
          <w:sz w:val="24"/>
          <w:szCs w:val="24"/>
        </w:rPr>
      </w:pPr>
      <w:r w:rsidRPr="00557764">
        <w:rPr>
          <w:rFonts w:ascii="Times New Roman" w:hAnsi="Times New Roman" w:cs="Times New Roman"/>
          <w:b/>
          <w:sz w:val="24"/>
          <w:szCs w:val="24"/>
        </w:rPr>
        <w:t>Количество и размеры фирм в отрасли</w:t>
      </w:r>
      <w:r w:rsidRPr="00241D75">
        <w:rPr>
          <w:rFonts w:ascii="Times New Roman" w:hAnsi="Times New Roman" w:cs="Times New Roman"/>
          <w:b/>
          <w:sz w:val="24"/>
          <w:szCs w:val="24"/>
        </w:rPr>
        <w:t xml:space="preserve"> </w:t>
      </w:r>
      <w:r>
        <w:rPr>
          <w:rFonts w:ascii="Times New Roman" w:hAnsi="Times New Roman" w:cs="Times New Roman"/>
          <w:b/>
          <w:sz w:val="24"/>
          <w:szCs w:val="24"/>
        </w:rPr>
        <w:t>(много, несколько, одна)</w:t>
      </w:r>
      <w:r w:rsidRPr="00557764">
        <w:rPr>
          <w:rFonts w:ascii="Times New Roman" w:hAnsi="Times New Roman" w:cs="Times New Roman"/>
          <w:b/>
          <w:sz w:val="24"/>
          <w:szCs w:val="24"/>
        </w:rPr>
        <w:t>.</w:t>
      </w:r>
    </w:p>
    <w:p w:rsidR="007F18A7" w:rsidRPr="00C92DF6" w:rsidRDefault="007F18A7" w:rsidP="007F18A7">
      <w:pPr>
        <w:shd w:val="clear" w:color="auto" w:fill="FFFFFF"/>
        <w:autoSpaceDE w:val="0"/>
        <w:autoSpaceDN w:val="0"/>
        <w:adjustRightInd w:val="0"/>
        <w:spacing w:after="0" w:line="240" w:lineRule="auto"/>
        <w:ind w:left="45" w:firstLine="360"/>
        <w:jc w:val="both"/>
        <w:rPr>
          <w:rFonts w:ascii="Times New Roman" w:hAnsi="Times New Roman" w:cs="Times New Roman"/>
          <w:sz w:val="24"/>
          <w:szCs w:val="24"/>
        </w:rPr>
      </w:pPr>
      <w:r w:rsidRPr="00C92DF6">
        <w:rPr>
          <w:rFonts w:ascii="Times New Roman" w:eastAsia="Times New Roman" w:hAnsi="Times New Roman" w:cs="Times New Roman"/>
          <w:color w:val="000000"/>
          <w:sz w:val="24"/>
          <w:szCs w:val="24"/>
        </w:rPr>
        <w:t>Данный критерий описывает не столько количество функ</w:t>
      </w:r>
      <w:r w:rsidRPr="00C92DF6">
        <w:rPr>
          <w:rFonts w:ascii="Times New Roman" w:eastAsia="Times New Roman" w:hAnsi="Times New Roman" w:cs="Times New Roman"/>
          <w:color w:val="000000"/>
          <w:sz w:val="24"/>
          <w:szCs w:val="24"/>
        </w:rPr>
        <w:softHyphen/>
        <w:t>ционирующих фирм, сколько конкурентные отношения и взаи</w:t>
      </w:r>
      <w:r w:rsidRPr="00C92DF6">
        <w:rPr>
          <w:rFonts w:ascii="Times New Roman" w:eastAsia="Times New Roman" w:hAnsi="Times New Roman" w:cs="Times New Roman"/>
          <w:color w:val="000000"/>
          <w:sz w:val="24"/>
          <w:szCs w:val="24"/>
        </w:rPr>
        <w:softHyphen/>
        <w:t>мозависимость между ними.</w:t>
      </w:r>
    </w:p>
    <w:p w:rsidR="007F18A7" w:rsidRPr="00C92DF6" w:rsidRDefault="007F18A7" w:rsidP="007F18A7">
      <w:pPr>
        <w:shd w:val="clear" w:color="auto" w:fill="FFFFFF"/>
        <w:autoSpaceDE w:val="0"/>
        <w:autoSpaceDN w:val="0"/>
        <w:adjustRightInd w:val="0"/>
        <w:spacing w:after="0" w:line="240" w:lineRule="auto"/>
        <w:ind w:left="45" w:firstLine="360"/>
        <w:jc w:val="both"/>
        <w:rPr>
          <w:rFonts w:ascii="Times New Roman" w:hAnsi="Times New Roman" w:cs="Times New Roman"/>
          <w:sz w:val="24"/>
          <w:szCs w:val="24"/>
        </w:rPr>
      </w:pPr>
      <w:r w:rsidRPr="00C92DF6">
        <w:rPr>
          <w:rFonts w:ascii="Times New Roman" w:eastAsia="Times New Roman" w:hAnsi="Times New Roman" w:cs="Times New Roman"/>
          <w:color w:val="000000"/>
          <w:sz w:val="24"/>
          <w:szCs w:val="24"/>
        </w:rPr>
        <w:t>Считается, что фирм в отрасли много, если объем производ</w:t>
      </w:r>
      <w:r w:rsidRPr="00C92DF6">
        <w:rPr>
          <w:rFonts w:ascii="Times New Roman" w:eastAsia="Times New Roman" w:hAnsi="Times New Roman" w:cs="Times New Roman"/>
          <w:color w:val="000000"/>
          <w:sz w:val="24"/>
          <w:szCs w:val="24"/>
        </w:rPr>
        <w:softHyphen/>
        <w:t>ства каждой относительно невелик, ни одна из фирм не занима</w:t>
      </w:r>
      <w:r w:rsidRPr="00C92DF6">
        <w:rPr>
          <w:rFonts w:ascii="Times New Roman" w:eastAsia="Times New Roman" w:hAnsi="Times New Roman" w:cs="Times New Roman"/>
          <w:color w:val="000000"/>
          <w:sz w:val="24"/>
          <w:szCs w:val="24"/>
        </w:rPr>
        <w:softHyphen/>
        <w:t>ет лидирующих позиций и не может угрожать конкурентам.</w:t>
      </w:r>
    </w:p>
    <w:p w:rsidR="007F18A7" w:rsidRPr="00C92DF6" w:rsidRDefault="007F18A7" w:rsidP="007F18A7">
      <w:pPr>
        <w:shd w:val="clear" w:color="auto" w:fill="FFFFFF"/>
        <w:autoSpaceDE w:val="0"/>
        <w:autoSpaceDN w:val="0"/>
        <w:adjustRightInd w:val="0"/>
        <w:spacing w:after="0" w:line="240" w:lineRule="auto"/>
        <w:ind w:left="45" w:firstLine="360"/>
        <w:jc w:val="both"/>
        <w:rPr>
          <w:rFonts w:ascii="Times New Roman" w:hAnsi="Times New Roman" w:cs="Times New Roman"/>
          <w:sz w:val="24"/>
          <w:szCs w:val="24"/>
        </w:rPr>
      </w:pPr>
      <w:r w:rsidRPr="00C92DF6">
        <w:rPr>
          <w:rFonts w:ascii="Times New Roman" w:eastAsia="Times New Roman" w:hAnsi="Times New Roman" w:cs="Times New Roman"/>
          <w:color w:val="000000"/>
          <w:sz w:val="24"/>
          <w:szCs w:val="24"/>
        </w:rPr>
        <w:t>Напротив, производителей считается мало, когда фирмы достаточно крупны относительно рынка и деятельность каждой вызывает ответную реакцию со стороны конкурентов. Предель</w:t>
      </w:r>
      <w:r w:rsidRPr="00C92DF6">
        <w:rPr>
          <w:rFonts w:ascii="Times New Roman" w:eastAsia="Times New Roman" w:hAnsi="Times New Roman" w:cs="Times New Roman"/>
          <w:color w:val="000000"/>
          <w:sz w:val="24"/>
          <w:szCs w:val="24"/>
        </w:rPr>
        <w:softHyphen/>
        <w:t>ным количеством малого является монополия — отрасль одной фирмы.</w:t>
      </w:r>
    </w:p>
    <w:p w:rsidR="007F18A7" w:rsidRPr="00C92DF6" w:rsidRDefault="007F18A7" w:rsidP="007F18A7">
      <w:pPr>
        <w:shd w:val="clear" w:color="auto" w:fill="FFFFFF"/>
        <w:autoSpaceDE w:val="0"/>
        <w:autoSpaceDN w:val="0"/>
        <w:adjustRightInd w:val="0"/>
        <w:spacing w:after="0" w:line="240" w:lineRule="auto"/>
        <w:ind w:left="45" w:firstLine="360"/>
        <w:jc w:val="both"/>
        <w:rPr>
          <w:rFonts w:ascii="Times New Roman" w:hAnsi="Times New Roman" w:cs="Times New Roman"/>
          <w:sz w:val="24"/>
          <w:szCs w:val="24"/>
        </w:rPr>
      </w:pPr>
      <w:r w:rsidRPr="00C92DF6">
        <w:rPr>
          <w:rFonts w:ascii="Times New Roman" w:eastAsia="Times New Roman" w:hAnsi="Times New Roman" w:cs="Times New Roman"/>
          <w:color w:val="000000"/>
          <w:sz w:val="24"/>
          <w:szCs w:val="24"/>
        </w:rPr>
        <w:t xml:space="preserve">Степень концентрации производства в отрасли оценивается через ряд показателей. К наиболее </w:t>
      </w:r>
      <w:proofErr w:type="gramStart"/>
      <w:r w:rsidRPr="00C92DF6">
        <w:rPr>
          <w:rFonts w:ascii="Times New Roman" w:eastAsia="Times New Roman" w:hAnsi="Times New Roman" w:cs="Times New Roman"/>
          <w:color w:val="000000"/>
          <w:sz w:val="24"/>
          <w:szCs w:val="24"/>
        </w:rPr>
        <w:t>значимым</w:t>
      </w:r>
      <w:proofErr w:type="gramEnd"/>
      <w:r w:rsidRPr="00C92DF6">
        <w:rPr>
          <w:rFonts w:ascii="Times New Roman" w:eastAsia="Times New Roman" w:hAnsi="Times New Roman" w:cs="Times New Roman"/>
          <w:color w:val="000000"/>
          <w:sz w:val="24"/>
          <w:szCs w:val="24"/>
        </w:rPr>
        <w:t xml:space="preserve"> относятся доля производства трех или четырех наиболее крупных фирм в отрасли, а также коэффициент </w:t>
      </w:r>
      <w:proofErr w:type="spellStart"/>
      <w:r w:rsidRPr="00C92DF6">
        <w:rPr>
          <w:rFonts w:ascii="Times New Roman" w:eastAsia="Times New Roman" w:hAnsi="Times New Roman" w:cs="Times New Roman"/>
          <w:color w:val="000000"/>
          <w:sz w:val="24"/>
          <w:szCs w:val="24"/>
        </w:rPr>
        <w:t>Херфиндаля</w:t>
      </w:r>
      <w:proofErr w:type="spellEnd"/>
      <w:r w:rsidRPr="00C92DF6">
        <w:rPr>
          <w:rFonts w:ascii="Times New Roman" w:eastAsia="Times New Roman" w:hAnsi="Times New Roman" w:cs="Times New Roman"/>
          <w:color w:val="000000"/>
          <w:sz w:val="24"/>
          <w:szCs w:val="24"/>
        </w:rPr>
        <w:t>—</w:t>
      </w:r>
      <w:proofErr w:type="spellStart"/>
      <w:r w:rsidRPr="00C92DF6">
        <w:rPr>
          <w:rFonts w:ascii="Times New Roman" w:eastAsia="Times New Roman" w:hAnsi="Times New Roman" w:cs="Times New Roman"/>
          <w:color w:val="000000"/>
          <w:sz w:val="24"/>
          <w:szCs w:val="24"/>
        </w:rPr>
        <w:t>Хиршмана</w:t>
      </w:r>
      <w:proofErr w:type="spellEnd"/>
      <w:r w:rsidRPr="00C92DF6">
        <w:rPr>
          <w:rFonts w:ascii="Times New Roman" w:eastAsia="Times New Roman" w:hAnsi="Times New Roman" w:cs="Times New Roman"/>
          <w:color w:val="000000"/>
          <w:sz w:val="24"/>
          <w:szCs w:val="24"/>
        </w:rPr>
        <w:t>, рассчитываемый по формуле:</w:t>
      </w:r>
    </w:p>
    <w:p w:rsidR="007F18A7" w:rsidRDefault="007F18A7" w:rsidP="007F18A7">
      <w:pPr>
        <w:widowControl w:val="0"/>
        <w:autoSpaceDE w:val="0"/>
        <w:autoSpaceDN w:val="0"/>
        <w:adjustRightInd w:val="0"/>
        <w:spacing w:after="0" w:line="240" w:lineRule="auto"/>
        <w:ind w:left="45"/>
        <w:jc w:val="both"/>
        <w:rPr>
          <w:rFonts w:ascii="Times New Roman" w:hAnsi="Times New Roman" w:cs="Times New Roman"/>
          <w:b/>
          <w:bCs/>
          <w:i/>
          <w:iCs/>
          <w:color w:val="000000"/>
          <w:sz w:val="24"/>
          <w:szCs w:val="24"/>
        </w:rPr>
      </w:pPr>
    </w:p>
    <w:p w:rsidR="007F18A7" w:rsidRPr="00D21D20" w:rsidRDefault="007F18A7" w:rsidP="007F18A7">
      <w:pPr>
        <w:widowControl w:val="0"/>
        <w:autoSpaceDE w:val="0"/>
        <w:autoSpaceDN w:val="0"/>
        <w:adjustRightInd w:val="0"/>
        <w:spacing w:after="0" w:line="240" w:lineRule="auto"/>
        <w:ind w:left="45"/>
        <w:jc w:val="both"/>
        <w:rPr>
          <w:rFonts w:ascii="Times New Roman" w:hAnsi="Times New Roman" w:cs="Times New Roman"/>
          <w:b/>
          <w:bCs/>
          <w:i/>
          <w:iCs/>
          <w:color w:val="000000"/>
          <w:sz w:val="24"/>
          <w:szCs w:val="24"/>
          <w:lang w:val="en-US"/>
        </w:rPr>
      </w:pPr>
      <m:oMathPara>
        <m:oMath>
          <m:r>
            <m:rPr>
              <m:sty m:val="bi"/>
            </m:rPr>
            <w:rPr>
              <w:rFonts w:ascii="Cambria Math" w:hAnsi="Cambria Math" w:cs="Times New Roman"/>
              <w:color w:val="000000"/>
              <w:sz w:val="24"/>
              <w:szCs w:val="24"/>
            </w:rPr>
            <m:t xml:space="preserve">Н= </m:t>
          </m:r>
          <m:sSubSup>
            <m:sSubSupPr>
              <m:ctrlPr>
                <w:rPr>
                  <w:rFonts w:ascii="Cambria Math" w:hAnsi="Cambria Math" w:cs="Times New Roman"/>
                  <w:b/>
                  <w:bCs/>
                  <w:i/>
                  <w:iCs/>
                  <w:color w:val="000000"/>
                  <w:sz w:val="24"/>
                  <w:szCs w:val="24"/>
                </w:rPr>
              </m:ctrlPr>
            </m:sSubSupPr>
            <m:e>
              <m:r>
                <m:rPr>
                  <m:sty m:val="bi"/>
                </m:rPr>
                <w:rPr>
                  <w:rFonts w:ascii="Cambria Math" w:hAnsi="Cambria Math" w:cs="Times New Roman"/>
                  <w:color w:val="000000"/>
                  <w:sz w:val="24"/>
                  <w:szCs w:val="24"/>
                  <w:lang w:val="en-US"/>
                </w:rPr>
                <m:t>S</m:t>
              </m:r>
            </m:e>
            <m:sub>
              <m:r>
                <m:rPr>
                  <m:sty m:val="bi"/>
                </m:rPr>
                <w:rPr>
                  <w:rFonts w:ascii="Cambria Math" w:hAnsi="Cambria Math" w:cs="Times New Roman"/>
                  <w:color w:val="000000"/>
                  <w:sz w:val="24"/>
                  <w:szCs w:val="24"/>
                </w:rPr>
                <m:t>1</m:t>
              </m:r>
            </m:sub>
            <m:sup>
              <m:r>
                <m:rPr>
                  <m:sty m:val="bi"/>
                </m:rPr>
                <w:rPr>
                  <w:rFonts w:ascii="Cambria Math" w:hAnsi="Cambria Math" w:cs="Times New Roman"/>
                  <w:color w:val="000000"/>
                  <w:sz w:val="24"/>
                  <w:szCs w:val="24"/>
                </w:rPr>
                <m:t>2</m:t>
              </m:r>
            </m:sup>
          </m:sSubSup>
          <m:r>
            <m:rPr>
              <m:sty m:val="bi"/>
            </m:rPr>
            <w:rPr>
              <w:rFonts w:ascii="Cambria Math" w:hAnsi="Cambria Math" w:cs="Times New Roman"/>
              <w:color w:val="000000"/>
              <w:sz w:val="24"/>
              <w:szCs w:val="24"/>
            </w:rPr>
            <m:t>+</m:t>
          </m:r>
          <m:sSubSup>
            <m:sSubSupPr>
              <m:ctrlPr>
                <w:rPr>
                  <w:rFonts w:ascii="Cambria Math" w:hAnsi="Cambria Math" w:cs="Times New Roman"/>
                  <w:b/>
                  <w:bCs/>
                  <w:i/>
                  <w:iCs/>
                  <w:color w:val="000000"/>
                  <w:sz w:val="24"/>
                  <w:szCs w:val="24"/>
                </w:rPr>
              </m:ctrlPr>
            </m:sSubSupPr>
            <m:e>
              <m:r>
                <m:rPr>
                  <m:sty m:val="bi"/>
                </m:rPr>
                <w:rPr>
                  <w:rFonts w:ascii="Cambria Math" w:hAnsi="Cambria Math" w:cs="Times New Roman"/>
                  <w:color w:val="000000"/>
                  <w:sz w:val="24"/>
                  <w:szCs w:val="24"/>
                </w:rPr>
                <m:t>S</m:t>
              </m:r>
            </m:e>
            <m:sub>
              <m:r>
                <m:rPr>
                  <m:sty m:val="bi"/>
                </m:rPr>
                <w:rPr>
                  <w:rFonts w:ascii="Cambria Math" w:hAnsi="Cambria Math" w:cs="Times New Roman"/>
                  <w:color w:val="000000"/>
                  <w:sz w:val="24"/>
                  <w:szCs w:val="24"/>
                </w:rPr>
                <m:t>2</m:t>
              </m:r>
            </m:sub>
            <m:sup>
              <m:r>
                <m:rPr>
                  <m:sty m:val="bi"/>
                </m:rPr>
                <w:rPr>
                  <w:rFonts w:ascii="Cambria Math" w:hAnsi="Cambria Math" w:cs="Times New Roman"/>
                  <w:color w:val="000000"/>
                  <w:sz w:val="24"/>
                  <w:szCs w:val="24"/>
                </w:rPr>
                <m:t>2</m:t>
              </m:r>
            </m:sup>
          </m:sSubSup>
          <m:r>
            <m:rPr>
              <m:sty m:val="bi"/>
            </m:rPr>
            <w:rPr>
              <w:rFonts w:ascii="Cambria Math" w:hAnsi="Cambria Math" w:cs="Times New Roman"/>
              <w:color w:val="000000"/>
              <w:sz w:val="24"/>
              <w:szCs w:val="24"/>
            </w:rPr>
            <m:t>+…+</m:t>
          </m:r>
          <m:sSubSup>
            <m:sSubSupPr>
              <m:ctrlPr>
                <w:rPr>
                  <w:rFonts w:ascii="Cambria Math" w:hAnsi="Cambria Math" w:cs="Times New Roman"/>
                  <w:b/>
                  <w:bCs/>
                  <w:i/>
                  <w:iCs/>
                  <w:color w:val="000000"/>
                  <w:sz w:val="24"/>
                  <w:szCs w:val="24"/>
                </w:rPr>
              </m:ctrlPr>
            </m:sSubSupPr>
            <m:e>
              <m:r>
                <m:rPr>
                  <m:sty m:val="bi"/>
                </m:rPr>
                <w:rPr>
                  <w:rFonts w:ascii="Cambria Math" w:hAnsi="Cambria Math" w:cs="Times New Roman"/>
                  <w:color w:val="000000"/>
                  <w:sz w:val="24"/>
                  <w:szCs w:val="24"/>
                </w:rPr>
                <m:t>S</m:t>
              </m:r>
            </m:e>
            <m:sub>
              <m:r>
                <m:rPr>
                  <m:sty m:val="bi"/>
                </m:rPr>
                <w:rPr>
                  <w:rFonts w:ascii="Cambria Math" w:hAnsi="Cambria Math" w:cs="Times New Roman"/>
                  <w:color w:val="000000"/>
                  <w:sz w:val="24"/>
                  <w:szCs w:val="24"/>
                </w:rPr>
                <m:t>n</m:t>
              </m:r>
            </m:sub>
            <m:sup>
              <m:r>
                <m:rPr>
                  <m:sty m:val="bi"/>
                </m:rPr>
                <w:rPr>
                  <w:rFonts w:ascii="Cambria Math" w:hAnsi="Cambria Math" w:cs="Times New Roman"/>
                  <w:color w:val="000000"/>
                  <w:sz w:val="24"/>
                  <w:szCs w:val="24"/>
                </w:rPr>
                <m:t>2</m:t>
              </m:r>
            </m:sup>
          </m:sSubSup>
        </m:oMath>
      </m:oMathPara>
    </w:p>
    <w:p w:rsidR="007F18A7" w:rsidRPr="00DC6F6B" w:rsidRDefault="007F18A7" w:rsidP="007F18A7">
      <w:pPr>
        <w:widowControl w:val="0"/>
        <w:autoSpaceDE w:val="0"/>
        <w:autoSpaceDN w:val="0"/>
        <w:adjustRightInd w:val="0"/>
        <w:spacing w:after="0" w:line="240" w:lineRule="auto"/>
        <w:ind w:left="45"/>
        <w:jc w:val="both"/>
        <w:rPr>
          <w:rFonts w:ascii="Times New Roman" w:eastAsia="Times New Roman" w:hAnsi="Times New Roman" w:cs="Times New Roman"/>
          <w:color w:val="000000"/>
          <w:sz w:val="24"/>
          <w:szCs w:val="24"/>
        </w:rPr>
      </w:pPr>
      <w:r w:rsidRPr="00C92DF6">
        <w:rPr>
          <w:rFonts w:ascii="Times New Roman" w:eastAsia="Times New Roman" w:hAnsi="Times New Roman" w:cs="Times New Roman"/>
          <w:color w:val="000000"/>
          <w:sz w:val="24"/>
          <w:szCs w:val="24"/>
        </w:rPr>
        <w:t xml:space="preserve">где </w:t>
      </w:r>
      <w:r w:rsidRPr="00C92DF6">
        <w:rPr>
          <w:rFonts w:ascii="Times New Roman" w:eastAsia="Times New Roman" w:hAnsi="Times New Roman" w:cs="Times New Roman"/>
          <w:i/>
          <w:iCs/>
          <w:color w:val="000000"/>
          <w:sz w:val="24"/>
          <w:szCs w:val="24"/>
          <w:lang w:val="en-US"/>
        </w:rPr>
        <w:t>S</w:t>
      </w:r>
      <w:r w:rsidRPr="00D21D20">
        <w:rPr>
          <w:rFonts w:ascii="Times New Roman" w:eastAsia="Times New Roman" w:hAnsi="Times New Roman" w:cs="Times New Roman"/>
          <w:i/>
          <w:iCs/>
          <w:color w:val="000000"/>
          <w:sz w:val="24"/>
          <w:szCs w:val="24"/>
          <w:vertAlign w:val="subscript"/>
        </w:rPr>
        <w:t>1</w:t>
      </w:r>
      <w:r w:rsidRPr="00C92DF6">
        <w:rPr>
          <w:rFonts w:ascii="Times New Roman" w:eastAsia="Times New Roman" w:hAnsi="Times New Roman" w:cs="Times New Roman"/>
          <w:i/>
          <w:iCs/>
          <w:color w:val="000000"/>
          <w:sz w:val="24"/>
          <w:szCs w:val="24"/>
        </w:rPr>
        <w:t xml:space="preserve">, </w:t>
      </w:r>
      <w:r w:rsidRPr="00C92DF6">
        <w:rPr>
          <w:rFonts w:ascii="Times New Roman" w:eastAsia="Times New Roman" w:hAnsi="Times New Roman" w:cs="Times New Roman"/>
          <w:i/>
          <w:iCs/>
          <w:color w:val="000000"/>
          <w:sz w:val="24"/>
          <w:szCs w:val="24"/>
          <w:lang w:val="en-US"/>
        </w:rPr>
        <w:t>S</w:t>
      </w:r>
      <w:r w:rsidRPr="00114179">
        <w:rPr>
          <w:rFonts w:ascii="Times New Roman" w:eastAsia="Times New Roman" w:hAnsi="Times New Roman" w:cs="Times New Roman"/>
          <w:i/>
          <w:iCs/>
          <w:color w:val="000000"/>
          <w:sz w:val="24"/>
          <w:szCs w:val="24"/>
          <w:vertAlign w:val="subscript"/>
        </w:rPr>
        <w:t xml:space="preserve">2 </w:t>
      </w:r>
      <w:r w:rsidRPr="00C92DF6">
        <w:rPr>
          <w:rFonts w:ascii="Times New Roman" w:eastAsia="Times New Roman" w:hAnsi="Times New Roman" w:cs="Times New Roman"/>
          <w:color w:val="000000"/>
          <w:sz w:val="24"/>
          <w:szCs w:val="24"/>
        </w:rPr>
        <w:t xml:space="preserve">... </w:t>
      </w:r>
      <w:proofErr w:type="spellStart"/>
      <w:proofErr w:type="gramStart"/>
      <w:r w:rsidRPr="00C92DF6">
        <w:rPr>
          <w:rFonts w:ascii="Times New Roman" w:eastAsia="Times New Roman" w:hAnsi="Times New Roman" w:cs="Times New Roman"/>
          <w:i/>
          <w:iCs/>
          <w:color w:val="000000"/>
          <w:sz w:val="24"/>
          <w:szCs w:val="24"/>
          <w:lang w:val="en-US"/>
        </w:rPr>
        <w:t>S</w:t>
      </w:r>
      <w:r w:rsidRPr="00C92DF6">
        <w:rPr>
          <w:rFonts w:ascii="Times New Roman" w:eastAsia="Times New Roman" w:hAnsi="Times New Roman" w:cs="Times New Roman"/>
          <w:i/>
          <w:iCs/>
          <w:color w:val="000000"/>
          <w:sz w:val="24"/>
          <w:szCs w:val="24"/>
          <w:vertAlign w:val="subscript"/>
          <w:lang w:val="en-US"/>
        </w:rPr>
        <w:t>n</w:t>
      </w:r>
      <w:proofErr w:type="spellEnd"/>
      <w:r w:rsidRPr="00C92DF6">
        <w:rPr>
          <w:rFonts w:ascii="Times New Roman" w:eastAsia="Times New Roman" w:hAnsi="Times New Roman" w:cs="Times New Roman"/>
          <w:i/>
          <w:iCs/>
          <w:color w:val="000000"/>
          <w:sz w:val="24"/>
          <w:szCs w:val="24"/>
        </w:rPr>
        <w:t xml:space="preserve"> </w:t>
      </w:r>
      <w:r w:rsidRPr="00724FA3">
        <w:rPr>
          <w:rFonts w:ascii="Times New Roman" w:eastAsia="Times New Roman" w:hAnsi="Times New Roman" w:cs="Times New Roman"/>
          <w:color w:val="000000"/>
          <w:sz w:val="24"/>
          <w:szCs w:val="24"/>
        </w:rPr>
        <w:t>-</w:t>
      </w:r>
      <w:r w:rsidRPr="00C92DF6">
        <w:rPr>
          <w:rFonts w:ascii="Times New Roman" w:eastAsia="Times New Roman" w:hAnsi="Times New Roman" w:cs="Times New Roman"/>
          <w:color w:val="000000"/>
          <w:sz w:val="24"/>
          <w:szCs w:val="24"/>
        </w:rPr>
        <w:t xml:space="preserve"> </w:t>
      </w:r>
      <w:r w:rsidRPr="00D21D20">
        <w:rPr>
          <w:rFonts w:ascii="Times New Roman" w:eastAsia="Times New Roman" w:hAnsi="Times New Roman" w:cs="Times New Roman"/>
          <w:color w:val="000000"/>
          <w:sz w:val="24"/>
          <w:szCs w:val="24"/>
        </w:rPr>
        <w:t>удельные</w:t>
      </w:r>
      <w:r w:rsidRPr="00C92DF6">
        <w:rPr>
          <w:rFonts w:ascii="Times New Roman" w:eastAsia="Times New Roman" w:hAnsi="Times New Roman" w:cs="Times New Roman"/>
          <w:color w:val="000000"/>
          <w:sz w:val="24"/>
          <w:szCs w:val="24"/>
        </w:rPr>
        <w:t xml:space="preserve"> веса производства фирм отрасли.</w:t>
      </w:r>
      <w:proofErr w:type="gramEnd"/>
    </w:p>
    <w:p w:rsidR="007F18A7" w:rsidRPr="00DC6F6B" w:rsidRDefault="007F18A7" w:rsidP="007F18A7">
      <w:pPr>
        <w:widowControl w:val="0"/>
        <w:autoSpaceDE w:val="0"/>
        <w:autoSpaceDN w:val="0"/>
        <w:adjustRightInd w:val="0"/>
        <w:spacing w:after="0" w:line="240" w:lineRule="auto"/>
        <w:ind w:left="45"/>
        <w:jc w:val="both"/>
        <w:rPr>
          <w:rFonts w:ascii="Times New Roman" w:hAnsi="Times New Roman" w:cs="Times New Roman"/>
          <w:sz w:val="24"/>
          <w:szCs w:val="24"/>
        </w:rPr>
      </w:pPr>
    </w:p>
    <w:p w:rsidR="007F18A7" w:rsidRDefault="007F18A7" w:rsidP="007F18A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rPr>
        <w:t xml:space="preserve">Если на рынке функционирует одна фирма (например, рынок подземных транспортных услуг), то коэффициент равен своему наибольшему значению, </w:t>
      </w:r>
      <w:r>
        <w:rPr>
          <w:rFonts w:ascii="Times New Roman" w:eastAsia="Times New Roman" w:hAnsi="Times New Roman" w:cs="Times New Roman"/>
          <w:i/>
          <w:iCs/>
          <w:color w:val="000000"/>
        </w:rPr>
        <w:t xml:space="preserve">Н= </w:t>
      </w:r>
      <w:r>
        <w:rPr>
          <w:rFonts w:ascii="Times New Roman" w:eastAsia="Times New Roman" w:hAnsi="Times New Roman" w:cs="Times New Roman"/>
          <w:color w:val="000000"/>
        </w:rPr>
        <w:t xml:space="preserve">10 000. Если на рынке действуют две компании по 50%, то коэффициент равен </w:t>
      </w:r>
      <w:r>
        <w:rPr>
          <w:rFonts w:ascii="Times New Roman" w:eastAsia="Times New Roman" w:hAnsi="Times New Roman" w:cs="Times New Roman"/>
          <w:i/>
          <w:iCs/>
          <w:color w:val="000000"/>
        </w:rPr>
        <w:t xml:space="preserve">Н= </w:t>
      </w:r>
      <w:r>
        <w:rPr>
          <w:rFonts w:ascii="Times New Roman" w:eastAsia="Times New Roman" w:hAnsi="Times New Roman" w:cs="Times New Roman"/>
          <w:color w:val="000000"/>
        </w:rPr>
        <w:t>50</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+ 50</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 5000 и т.д.</w:t>
      </w:r>
    </w:p>
    <w:p w:rsidR="007F18A7" w:rsidRDefault="007F18A7" w:rsidP="007F18A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rPr>
        <w:t xml:space="preserve">В зарубежной практике приняты следующие степени </w:t>
      </w:r>
      <w:r>
        <w:rPr>
          <w:rFonts w:ascii="Times New Roman" w:eastAsia="Times New Roman" w:hAnsi="Times New Roman" w:cs="Times New Roman"/>
          <w:i/>
          <w:iCs/>
          <w:color w:val="000000"/>
        </w:rPr>
        <w:t>концен</w:t>
      </w:r>
      <w:r>
        <w:rPr>
          <w:rFonts w:ascii="Times New Roman" w:eastAsia="Times New Roman" w:hAnsi="Times New Roman" w:cs="Times New Roman"/>
          <w:i/>
          <w:iCs/>
          <w:color w:val="000000"/>
        </w:rPr>
        <w:softHyphen/>
        <w:t>трации рынка:</w:t>
      </w:r>
    </w:p>
    <w:p w:rsidR="007F18A7" w:rsidRDefault="007F18A7" w:rsidP="007F18A7">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rPr>
        <w:t>♦   рынки с высокой степенью концентрации (</w:t>
      </w:r>
      <w:r>
        <w:rPr>
          <w:rFonts w:ascii="Times New Roman" w:eastAsia="Times New Roman" w:hAnsi="Times New Roman" w:cs="Times New Roman"/>
          <w:i/>
          <w:iCs/>
          <w:color w:val="000000"/>
        </w:rPr>
        <w:t>Н</w:t>
      </w:r>
      <w:r>
        <w:rPr>
          <w:rFonts w:ascii="Times New Roman" w:eastAsia="Times New Roman" w:hAnsi="Times New Roman" w:cs="Times New Roman"/>
          <w:color w:val="000000"/>
        </w:rPr>
        <w:t xml:space="preserve"> &gt;  1800, </w:t>
      </w:r>
      <w:r>
        <w:rPr>
          <w:rFonts w:ascii="Times New Roman" w:eastAsia="Times New Roman" w:hAnsi="Times New Roman" w:cs="Times New Roman"/>
          <w:i/>
          <w:iCs/>
          <w:color w:val="000000"/>
        </w:rPr>
        <w:t>С</w:t>
      </w:r>
      <w:r>
        <w:rPr>
          <w:rFonts w:ascii="Times New Roman" w:eastAsia="Times New Roman" w:hAnsi="Times New Roman" w:cs="Times New Roman"/>
          <w:i/>
          <w:iCs/>
          <w:color w:val="000000"/>
          <w:lang w:val="en-US"/>
        </w:rPr>
        <w:t>R</w:t>
      </w:r>
      <w:r w:rsidRPr="008279D2">
        <w:rPr>
          <w:rFonts w:ascii="Times New Roman" w:eastAsia="Times New Roman" w:hAnsi="Times New Roman" w:cs="Times New Roman"/>
          <w:i/>
          <w:iCs/>
          <w:color w:val="000000"/>
        </w:rPr>
        <w:t>3</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&gt; 80%);</w:t>
      </w:r>
    </w:p>
    <w:p w:rsidR="007F18A7" w:rsidRDefault="007F18A7" w:rsidP="007F18A7">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rPr>
        <w:t xml:space="preserve">♦   рынки с умеренной концентрацией (1000 &lt; </w:t>
      </w:r>
      <w:r>
        <w:rPr>
          <w:rFonts w:ascii="Times New Roman" w:eastAsia="Times New Roman" w:hAnsi="Times New Roman" w:cs="Times New Roman"/>
          <w:i/>
          <w:iCs/>
          <w:color w:val="000000"/>
        </w:rPr>
        <w:t xml:space="preserve">Н&lt; </w:t>
      </w:r>
      <w:r>
        <w:rPr>
          <w:rFonts w:ascii="Times New Roman" w:eastAsia="Times New Roman" w:hAnsi="Times New Roman" w:cs="Times New Roman"/>
          <w:color w:val="000000"/>
        </w:rPr>
        <w:t>1800, 45 &lt;</w:t>
      </w:r>
      <w:r>
        <w:rPr>
          <w:rFonts w:ascii="Times New Roman" w:hAnsi="Times New Roman" w:cs="Times New Roman"/>
          <w:color w:val="000000"/>
        </w:rPr>
        <w:t xml:space="preserve"> </w:t>
      </w:r>
      <w:r>
        <w:rPr>
          <w:rFonts w:ascii="Times New Roman" w:eastAsia="Times New Roman" w:hAnsi="Times New Roman" w:cs="Times New Roman"/>
          <w:i/>
          <w:iCs/>
          <w:color w:val="000000"/>
        </w:rPr>
        <w:t>С</w:t>
      </w:r>
      <w:r>
        <w:rPr>
          <w:rFonts w:ascii="Times New Roman" w:eastAsia="Times New Roman" w:hAnsi="Times New Roman" w:cs="Times New Roman"/>
          <w:i/>
          <w:iCs/>
          <w:color w:val="000000"/>
          <w:lang w:val="en-US"/>
        </w:rPr>
        <w:t>R</w:t>
      </w:r>
      <w:r w:rsidRPr="008279D2">
        <w:rPr>
          <w:rFonts w:ascii="Times New Roman" w:eastAsia="Times New Roman" w:hAnsi="Times New Roman" w:cs="Times New Roman"/>
          <w:i/>
          <w:iCs/>
          <w:color w:val="000000"/>
        </w:rPr>
        <w:t>3</w:t>
      </w:r>
      <w:r>
        <w:rPr>
          <w:rFonts w:ascii="Times New Roman" w:eastAsia="Times New Roman" w:hAnsi="Times New Roman" w:cs="Times New Roman"/>
          <w:i/>
          <w:iCs/>
          <w:color w:val="000000"/>
        </w:rPr>
        <w:t xml:space="preserve">&lt; </w:t>
      </w:r>
      <w:r>
        <w:rPr>
          <w:rFonts w:ascii="Times New Roman" w:eastAsia="Times New Roman" w:hAnsi="Times New Roman" w:cs="Times New Roman"/>
          <w:color w:val="000000"/>
        </w:rPr>
        <w:t>80%);</w:t>
      </w:r>
    </w:p>
    <w:p w:rsidR="007F18A7" w:rsidRDefault="007F18A7" w:rsidP="007F18A7">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rPr>
        <w:t xml:space="preserve">♦   рынки с низкой степенью концентрации </w:t>
      </w:r>
      <w:r>
        <w:rPr>
          <w:rFonts w:ascii="Times New Roman" w:eastAsia="Times New Roman" w:hAnsi="Times New Roman" w:cs="Times New Roman"/>
          <w:i/>
          <w:iCs/>
          <w:color w:val="000000"/>
        </w:rPr>
        <w:t xml:space="preserve">(Н&lt; </w:t>
      </w:r>
      <w:r>
        <w:rPr>
          <w:rFonts w:ascii="Times New Roman" w:eastAsia="Times New Roman" w:hAnsi="Times New Roman" w:cs="Times New Roman"/>
          <w:color w:val="000000"/>
        </w:rPr>
        <w:t xml:space="preserve">1000, </w:t>
      </w:r>
      <w:r>
        <w:rPr>
          <w:rFonts w:ascii="Times New Roman" w:eastAsia="Times New Roman" w:hAnsi="Times New Roman" w:cs="Times New Roman"/>
          <w:i/>
          <w:iCs/>
          <w:color w:val="000000"/>
        </w:rPr>
        <w:t>С</w:t>
      </w:r>
      <w:r>
        <w:rPr>
          <w:rFonts w:ascii="Times New Roman" w:eastAsia="Times New Roman" w:hAnsi="Times New Roman" w:cs="Times New Roman"/>
          <w:i/>
          <w:iCs/>
          <w:color w:val="000000"/>
          <w:lang w:val="en-US"/>
        </w:rPr>
        <w:t>R</w:t>
      </w:r>
      <w:r w:rsidRPr="008279D2">
        <w:rPr>
          <w:rFonts w:ascii="Times New Roman" w:eastAsia="Times New Roman" w:hAnsi="Times New Roman" w:cs="Times New Roman"/>
          <w:i/>
          <w:iCs/>
          <w:color w:val="000000"/>
        </w:rPr>
        <w:t>3</w:t>
      </w:r>
      <w:r>
        <w:rPr>
          <w:rFonts w:ascii="Times New Roman" w:eastAsia="Times New Roman" w:hAnsi="Times New Roman" w:cs="Times New Roman"/>
          <w:i/>
          <w:iCs/>
          <w:color w:val="000000"/>
        </w:rPr>
        <w:t xml:space="preserve"> </w:t>
      </w:r>
      <w:r>
        <w:rPr>
          <w:rFonts w:ascii="Times New Roman" w:hAnsi="Times New Roman" w:cs="Times New Roman"/>
          <w:i/>
          <w:iCs/>
          <w:color w:val="000000"/>
        </w:rPr>
        <w:t xml:space="preserve">&lt; </w:t>
      </w:r>
      <w:r>
        <w:rPr>
          <w:rFonts w:ascii="Times New Roman" w:hAnsi="Times New Roman" w:cs="Times New Roman"/>
          <w:color w:val="000000"/>
        </w:rPr>
        <w:t>45%).</w:t>
      </w:r>
    </w:p>
    <w:p w:rsidR="007F18A7" w:rsidRDefault="007F18A7" w:rsidP="007F18A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rPr>
        <w:t>Для российской высокомонополизированной экономики ха</w:t>
      </w:r>
      <w:r>
        <w:rPr>
          <w:rFonts w:ascii="Times New Roman" w:eastAsia="Times New Roman" w:hAnsi="Times New Roman" w:cs="Times New Roman"/>
          <w:color w:val="000000"/>
        </w:rPr>
        <w:softHyphen/>
        <w:t>рактерны несколько другие критерии:</w:t>
      </w:r>
    </w:p>
    <w:p w:rsidR="007F18A7" w:rsidRDefault="007F18A7" w:rsidP="007F18A7">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rPr>
        <w:t xml:space="preserve">♦   рынки с высокой степенью концентрации </w:t>
      </w:r>
      <w:r>
        <w:rPr>
          <w:rFonts w:ascii="Times New Roman" w:eastAsia="Times New Roman" w:hAnsi="Times New Roman" w:cs="Times New Roman"/>
          <w:i/>
          <w:iCs/>
          <w:color w:val="000000"/>
        </w:rPr>
        <w:t xml:space="preserve">(Н </w:t>
      </w:r>
      <w:r>
        <w:rPr>
          <w:rFonts w:ascii="Times New Roman" w:eastAsia="Times New Roman" w:hAnsi="Times New Roman" w:cs="Times New Roman"/>
          <w:color w:val="000000"/>
        </w:rPr>
        <w:t xml:space="preserve">&gt; 2000, </w:t>
      </w:r>
      <w:r>
        <w:rPr>
          <w:rFonts w:ascii="Times New Roman" w:eastAsia="Times New Roman" w:hAnsi="Times New Roman" w:cs="Times New Roman"/>
          <w:i/>
          <w:iCs/>
          <w:color w:val="000000"/>
        </w:rPr>
        <w:t>С</w:t>
      </w:r>
      <w:r>
        <w:rPr>
          <w:rFonts w:ascii="Times New Roman" w:eastAsia="Times New Roman" w:hAnsi="Times New Roman" w:cs="Times New Roman"/>
          <w:i/>
          <w:iCs/>
          <w:color w:val="000000"/>
          <w:lang w:val="en-US"/>
        </w:rPr>
        <w:t>R</w:t>
      </w:r>
      <w:r w:rsidRPr="008279D2">
        <w:rPr>
          <w:rFonts w:ascii="Times New Roman" w:eastAsia="Times New Roman" w:hAnsi="Times New Roman" w:cs="Times New Roman"/>
          <w:i/>
          <w:iCs/>
          <w:color w:val="000000"/>
        </w:rPr>
        <w:t>3</w:t>
      </w:r>
      <w:r>
        <w:rPr>
          <w:rFonts w:ascii="Times New Roman" w:eastAsia="Times New Roman" w:hAnsi="Times New Roman" w:cs="Times New Roman"/>
          <w:i/>
          <w:iCs/>
          <w:color w:val="000000"/>
        </w:rPr>
        <w:t xml:space="preserve"> &gt; </w:t>
      </w:r>
      <w:r>
        <w:rPr>
          <w:rFonts w:ascii="Times New Roman" w:eastAsia="Times New Roman" w:hAnsi="Times New Roman" w:cs="Times New Roman"/>
          <w:color w:val="000000"/>
        </w:rPr>
        <w:t>70%);</w:t>
      </w:r>
    </w:p>
    <w:p w:rsidR="007F18A7" w:rsidRDefault="007F18A7" w:rsidP="007F18A7">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rPr>
        <w:t xml:space="preserve">♦   рынки с умеренной концентрацией (1000 &lt; </w:t>
      </w:r>
      <w:r>
        <w:rPr>
          <w:rFonts w:ascii="Times New Roman" w:eastAsia="Times New Roman" w:hAnsi="Times New Roman" w:cs="Times New Roman"/>
          <w:i/>
          <w:iCs/>
          <w:color w:val="000000"/>
        </w:rPr>
        <w:t xml:space="preserve">Н &lt; </w:t>
      </w:r>
      <w:r>
        <w:rPr>
          <w:rFonts w:ascii="Times New Roman" w:eastAsia="Times New Roman" w:hAnsi="Times New Roman" w:cs="Times New Roman"/>
          <w:color w:val="000000"/>
        </w:rPr>
        <w:t xml:space="preserve">2000, 45 &lt; </w:t>
      </w:r>
      <w:r>
        <w:rPr>
          <w:rFonts w:ascii="Times New Roman" w:eastAsia="Times New Roman" w:hAnsi="Times New Roman" w:cs="Times New Roman"/>
          <w:i/>
          <w:iCs/>
          <w:color w:val="000000"/>
        </w:rPr>
        <w:t>С</w:t>
      </w:r>
      <w:r>
        <w:rPr>
          <w:rFonts w:ascii="Times New Roman" w:eastAsia="Times New Roman" w:hAnsi="Times New Roman" w:cs="Times New Roman"/>
          <w:i/>
          <w:iCs/>
          <w:color w:val="000000"/>
          <w:lang w:val="en-US"/>
        </w:rPr>
        <w:t>R</w:t>
      </w:r>
      <w:r w:rsidRPr="008279D2">
        <w:rPr>
          <w:rFonts w:ascii="Times New Roman" w:eastAsia="Times New Roman" w:hAnsi="Times New Roman" w:cs="Times New Roman"/>
          <w:i/>
          <w:iCs/>
          <w:color w:val="000000"/>
        </w:rPr>
        <w:t>3</w:t>
      </w:r>
      <w:r>
        <w:rPr>
          <w:rFonts w:ascii="Times New Roman" w:eastAsia="Times New Roman" w:hAnsi="Times New Roman" w:cs="Times New Roman"/>
          <w:i/>
          <w:iCs/>
          <w:color w:val="000000"/>
        </w:rPr>
        <w:t xml:space="preserve"> &lt; </w:t>
      </w:r>
      <w:r>
        <w:rPr>
          <w:rFonts w:ascii="Times New Roman" w:eastAsia="Times New Roman" w:hAnsi="Times New Roman" w:cs="Times New Roman"/>
          <w:color w:val="000000"/>
        </w:rPr>
        <w:t>70%);</w:t>
      </w:r>
    </w:p>
    <w:p w:rsidR="007F18A7" w:rsidRPr="00CE1FB9" w:rsidRDefault="007F18A7" w:rsidP="007F18A7">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rPr>
        <w:t xml:space="preserve">♦   рынки с низкой степенью концентрации </w:t>
      </w:r>
      <w:r>
        <w:rPr>
          <w:rFonts w:ascii="Times New Roman" w:eastAsia="Times New Roman" w:hAnsi="Times New Roman" w:cs="Times New Roman"/>
          <w:i/>
          <w:iCs/>
          <w:color w:val="000000"/>
        </w:rPr>
        <w:t xml:space="preserve">(Н &lt; </w:t>
      </w:r>
      <w:r>
        <w:rPr>
          <w:rFonts w:ascii="Times New Roman" w:eastAsia="Times New Roman" w:hAnsi="Times New Roman" w:cs="Times New Roman"/>
          <w:color w:val="000000"/>
        </w:rPr>
        <w:t xml:space="preserve">1000, </w:t>
      </w:r>
      <w:r>
        <w:rPr>
          <w:rFonts w:ascii="Times New Roman" w:eastAsia="Times New Roman" w:hAnsi="Times New Roman" w:cs="Times New Roman"/>
          <w:i/>
          <w:iCs/>
          <w:color w:val="000000"/>
        </w:rPr>
        <w:t xml:space="preserve">СЮ </w:t>
      </w:r>
      <w:r>
        <w:rPr>
          <w:rFonts w:ascii="Times New Roman" w:hAnsi="Times New Roman" w:cs="Times New Roman"/>
          <w:i/>
          <w:iCs/>
          <w:color w:val="000000"/>
        </w:rPr>
        <w:t xml:space="preserve">&lt; </w:t>
      </w:r>
      <w:r>
        <w:rPr>
          <w:rFonts w:ascii="Times New Roman" w:hAnsi="Times New Roman" w:cs="Times New Roman"/>
          <w:color w:val="000000"/>
        </w:rPr>
        <w:t>45%).</w:t>
      </w:r>
    </w:p>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sidRPr="00241D75">
        <w:rPr>
          <w:rFonts w:ascii="Times New Roman" w:hAnsi="Times New Roman" w:cs="Times New Roman"/>
          <w:b/>
          <w:color w:val="000000"/>
          <w:sz w:val="24"/>
          <w:szCs w:val="24"/>
        </w:rPr>
        <w:t xml:space="preserve">2. </w:t>
      </w:r>
      <w:r w:rsidRPr="00241D75">
        <w:rPr>
          <w:rFonts w:ascii="Times New Roman" w:eastAsia="Times New Roman" w:hAnsi="Times New Roman" w:cs="Times New Roman"/>
          <w:b/>
          <w:bCs/>
          <w:i/>
          <w:iCs/>
          <w:color w:val="000000"/>
          <w:sz w:val="24"/>
          <w:szCs w:val="24"/>
        </w:rPr>
        <w:t>Характер производимого продукта</w:t>
      </w:r>
      <w:r>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color w:val="000000"/>
          <w:sz w:val="24"/>
          <w:szCs w:val="24"/>
        </w:rPr>
        <w:t>(однородный, дифференцированный, уникальный).</w:t>
      </w:r>
    </w:p>
    <w:p w:rsidR="007F18A7" w:rsidRDefault="007F18A7" w:rsidP="007F18A7">
      <w:pPr>
        <w:shd w:val="clear" w:color="auto" w:fill="FFFFFF"/>
        <w:autoSpaceDE w:val="0"/>
        <w:autoSpaceDN w:val="0"/>
        <w:adjustRightInd w:val="0"/>
        <w:spacing w:after="0" w:line="240" w:lineRule="auto"/>
        <w:ind w:firstLine="708"/>
        <w:rPr>
          <w:rFonts w:ascii="Times New Roman" w:hAnsi="Times New Roman" w:cs="Times New Roman"/>
          <w:sz w:val="24"/>
          <w:szCs w:val="24"/>
        </w:rPr>
      </w:pPr>
      <w:r>
        <w:rPr>
          <w:rFonts w:ascii="Times New Roman" w:eastAsia="Times New Roman" w:hAnsi="Times New Roman" w:cs="Times New Roman"/>
          <w:color w:val="000000"/>
          <w:sz w:val="24"/>
          <w:szCs w:val="24"/>
        </w:rPr>
        <w:t>Характер продукта оценивается по тому, как воспринимает рассматриваемый товар потребитель.</w:t>
      </w:r>
    </w:p>
    <w:p w:rsidR="007F18A7" w:rsidRDefault="007F18A7" w:rsidP="007F18A7">
      <w:pPr>
        <w:shd w:val="clear" w:color="auto" w:fill="FFFFFF"/>
        <w:autoSpaceDE w:val="0"/>
        <w:autoSpaceDN w:val="0"/>
        <w:adjustRightInd w:val="0"/>
        <w:spacing w:after="0" w:line="240" w:lineRule="auto"/>
        <w:ind w:firstLine="708"/>
        <w:rPr>
          <w:rFonts w:ascii="Times New Roman" w:hAnsi="Times New Roman" w:cs="Times New Roman"/>
          <w:sz w:val="24"/>
          <w:szCs w:val="24"/>
        </w:rPr>
      </w:pPr>
      <w:r>
        <w:rPr>
          <w:rFonts w:ascii="Times New Roman" w:eastAsia="Times New Roman" w:hAnsi="Times New Roman" w:cs="Times New Roman"/>
          <w:color w:val="000000"/>
          <w:sz w:val="24"/>
          <w:szCs w:val="24"/>
        </w:rPr>
        <w:t>Если покупатели не отдают предпочтения какой-либо фир</w:t>
      </w:r>
      <w:r>
        <w:rPr>
          <w:rFonts w:ascii="Times New Roman" w:eastAsia="Times New Roman" w:hAnsi="Times New Roman" w:cs="Times New Roman"/>
          <w:color w:val="000000"/>
          <w:sz w:val="24"/>
          <w:szCs w:val="24"/>
        </w:rPr>
        <w:softHyphen/>
        <w:t>менной марке и воспринимают все товары отрасли как абсолют</w:t>
      </w:r>
      <w:r>
        <w:rPr>
          <w:rFonts w:ascii="Times New Roman" w:eastAsia="Times New Roman" w:hAnsi="Times New Roman" w:cs="Times New Roman"/>
          <w:color w:val="000000"/>
          <w:sz w:val="24"/>
          <w:szCs w:val="24"/>
        </w:rPr>
        <w:softHyphen/>
        <w:t xml:space="preserve">но совершенные заменители, то эти товары относятся к </w:t>
      </w:r>
      <w:r>
        <w:rPr>
          <w:rFonts w:ascii="Times New Roman" w:eastAsia="Times New Roman" w:hAnsi="Times New Roman" w:cs="Times New Roman"/>
          <w:i/>
          <w:iCs/>
          <w:color w:val="000000"/>
          <w:sz w:val="24"/>
          <w:szCs w:val="24"/>
        </w:rPr>
        <w:t>однород</w:t>
      </w:r>
      <w:r>
        <w:rPr>
          <w:rFonts w:ascii="Times New Roman" w:eastAsia="Times New Roman" w:hAnsi="Times New Roman" w:cs="Times New Roman"/>
          <w:i/>
          <w:iCs/>
          <w:color w:val="000000"/>
          <w:sz w:val="24"/>
          <w:szCs w:val="24"/>
        </w:rPr>
        <w:softHyphen/>
        <w:t xml:space="preserve">ной </w:t>
      </w:r>
      <w:r>
        <w:rPr>
          <w:rFonts w:ascii="Times New Roman" w:eastAsia="Times New Roman" w:hAnsi="Times New Roman" w:cs="Times New Roman"/>
          <w:color w:val="000000"/>
          <w:sz w:val="24"/>
          <w:szCs w:val="24"/>
        </w:rPr>
        <w:t>продукции.</w:t>
      </w:r>
    </w:p>
    <w:p w:rsidR="007F18A7" w:rsidRDefault="007F18A7" w:rsidP="007F18A7">
      <w:pPr>
        <w:shd w:val="clear" w:color="auto" w:fill="FFFFFF"/>
        <w:autoSpaceDE w:val="0"/>
        <w:autoSpaceDN w:val="0"/>
        <w:adjustRightInd w:val="0"/>
        <w:spacing w:after="0" w:line="240" w:lineRule="auto"/>
        <w:ind w:firstLine="708"/>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Если же товары являются несовершенными </w:t>
      </w:r>
      <w:proofErr w:type="gramStart"/>
      <w:r>
        <w:rPr>
          <w:rFonts w:ascii="Times New Roman" w:eastAsia="Times New Roman" w:hAnsi="Times New Roman" w:cs="Times New Roman"/>
          <w:color w:val="000000"/>
          <w:sz w:val="24"/>
          <w:szCs w:val="24"/>
        </w:rPr>
        <w:t>заменителями</w:t>
      </w:r>
      <w:proofErr w:type="gramEnd"/>
      <w:r>
        <w:rPr>
          <w:rFonts w:ascii="Times New Roman" w:eastAsia="Times New Roman" w:hAnsi="Times New Roman" w:cs="Times New Roman"/>
          <w:color w:val="000000"/>
          <w:sz w:val="24"/>
          <w:szCs w:val="24"/>
        </w:rPr>
        <w:t xml:space="preserve"> причем разница между товарами может быть как реальной — по техническим характеристикам, дизайну, </w:t>
      </w:r>
      <w:r>
        <w:rPr>
          <w:rFonts w:ascii="Times New Roman" w:eastAsia="Times New Roman" w:hAnsi="Times New Roman" w:cs="Times New Roman"/>
          <w:color w:val="000000"/>
          <w:sz w:val="24"/>
          <w:szCs w:val="24"/>
        </w:rPr>
        <w:lastRenderedPageBreak/>
        <w:t>качеству изготовления, предоставляемым услугам, так и мнимой — по фирменной мар</w:t>
      </w:r>
      <w:r>
        <w:rPr>
          <w:rFonts w:ascii="Times New Roman" w:eastAsia="Times New Roman" w:hAnsi="Times New Roman" w:cs="Times New Roman"/>
          <w:color w:val="000000"/>
          <w:sz w:val="24"/>
          <w:szCs w:val="24"/>
        </w:rPr>
        <w:softHyphen/>
        <w:t xml:space="preserve">ке, упаковке, рекламе, то продукция относится к </w:t>
      </w:r>
      <w:r>
        <w:rPr>
          <w:rFonts w:ascii="Times New Roman" w:eastAsia="Times New Roman" w:hAnsi="Times New Roman" w:cs="Times New Roman"/>
          <w:i/>
          <w:iCs/>
          <w:color w:val="000000"/>
          <w:sz w:val="24"/>
          <w:szCs w:val="24"/>
        </w:rPr>
        <w:t>дифференциро</w:t>
      </w:r>
      <w:r>
        <w:rPr>
          <w:rFonts w:ascii="Times New Roman" w:eastAsia="Times New Roman" w:hAnsi="Times New Roman" w:cs="Times New Roman"/>
          <w:i/>
          <w:iCs/>
          <w:color w:val="000000"/>
          <w:sz w:val="24"/>
          <w:szCs w:val="24"/>
        </w:rPr>
        <w:softHyphen/>
        <w:t>ванной.</w:t>
      </w:r>
    </w:p>
    <w:p w:rsidR="007F18A7" w:rsidRDefault="007F18A7" w:rsidP="007F18A7">
      <w:pPr>
        <w:shd w:val="clear" w:color="auto" w:fill="FFFFFF"/>
        <w:autoSpaceDE w:val="0"/>
        <w:autoSpaceDN w:val="0"/>
        <w:adjustRightInd w:val="0"/>
        <w:spacing w:after="0" w:line="240" w:lineRule="auto"/>
        <w:ind w:firstLine="708"/>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В случае, когда у товара вообще нет заменителей на рынке, он становится в глазах покупателей </w:t>
      </w:r>
      <w:r>
        <w:rPr>
          <w:rFonts w:ascii="Times New Roman" w:eastAsia="Times New Roman" w:hAnsi="Times New Roman" w:cs="Times New Roman"/>
          <w:i/>
          <w:iCs/>
          <w:color w:val="000000"/>
          <w:sz w:val="24"/>
          <w:szCs w:val="24"/>
        </w:rPr>
        <w:t>уникальным.</w:t>
      </w:r>
    </w:p>
    <w:p w:rsidR="007F18A7" w:rsidRDefault="007F18A7" w:rsidP="007F18A7">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Степень взаимозаменяемости товаров может быть охарак</w:t>
      </w:r>
      <w:r>
        <w:rPr>
          <w:rFonts w:ascii="Times New Roman" w:eastAsia="Times New Roman" w:hAnsi="Times New Roman" w:cs="Times New Roman"/>
          <w:color w:val="000000"/>
          <w:sz w:val="24"/>
          <w:szCs w:val="24"/>
        </w:rPr>
        <w:softHyphen/>
        <w:t xml:space="preserve">теризована </w:t>
      </w:r>
      <w:r>
        <w:rPr>
          <w:rFonts w:ascii="Times New Roman" w:eastAsia="Times New Roman" w:hAnsi="Times New Roman" w:cs="Times New Roman"/>
          <w:i/>
          <w:iCs/>
          <w:color w:val="000000"/>
          <w:sz w:val="24"/>
          <w:szCs w:val="24"/>
        </w:rPr>
        <w:t xml:space="preserve">коэффициентом ценовой перекрестной эластичности спроса на товары, </w:t>
      </w:r>
      <w:r>
        <w:rPr>
          <w:rFonts w:ascii="Times New Roman" w:eastAsia="Times New Roman" w:hAnsi="Times New Roman" w:cs="Times New Roman"/>
          <w:color w:val="000000"/>
          <w:sz w:val="24"/>
          <w:szCs w:val="24"/>
        </w:rPr>
        <w:t>показывающим степень количественного изменения объема продаж фирмы</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 при изменении цены фирмы </w:t>
      </w:r>
      <w:r>
        <w:rPr>
          <w:rFonts w:ascii="Times New Roman" w:eastAsia="Times New Roman" w:hAnsi="Times New Roman" w:cs="Times New Roman"/>
          <w:i/>
          <w:iCs/>
          <w:color w:val="000000"/>
          <w:sz w:val="24"/>
          <w:szCs w:val="24"/>
        </w:rPr>
        <w:t>В</w:t>
      </w:r>
      <w:r w:rsidRPr="000E6218">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на 1%:</w:t>
      </w:r>
    </w:p>
    <w:p w:rsidR="007F18A7" w:rsidRDefault="007F18A7" w:rsidP="007F18A7">
      <w:pPr>
        <w:shd w:val="clear" w:color="auto" w:fill="FFFFFF"/>
        <w:tabs>
          <w:tab w:val="left" w:pos="4305"/>
        </w:tabs>
        <w:autoSpaceDE w:val="0"/>
        <w:autoSpaceDN w:val="0"/>
        <w:adjustRightInd w:val="0"/>
        <w:spacing w:after="0" w:line="240" w:lineRule="auto"/>
        <w:jc w:val="center"/>
        <w:rPr>
          <w:rFonts w:ascii="Times New Roman" w:hAnsi="Times New Roman" w:cs="Times New Roman"/>
          <w:sz w:val="32"/>
          <w:szCs w:val="28"/>
          <w:lang w:val="en-US"/>
        </w:rPr>
      </w:pPr>
      <m:oMathPara>
        <m:oMath>
          <m:sSubSup>
            <m:sSubSupPr>
              <m:ctrlPr>
                <w:rPr>
                  <w:rFonts w:ascii="Cambria Math" w:hAnsi="Times New Roman" w:cs="Times New Roman"/>
                  <w:i/>
                  <w:sz w:val="32"/>
                  <w:szCs w:val="28"/>
                </w:rPr>
              </m:ctrlPr>
            </m:sSubSupPr>
            <m:e>
              <m:r>
                <w:rPr>
                  <w:rFonts w:ascii="Cambria Math" w:hAnsi="Cambria Math" w:cs="Times New Roman"/>
                  <w:sz w:val="32"/>
                  <w:szCs w:val="28"/>
                  <w:lang w:val="en-US"/>
                </w:rPr>
                <m:t>E</m:t>
              </m:r>
            </m:e>
            <m:sub>
              <m:r>
                <w:rPr>
                  <w:rFonts w:ascii="Cambria Math" w:hAnsi="Cambria Math" w:cs="Times New Roman"/>
                  <w:sz w:val="32"/>
                  <w:szCs w:val="28"/>
                </w:rPr>
                <m:t>Dab</m:t>
              </m:r>
            </m:sub>
            <m:sup>
              <m:r>
                <w:rPr>
                  <w:rFonts w:ascii="Cambria Math" w:hAnsi="Cambria Math" w:cs="Times New Roman"/>
                  <w:sz w:val="32"/>
                  <w:szCs w:val="28"/>
                </w:rPr>
                <m:t>P</m:t>
              </m:r>
            </m:sup>
          </m:sSubSup>
          <m:r>
            <w:rPr>
              <w:rFonts w:ascii="Cambria Math" w:hAnsi="Times New Roman" w:cs="Times New Roman"/>
              <w:sz w:val="32"/>
              <w:szCs w:val="28"/>
            </w:rPr>
            <m:t xml:space="preserve">= </m:t>
          </m:r>
          <m:f>
            <m:fPr>
              <m:ctrlPr>
                <w:rPr>
                  <w:rFonts w:ascii="Cambria Math" w:hAnsi="Times New Roman" w:cs="Times New Roman"/>
                  <w:i/>
                  <w:sz w:val="32"/>
                  <w:szCs w:val="28"/>
                </w:rPr>
              </m:ctrlPr>
            </m:fPr>
            <m:num>
              <m:sSub>
                <m:sSubPr>
                  <m:ctrlPr>
                    <w:rPr>
                      <w:rFonts w:ascii="Cambria Math" w:hAnsi="Times New Roman" w:cs="Times New Roman"/>
                      <w:i/>
                      <w:sz w:val="32"/>
                      <w:szCs w:val="28"/>
                    </w:rPr>
                  </m:ctrlPr>
                </m:sSubPr>
                <m:e>
                  <m:r>
                    <w:rPr>
                      <w:rFonts w:ascii="Times New Roman" w:hAnsi="Times New Roman" w:cs="Times New Roman"/>
                      <w:sz w:val="32"/>
                      <w:szCs w:val="28"/>
                    </w:rPr>
                    <m:t>∆</m:t>
                  </m:r>
                  <m:r>
                    <w:rPr>
                      <w:rFonts w:ascii="Cambria Math" w:hAnsi="Cambria Math" w:cs="Times New Roman"/>
                      <w:sz w:val="32"/>
                      <w:szCs w:val="28"/>
                    </w:rPr>
                    <m:t>Q</m:t>
                  </m:r>
                </m:e>
                <m:sub>
                  <m:r>
                    <w:rPr>
                      <w:rFonts w:ascii="Cambria Math" w:hAnsi="Cambria Math" w:cs="Times New Roman"/>
                      <w:sz w:val="32"/>
                      <w:szCs w:val="28"/>
                    </w:rPr>
                    <m:t>A</m:t>
                  </m:r>
                </m:sub>
              </m:sSub>
            </m:num>
            <m:den>
              <m:sSub>
                <m:sSubPr>
                  <m:ctrlPr>
                    <w:rPr>
                      <w:rFonts w:ascii="Cambria Math" w:hAnsi="Times New Roman" w:cs="Times New Roman"/>
                      <w:i/>
                      <w:sz w:val="32"/>
                      <w:szCs w:val="28"/>
                    </w:rPr>
                  </m:ctrlPr>
                </m:sSubPr>
                <m:e>
                  <m:r>
                    <w:rPr>
                      <w:rFonts w:ascii="Times New Roman" w:hAnsi="Times New Roman" w:cs="Times New Roman"/>
                      <w:sz w:val="32"/>
                      <w:szCs w:val="28"/>
                    </w:rPr>
                    <m:t>∆</m:t>
                  </m:r>
                  <m:r>
                    <w:rPr>
                      <w:rFonts w:ascii="Cambria Math" w:hAnsi="Cambria Math" w:cs="Times New Roman"/>
                      <w:sz w:val="32"/>
                      <w:szCs w:val="28"/>
                    </w:rPr>
                    <m:t>P</m:t>
                  </m:r>
                </m:e>
                <m:sub>
                  <m:r>
                    <w:rPr>
                      <w:rFonts w:ascii="Cambria Math" w:hAnsi="Cambria Math" w:cs="Times New Roman"/>
                      <w:sz w:val="32"/>
                      <w:szCs w:val="28"/>
                    </w:rPr>
                    <m:t>B</m:t>
                  </m:r>
                </m:sub>
              </m:sSub>
            </m:den>
          </m:f>
          <m:r>
            <w:rPr>
              <w:rFonts w:ascii="Times New Roman" w:hAnsi="Times New Roman" w:cs="Times New Roman"/>
              <w:sz w:val="32"/>
              <w:szCs w:val="28"/>
            </w:rPr>
            <m:t>×</m:t>
          </m:r>
          <m:f>
            <m:fPr>
              <m:ctrlPr>
                <w:rPr>
                  <w:rFonts w:ascii="Cambria Math" w:hAnsi="Times New Roman" w:cs="Times New Roman"/>
                  <w:i/>
                  <w:sz w:val="32"/>
                  <w:szCs w:val="28"/>
                </w:rPr>
              </m:ctrlPr>
            </m:fPr>
            <m:num>
              <m:sSub>
                <m:sSubPr>
                  <m:ctrlPr>
                    <w:rPr>
                      <w:rFonts w:ascii="Cambria Math" w:hAnsi="Times New Roman" w:cs="Times New Roman"/>
                      <w:i/>
                      <w:sz w:val="32"/>
                      <w:szCs w:val="28"/>
                    </w:rPr>
                  </m:ctrlPr>
                </m:sSubPr>
                <m:e>
                  <m:r>
                    <w:rPr>
                      <w:rFonts w:ascii="Cambria Math" w:hAnsi="Cambria Math" w:cs="Times New Roman"/>
                      <w:sz w:val="32"/>
                      <w:szCs w:val="28"/>
                    </w:rPr>
                    <m:t>P</m:t>
                  </m:r>
                </m:e>
                <m:sub>
                  <m:r>
                    <w:rPr>
                      <w:rFonts w:ascii="Cambria Math" w:hAnsi="Times New Roman" w:cs="Times New Roman"/>
                      <w:sz w:val="32"/>
                      <w:szCs w:val="28"/>
                    </w:rPr>
                    <m:t>1</m:t>
                  </m:r>
                  <m:r>
                    <w:rPr>
                      <w:rFonts w:ascii="Cambria Math" w:hAnsi="Cambria Math" w:cs="Times New Roman"/>
                      <w:sz w:val="32"/>
                      <w:szCs w:val="28"/>
                    </w:rPr>
                    <m:t>B</m:t>
                  </m:r>
                  <m:r>
                    <w:rPr>
                      <w:rFonts w:ascii="Cambria Math" w:hAnsi="Times New Roman" w:cs="Times New Roman"/>
                      <w:sz w:val="32"/>
                      <w:szCs w:val="28"/>
                    </w:rPr>
                    <m:t>+</m:t>
                  </m:r>
                  <m:sSub>
                    <m:sSubPr>
                      <m:ctrlPr>
                        <w:rPr>
                          <w:rFonts w:ascii="Cambria Math" w:hAnsi="Times New Roman" w:cs="Times New Roman"/>
                          <w:i/>
                          <w:sz w:val="32"/>
                          <w:szCs w:val="28"/>
                        </w:rPr>
                      </m:ctrlPr>
                    </m:sSubPr>
                    <m:e>
                      <m:r>
                        <w:rPr>
                          <w:rFonts w:ascii="Cambria Math" w:hAnsi="Times New Roman" w:cs="Times New Roman"/>
                          <w:sz w:val="32"/>
                          <w:szCs w:val="28"/>
                        </w:rPr>
                        <m:t>P</m:t>
                      </m:r>
                    </m:e>
                    <m:sub>
                      <m:r>
                        <w:rPr>
                          <w:rFonts w:ascii="Cambria Math" w:hAnsi="Times New Roman" w:cs="Times New Roman"/>
                          <w:sz w:val="32"/>
                          <w:szCs w:val="28"/>
                        </w:rPr>
                        <m:t>2</m:t>
                      </m:r>
                      <m:r>
                        <w:rPr>
                          <w:rFonts w:ascii="Cambria Math" w:hAnsi="Cambria Math" w:cs="Times New Roman"/>
                          <w:sz w:val="32"/>
                          <w:szCs w:val="28"/>
                        </w:rPr>
                        <m:t>B</m:t>
                      </m:r>
                    </m:sub>
                  </m:sSub>
                </m:sub>
              </m:sSub>
            </m:num>
            <m:den>
              <m:sSub>
                <m:sSubPr>
                  <m:ctrlPr>
                    <w:rPr>
                      <w:rFonts w:ascii="Cambria Math" w:hAnsi="Times New Roman" w:cs="Times New Roman"/>
                      <w:i/>
                      <w:sz w:val="32"/>
                      <w:szCs w:val="28"/>
                    </w:rPr>
                  </m:ctrlPr>
                </m:sSubPr>
                <m:e>
                  <m:r>
                    <w:rPr>
                      <w:rFonts w:ascii="Cambria Math" w:hAnsi="Cambria Math" w:cs="Times New Roman"/>
                      <w:sz w:val="32"/>
                      <w:szCs w:val="28"/>
                    </w:rPr>
                    <m:t>Q</m:t>
                  </m:r>
                </m:e>
                <m:sub>
                  <m:r>
                    <w:rPr>
                      <w:rFonts w:ascii="Cambria Math" w:hAnsi="Times New Roman" w:cs="Times New Roman"/>
                      <w:sz w:val="32"/>
                      <w:szCs w:val="28"/>
                    </w:rPr>
                    <m:t>1</m:t>
                  </m:r>
                  <m:r>
                    <w:rPr>
                      <w:rFonts w:ascii="Cambria Math" w:hAnsi="Cambria Math" w:cs="Times New Roman"/>
                      <w:sz w:val="32"/>
                      <w:szCs w:val="28"/>
                    </w:rPr>
                    <m:t>A</m:t>
                  </m:r>
                </m:sub>
              </m:sSub>
              <m:r>
                <w:rPr>
                  <w:rFonts w:ascii="Cambria Math" w:hAnsi="Times New Roman" w:cs="Times New Roman"/>
                  <w:sz w:val="32"/>
                  <w:szCs w:val="28"/>
                </w:rPr>
                <m:t>+</m:t>
              </m:r>
              <m:sSub>
                <m:sSubPr>
                  <m:ctrlPr>
                    <w:rPr>
                      <w:rFonts w:ascii="Cambria Math" w:hAnsi="Times New Roman" w:cs="Times New Roman"/>
                      <w:i/>
                      <w:sz w:val="32"/>
                      <w:szCs w:val="28"/>
                    </w:rPr>
                  </m:ctrlPr>
                </m:sSubPr>
                <m:e>
                  <m:r>
                    <w:rPr>
                      <w:rFonts w:ascii="Cambria Math" w:hAnsi="Cambria Math" w:cs="Times New Roman"/>
                      <w:sz w:val="32"/>
                      <w:szCs w:val="28"/>
                    </w:rPr>
                    <m:t>Q</m:t>
                  </m:r>
                </m:e>
                <m:sub>
                  <m:r>
                    <w:rPr>
                      <w:rFonts w:ascii="Cambria Math" w:hAnsi="Times New Roman" w:cs="Times New Roman"/>
                      <w:sz w:val="32"/>
                      <w:szCs w:val="28"/>
                    </w:rPr>
                    <m:t>2</m:t>
                  </m:r>
                  <m:r>
                    <w:rPr>
                      <w:rFonts w:ascii="Cambria Math" w:hAnsi="Cambria Math" w:cs="Times New Roman"/>
                      <w:sz w:val="32"/>
                      <w:szCs w:val="28"/>
                    </w:rPr>
                    <m:t>A</m:t>
                  </m:r>
                </m:sub>
              </m:sSub>
            </m:den>
          </m:f>
        </m:oMath>
      </m:oMathPara>
    </w:p>
    <w:p w:rsidR="007F18A7" w:rsidRPr="000D0317" w:rsidRDefault="007F18A7" w:rsidP="007F18A7">
      <w:pPr>
        <w:shd w:val="clear" w:color="auto" w:fill="FFFFFF"/>
        <w:tabs>
          <w:tab w:val="left" w:pos="4305"/>
        </w:tabs>
        <w:autoSpaceDE w:val="0"/>
        <w:autoSpaceDN w:val="0"/>
        <w:adjustRightInd w:val="0"/>
        <w:spacing w:after="0" w:line="240" w:lineRule="auto"/>
        <w:jc w:val="center"/>
        <w:rPr>
          <w:rFonts w:ascii="Times New Roman" w:hAnsi="Times New Roman" w:cs="Times New Roman"/>
          <w:sz w:val="28"/>
          <w:szCs w:val="28"/>
          <w:lang w:val="en-US"/>
        </w:rPr>
      </w:pPr>
    </w:p>
    <w:p w:rsidR="007F18A7" w:rsidRPr="00DC6F6B" w:rsidRDefault="007F18A7" w:rsidP="007F18A7">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Чем больше коэффициент ценовой перекрестной эластично</w:t>
      </w:r>
      <w:r>
        <w:rPr>
          <w:rFonts w:ascii="Times New Roman" w:eastAsia="Times New Roman" w:hAnsi="Times New Roman" w:cs="Times New Roman"/>
          <w:color w:val="000000"/>
          <w:sz w:val="24"/>
          <w:szCs w:val="24"/>
        </w:rPr>
        <w:softHyphen/>
        <w:t>сти, тем выше однородность выпускаемых фирмами товаров, тем более совершенна их взаимозаменяемость. При коэффици</w:t>
      </w:r>
      <w:r>
        <w:rPr>
          <w:rFonts w:ascii="Times New Roman" w:eastAsia="Times New Roman" w:hAnsi="Times New Roman" w:cs="Times New Roman"/>
          <w:color w:val="000000"/>
          <w:sz w:val="24"/>
          <w:szCs w:val="24"/>
        </w:rPr>
        <w:softHyphen/>
        <w:t>енте, равном нулю, товар вообще не имеет заменителей (случай монополии).</w:t>
      </w:r>
    </w:p>
    <w:p w:rsidR="007F18A7" w:rsidRPr="00C530D3" w:rsidRDefault="007F18A7" w:rsidP="007F18A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530D3">
        <w:rPr>
          <w:rFonts w:ascii="Times New Roman" w:hAnsi="Times New Roman" w:cs="Times New Roman"/>
          <w:b/>
          <w:color w:val="000000"/>
          <w:sz w:val="24"/>
          <w:szCs w:val="24"/>
        </w:rPr>
        <w:t xml:space="preserve">3. </w:t>
      </w:r>
      <w:r w:rsidRPr="00C530D3">
        <w:rPr>
          <w:rFonts w:ascii="Times New Roman" w:eastAsia="Times New Roman" w:hAnsi="Times New Roman" w:cs="Times New Roman"/>
          <w:b/>
          <w:bCs/>
          <w:i/>
          <w:iCs/>
          <w:color w:val="000000"/>
          <w:sz w:val="24"/>
          <w:szCs w:val="24"/>
        </w:rPr>
        <w:t xml:space="preserve">Степень влияния фирмы на рыночные цены, </w:t>
      </w:r>
      <w:r w:rsidRPr="00C530D3">
        <w:rPr>
          <w:rFonts w:ascii="Times New Roman" w:eastAsia="Times New Roman" w:hAnsi="Times New Roman" w:cs="Times New Roman"/>
          <w:b/>
          <w:color w:val="000000"/>
          <w:sz w:val="24"/>
          <w:szCs w:val="24"/>
        </w:rPr>
        <w:t>или рыночная власть фирмы.</w:t>
      </w:r>
    </w:p>
    <w:p w:rsidR="007F18A7" w:rsidRDefault="007F18A7" w:rsidP="007F18A7">
      <w:pPr>
        <w:spacing w:after="0" w:line="240" w:lineRule="auto"/>
        <w:ind w:firstLine="708"/>
        <w:jc w:val="both"/>
        <w:rPr>
          <w:rFonts w:ascii="Times New Roman" w:eastAsia="Times New Roman" w:hAnsi="Times New Roman" w:cs="Times New Roman"/>
          <w:iCs/>
          <w:color w:val="000000"/>
          <w:sz w:val="24"/>
          <w:szCs w:val="24"/>
        </w:rPr>
      </w:pPr>
      <w:r w:rsidRPr="002363B8">
        <w:rPr>
          <w:rFonts w:ascii="Times New Roman" w:eastAsia="Times New Roman" w:hAnsi="Times New Roman" w:cs="Times New Roman"/>
          <w:color w:val="000000"/>
          <w:sz w:val="24"/>
          <w:szCs w:val="24"/>
        </w:rPr>
        <w:t xml:space="preserve">Этот показатель определяется </w:t>
      </w:r>
      <w:r w:rsidRPr="002363B8">
        <w:rPr>
          <w:rFonts w:ascii="Times New Roman" w:eastAsia="Times New Roman" w:hAnsi="Times New Roman" w:cs="Times New Roman"/>
          <w:iCs/>
          <w:color w:val="000000"/>
          <w:sz w:val="24"/>
          <w:szCs w:val="24"/>
        </w:rPr>
        <w:t>относительным превышением рыночной цены фирмы над ее предельными издержками</w:t>
      </w:r>
      <w:proofErr w:type="gramStart"/>
      <w:r w:rsidRPr="002363B8">
        <w:rPr>
          <w:rFonts w:ascii="Times New Roman" w:eastAsia="Times New Roman" w:hAnsi="Times New Roman" w:cs="Times New Roman"/>
          <w:iCs/>
          <w:color w:val="000000"/>
          <w:sz w:val="24"/>
          <w:szCs w:val="24"/>
        </w:rPr>
        <w:t>:</w:t>
      </w:r>
      <w:proofErr w:type="gramEnd"/>
    </w:p>
    <w:p w:rsidR="007F18A7" w:rsidRDefault="007F18A7" w:rsidP="007F18A7">
      <w:pPr>
        <w:spacing w:after="0" w:line="240" w:lineRule="auto"/>
        <w:ind w:firstLine="708"/>
        <w:jc w:val="both"/>
        <w:rPr>
          <w:rFonts w:ascii="Times New Roman" w:eastAsia="Times New Roman" w:hAnsi="Times New Roman" w:cs="Times New Roman"/>
          <w:color w:val="000000"/>
          <w:sz w:val="24"/>
          <w:szCs w:val="24"/>
          <w:lang w:val="en-US"/>
        </w:rPr>
      </w:pPr>
      <m:oMathPara>
        <m:oMath>
          <m:r>
            <w:rPr>
              <w:rFonts w:ascii="Cambria Math" w:eastAsia="Times New Roman" w:hAnsi="Cambria Math" w:cs="Times New Roman"/>
              <w:color w:val="000000"/>
              <w:sz w:val="24"/>
              <w:szCs w:val="24"/>
            </w:rPr>
            <m:t>L=(P-MC)/P</m:t>
          </m:r>
        </m:oMath>
      </m:oMathPara>
    </w:p>
    <w:p w:rsidR="007F18A7" w:rsidRPr="00A27198" w:rsidRDefault="007F18A7" w:rsidP="007F18A7">
      <w:pPr>
        <w:spacing w:after="0" w:line="240" w:lineRule="auto"/>
        <w:ind w:firstLine="708"/>
        <w:jc w:val="both"/>
        <w:rPr>
          <w:rFonts w:ascii="Times New Roman" w:eastAsia="Times New Roman" w:hAnsi="Times New Roman" w:cs="Times New Roman"/>
          <w:color w:val="000000"/>
          <w:sz w:val="24"/>
          <w:szCs w:val="24"/>
          <w:lang w:val="en-US"/>
        </w:rPr>
      </w:pPr>
    </w:p>
    <w:p w:rsidR="007F18A7" w:rsidRDefault="007F18A7" w:rsidP="007F18A7">
      <w:pPr>
        <w:spacing w:after="0" w:line="240" w:lineRule="auto"/>
        <w:ind w:firstLine="708"/>
        <w:jc w:val="both"/>
        <w:rPr>
          <w:rFonts w:ascii="Times New Roman" w:eastAsia="Times New Roman" w:hAnsi="Times New Roman" w:cs="Times New Roman"/>
          <w:color w:val="000000"/>
          <w:sz w:val="24"/>
          <w:szCs w:val="24"/>
          <w:lang w:val="en-US"/>
        </w:rPr>
      </w:pPr>
      <m:oMathPara>
        <m:oMath>
          <m:r>
            <w:rPr>
              <w:rFonts w:ascii="Cambria Math" w:eastAsia="Times New Roman" w:hAnsi="Cambria Math" w:cs="Times New Roman"/>
              <w:color w:val="000000"/>
              <w:sz w:val="24"/>
              <w:szCs w:val="24"/>
              <w:lang w:val="en-US"/>
            </w:rPr>
            <m:t>L=PR/TR</m:t>
          </m:r>
        </m:oMath>
      </m:oMathPara>
    </w:p>
    <w:p w:rsidR="007F18A7" w:rsidRDefault="007F18A7" w:rsidP="007F18A7">
      <w:pPr>
        <w:spacing w:after="0" w:line="240" w:lineRule="auto"/>
        <w:ind w:firstLine="708"/>
        <w:jc w:val="both"/>
        <w:rPr>
          <w:rFonts w:ascii="Times New Roman" w:eastAsia="Times New Roman" w:hAnsi="Times New Roman" w:cs="Times New Roman"/>
          <w:color w:val="000000"/>
          <w:sz w:val="24"/>
          <w:szCs w:val="24"/>
          <w:lang w:val="en-US"/>
        </w:rPr>
      </w:pPr>
    </w:p>
    <w:p w:rsidR="007F18A7" w:rsidRPr="00A27198" w:rsidRDefault="007F18A7" w:rsidP="007F18A7">
      <w:pPr>
        <w:spacing w:after="0" w:line="240" w:lineRule="auto"/>
        <w:ind w:firstLine="708"/>
        <w:jc w:val="both"/>
        <w:rPr>
          <w:rFonts w:ascii="Times New Roman" w:eastAsia="Times New Roman" w:hAnsi="Times New Roman" w:cs="Times New Roman"/>
          <w:color w:val="000000"/>
          <w:sz w:val="24"/>
          <w:szCs w:val="24"/>
          <w:lang w:val="en-US"/>
        </w:rPr>
      </w:pPr>
      <m:oMathPara>
        <m:oMath>
          <m:r>
            <w:rPr>
              <w:rFonts w:ascii="Cambria Math" w:eastAsia="Times New Roman" w:hAnsi="Cambria Math" w:cs="Times New Roman"/>
              <w:color w:val="000000"/>
              <w:sz w:val="24"/>
              <w:szCs w:val="24"/>
            </w:rPr>
            <m:t>L=</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lang w:val="en-US"/>
                </w:rPr>
                <m:t>E</m:t>
              </m:r>
            </m:den>
          </m:f>
        </m:oMath>
      </m:oMathPara>
    </w:p>
    <w:p w:rsidR="007F18A7" w:rsidRDefault="007F18A7" w:rsidP="007F18A7">
      <w:pPr>
        <w:shd w:val="clear" w:color="auto" w:fill="FFFFFF"/>
        <w:autoSpaceDE w:val="0"/>
        <w:autoSpaceDN w:val="0"/>
        <w:adjustRightInd w:val="0"/>
        <w:spacing w:after="0" w:line="240" w:lineRule="auto"/>
        <w:jc w:val="right"/>
        <w:rPr>
          <w:rFonts w:ascii="Times New Roman" w:eastAsia="Times New Roman" w:hAnsi="Times New Roman" w:cs="Times New Roman"/>
          <w:i/>
          <w:iCs/>
          <w:color w:val="000000"/>
          <w:sz w:val="20"/>
          <w:szCs w:val="20"/>
        </w:rPr>
      </w:pPr>
    </w:p>
    <w:p w:rsidR="007F18A7" w:rsidRDefault="007F18A7" w:rsidP="007F18A7">
      <w:pPr>
        <w:shd w:val="clear" w:color="auto" w:fill="FFFFFF"/>
        <w:autoSpaceDE w:val="0"/>
        <w:autoSpaceDN w:val="0"/>
        <w:adjustRightInd w:val="0"/>
        <w:spacing w:after="0" w:line="240" w:lineRule="auto"/>
        <w:jc w:val="right"/>
        <w:rPr>
          <w:rFonts w:ascii="Times New Roman" w:hAnsi="Times New Roman" w:cs="Times New Roman"/>
          <w:sz w:val="24"/>
          <w:szCs w:val="24"/>
        </w:rPr>
      </w:pPr>
      <w:r>
        <w:rPr>
          <w:rFonts w:ascii="Times New Roman" w:eastAsia="Times New Roman" w:hAnsi="Times New Roman" w:cs="Times New Roman"/>
          <w:i/>
          <w:iCs/>
          <w:color w:val="000000"/>
          <w:sz w:val="20"/>
          <w:szCs w:val="20"/>
        </w:rPr>
        <w:t>Таблица 7.1</w:t>
      </w:r>
    </w:p>
    <w:p w:rsidR="007F18A7" w:rsidRPr="00DC6F6B" w:rsidRDefault="007F18A7" w:rsidP="007F18A7">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Рыночная власть основных участников рынка чая России (на 31 декабря 2006 г.)</w:t>
      </w:r>
    </w:p>
    <w:p w:rsidR="007F18A7" w:rsidRPr="00DC6F6B"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p>
    <w:tbl>
      <w:tblPr>
        <w:tblW w:w="9454" w:type="dxa"/>
        <w:tblInd w:w="40" w:type="dxa"/>
        <w:tblLayout w:type="fixed"/>
        <w:tblCellMar>
          <w:left w:w="40" w:type="dxa"/>
          <w:right w:w="40" w:type="dxa"/>
        </w:tblCellMar>
        <w:tblLook w:val="0000"/>
      </w:tblPr>
      <w:tblGrid>
        <w:gridCol w:w="2091"/>
        <w:gridCol w:w="1591"/>
        <w:gridCol w:w="2703"/>
        <w:gridCol w:w="1391"/>
        <w:gridCol w:w="1678"/>
      </w:tblGrid>
      <w:tr w:rsidR="007F18A7" w:rsidTr="007F18A7">
        <w:trPr>
          <w:trHeight w:val="509"/>
        </w:trPr>
        <w:tc>
          <w:tcPr>
            <w:tcW w:w="2091" w:type="dxa"/>
            <w:tcBorders>
              <w:top w:val="single" w:sz="6" w:space="0" w:color="auto"/>
              <w:left w:val="nil"/>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6"/>
                <w:szCs w:val="16"/>
              </w:rPr>
              <w:t>Участники рынка</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6"/>
                <w:szCs w:val="16"/>
              </w:rPr>
              <w:t>Выручка</w:t>
            </w:r>
            <w:r>
              <w:rPr>
                <w:rFonts w:ascii="Arial" w:eastAsia="Times New Roman" w:hAnsi="Arial" w:cs="Arial"/>
                <w:b/>
                <w:bCs/>
                <w:color w:val="000000"/>
                <w:sz w:val="16"/>
                <w:szCs w:val="16"/>
              </w:rPr>
              <w:t xml:space="preserve">, </w:t>
            </w:r>
            <w:proofErr w:type="spellStart"/>
            <w:proofErr w:type="gramStart"/>
            <w:r>
              <w:rPr>
                <w:rFonts w:ascii="Arial" w:eastAsia="Times New Roman" w:hAnsi="Arial" w:cs="Times New Roman"/>
                <w:b/>
                <w:bCs/>
                <w:color w:val="000000"/>
                <w:sz w:val="16"/>
                <w:szCs w:val="16"/>
              </w:rPr>
              <w:t>млн</w:t>
            </w:r>
            <w:proofErr w:type="spellEnd"/>
            <w:proofErr w:type="gramEnd"/>
            <w:r>
              <w:rPr>
                <w:rFonts w:ascii="Arial" w:eastAsia="Times New Roman" w:hAnsi="Arial" w:cs="Arial"/>
                <w:b/>
                <w:bCs/>
                <w:color w:val="000000"/>
                <w:sz w:val="16"/>
                <w:szCs w:val="16"/>
              </w:rPr>
              <w:t xml:space="preserve"> </w:t>
            </w:r>
            <w:r>
              <w:rPr>
                <w:rFonts w:ascii="Arial" w:eastAsia="Times New Roman" w:hAnsi="Arial" w:cs="Times New Roman"/>
                <w:b/>
                <w:bCs/>
                <w:color w:val="000000"/>
                <w:sz w:val="16"/>
                <w:szCs w:val="16"/>
              </w:rPr>
              <w:t>руб</w:t>
            </w:r>
            <w:r>
              <w:rPr>
                <w:rFonts w:ascii="Arial" w:eastAsia="Times New Roman" w:hAnsi="Arial" w:cs="Arial"/>
                <w:b/>
                <w:bCs/>
                <w:color w:val="000000"/>
                <w:sz w:val="16"/>
                <w:szCs w:val="16"/>
              </w:rPr>
              <w:t>.</w:t>
            </w:r>
          </w:p>
        </w:tc>
        <w:tc>
          <w:tcPr>
            <w:tcW w:w="2703"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4"/>
                <w:szCs w:val="14"/>
              </w:rPr>
              <w:t>Прибыль</w:t>
            </w:r>
            <w:r>
              <w:rPr>
                <w:rFonts w:ascii="Arial" w:eastAsia="Times New Roman" w:hAnsi="Arial" w:cs="Arial"/>
                <w:b/>
                <w:bCs/>
                <w:color w:val="000000"/>
                <w:sz w:val="14"/>
                <w:szCs w:val="14"/>
              </w:rPr>
              <w:t xml:space="preserve"> </w:t>
            </w:r>
            <w:r>
              <w:rPr>
                <w:rFonts w:ascii="Arial" w:eastAsia="Times New Roman" w:hAnsi="Arial" w:cs="Times New Roman"/>
                <w:b/>
                <w:bCs/>
                <w:color w:val="000000"/>
                <w:sz w:val="14"/>
                <w:szCs w:val="14"/>
              </w:rPr>
              <w:t>до</w:t>
            </w:r>
            <w:r>
              <w:rPr>
                <w:rFonts w:ascii="Arial" w:eastAsia="Times New Roman" w:hAnsi="Arial" w:cs="Arial"/>
                <w:b/>
                <w:bCs/>
                <w:color w:val="000000"/>
                <w:sz w:val="14"/>
                <w:szCs w:val="14"/>
              </w:rPr>
              <w:t xml:space="preserve"> </w:t>
            </w:r>
            <w:r>
              <w:rPr>
                <w:rFonts w:ascii="Arial" w:eastAsia="Times New Roman" w:hAnsi="Arial" w:cs="Times New Roman"/>
                <w:b/>
                <w:bCs/>
                <w:color w:val="000000"/>
                <w:sz w:val="14"/>
                <w:szCs w:val="14"/>
              </w:rPr>
              <w:t>налогов</w:t>
            </w:r>
            <w:r>
              <w:rPr>
                <w:rFonts w:ascii="Arial" w:eastAsia="Times New Roman" w:hAnsi="Arial" w:cs="Arial"/>
                <w:b/>
                <w:bCs/>
                <w:color w:val="000000"/>
                <w:sz w:val="14"/>
                <w:szCs w:val="14"/>
              </w:rPr>
              <w:t xml:space="preserve">, </w:t>
            </w:r>
            <w:proofErr w:type="spellStart"/>
            <w:proofErr w:type="gramStart"/>
            <w:r>
              <w:rPr>
                <w:rFonts w:ascii="Arial" w:eastAsia="Times New Roman" w:hAnsi="Arial" w:cs="Times New Roman"/>
                <w:b/>
                <w:bCs/>
                <w:color w:val="000000"/>
                <w:sz w:val="14"/>
                <w:szCs w:val="14"/>
              </w:rPr>
              <w:t>млн</w:t>
            </w:r>
            <w:proofErr w:type="spellEnd"/>
            <w:proofErr w:type="gramEnd"/>
            <w:r>
              <w:rPr>
                <w:rFonts w:ascii="Arial" w:eastAsia="Times New Roman" w:hAnsi="Arial" w:cs="Arial"/>
                <w:b/>
                <w:bCs/>
                <w:color w:val="000000"/>
                <w:sz w:val="14"/>
                <w:szCs w:val="14"/>
              </w:rPr>
              <w:t xml:space="preserve"> </w:t>
            </w:r>
            <w:r>
              <w:rPr>
                <w:rFonts w:ascii="Arial" w:eastAsia="Times New Roman" w:hAnsi="Arial" w:cs="Times New Roman"/>
                <w:b/>
                <w:bCs/>
                <w:color w:val="000000"/>
                <w:sz w:val="14"/>
                <w:szCs w:val="14"/>
              </w:rPr>
              <w:t>руб</w:t>
            </w:r>
            <w:r>
              <w:rPr>
                <w:rFonts w:ascii="Arial" w:eastAsia="Times New Roman" w:hAnsi="Arial" w:cs="Arial"/>
                <w:b/>
                <w:bCs/>
                <w:color w:val="000000"/>
                <w:sz w:val="14"/>
                <w:szCs w:val="14"/>
              </w:rPr>
              <w:t>.</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4"/>
                <w:szCs w:val="14"/>
              </w:rPr>
              <w:t>Рыночная власть</w:t>
            </w:r>
          </w:p>
        </w:tc>
        <w:tc>
          <w:tcPr>
            <w:tcW w:w="1678" w:type="dxa"/>
            <w:tcBorders>
              <w:top w:val="single" w:sz="6" w:space="0" w:color="auto"/>
              <w:left w:val="single" w:sz="6" w:space="0" w:color="auto"/>
              <w:bottom w:val="single" w:sz="6" w:space="0" w:color="auto"/>
              <w:right w:val="nil"/>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4"/>
                <w:szCs w:val="14"/>
              </w:rPr>
              <w:t>Доля на</w:t>
            </w:r>
            <w:r>
              <w:rPr>
                <w:rFonts w:ascii="Arial" w:eastAsia="Times New Roman" w:hAnsi="Arial" w:cs="Arial"/>
                <w:b/>
                <w:bCs/>
                <w:color w:val="000000"/>
                <w:sz w:val="14"/>
                <w:szCs w:val="14"/>
              </w:rPr>
              <w:t xml:space="preserve"> </w:t>
            </w:r>
            <w:r>
              <w:rPr>
                <w:rFonts w:ascii="Arial" w:eastAsia="Times New Roman" w:hAnsi="Arial" w:cs="Times New Roman"/>
                <w:b/>
                <w:bCs/>
                <w:color w:val="000000"/>
                <w:sz w:val="14"/>
                <w:szCs w:val="14"/>
              </w:rPr>
              <w:t>рынке</w:t>
            </w:r>
            <w:r>
              <w:rPr>
                <w:rFonts w:ascii="Arial" w:eastAsia="Times New Roman" w:hAnsi="Arial" w:cs="Arial"/>
                <w:b/>
                <w:bCs/>
                <w:color w:val="000000"/>
                <w:sz w:val="14"/>
                <w:szCs w:val="14"/>
              </w:rPr>
              <w:t>, %</w:t>
            </w:r>
          </w:p>
        </w:tc>
      </w:tr>
      <w:tr w:rsidR="007F18A7" w:rsidTr="007F18A7">
        <w:trPr>
          <w:trHeight w:val="304"/>
        </w:trPr>
        <w:tc>
          <w:tcPr>
            <w:tcW w:w="2091" w:type="dxa"/>
            <w:tcBorders>
              <w:top w:val="single" w:sz="6" w:space="0" w:color="auto"/>
              <w:left w:val="nil"/>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color w:val="000000"/>
                <w:sz w:val="16"/>
                <w:szCs w:val="16"/>
                <w:lang w:val="en-US"/>
              </w:rPr>
              <w:t>«</w:t>
            </w:r>
            <w:proofErr w:type="spellStart"/>
            <w:r>
              <w:rPr>
                <w:rFonts w:ascii="Arial" w:eastAsia="Times New Roman" w:hAnsi="Arial" w:cs="Arial"/>
                <w:color w:val="000000"/>
                <w:sz w:val="16"/>
                <w:szCs w:val="16"/>
                <w:lang w:val="en-US"/>
              </w:rPr>
              <w:t>Orimi</w:t>
            </w:r>
            <w:proofErr w:type="spellEnd"/>
            <w:r>
              <w:rPr>
                <w:rFonts w:ascii="Arial" w:eastAsia="Times New Roman" w:hAnsi="Arial" w:cs="Times New Roman"/>
                <w:color w:val="000000"/>
                <w:sz w:val="16"/>
                <w:szCs w:val="16"/>
                <w:lang w:val="en-US"/>
              </w:rPr>
              <w:t>»</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6"/>
                <w:szCs w:val="16"/>
              </w:rPr>
              <w:t>3303</w:t>
            </w:r>
          </w:p>
        </w:tc>
        <w:tc>
          <w:tcPr>
            <w:tcW w:w="2703"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6"/>
                <w:szCs w:val="16"/>
              </w:rPr>
              <w:t>991</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4"/>
                <w:szCs w:val="14"/>
              </w:rPr>
              <w:t>0,30</w:t>
            </w:r>
          </w:p>
        </w:tc>
        <w:tc>
          <w:tcPr>
            <w:tcW w:w="1678" w:type="dxa"/>
            <w:tcBorders>
              <w:top w:val="single" w:sz="6" w:space="0" w:color="auto"/>
              <w:left w:val="single" w:sz="6" w:space="0" w:color="auto"/>
              <w:bottom w:val="single" w:sz="6" w:space="0" w:color="auto"/>
              <w:right w:val="nil"/>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6"/>
                <w:szCs w:val="16"/>
              </w:rPr>
              <w:t>30,7</w:t>
            </w:r>
          </w:p>
        </w:tc>
      </w:tr>
      <w:tr w:rsidR="007F18A7" w:rsidTr="007F18A7">
        <w:trPr>
          <w:trHeight w:val="304"/>
        </w:trPr>
        <w:tc>
          <w:tcPr>
            <w:tcW w:w="2091" w:type="dxa"/>
            <w:tcBorders>
              <w:top w:val="single" w:sz="6" w:space="0" w:color="auto"/>
              <w:left w:val="nil"/>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color w:val="000000"/>
                <w:sz w:val="16"/>
                <w:szCs w:val="16"/>
                <w:lang w:val="en-US"/>
              </w:rPr>
              <w:t>«</w:t>
            </w:r>
            <w:r>
              <w:rPr>
                <w:rFonts w:ascii="Arial" w:eastAsia="Times New Roman" w:hAnsi="Arial" w:cs="Arial"/>
                <w:color w:val="000000"/>
                <w:sz w:val="16"/>
                <w:szCs w:val="16"/>
                <w:lang w:val="en-US"/>
              </w:rPr>
              <w:t>May</w:t>
            </w:r>
            <w:r>
              <w:rPr>
                <w:rFonts w:ascii="Arial" w:eastAsia="Times New Roman" w:hAnsi="Arial" w:cs="Times New Roman"/>
                <w:color w:val="000000"/>
                <w:sz w:val="16"/>
                <w:szCs w:val="16"/>
                <w:lang w:val="en-US"/>
              </w:rPr>
              <w:t>»</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6"/>
                <w:szCs w:val="16"/>
              </w:rPr>
              <w:t>1747</w:t>
            </w:r>
          </w:p>
        </w:tc>
        <w:tc>
          <w:tcPr>
            <w:tcW w:w="2703"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6"/>
                <w:szCs w:val="16"/>
              </w:rPr>
              <w:t>472</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4"/>
                <w:szCs w:val="14"/>
              </w:rPr>
              <w:t>0,27</w:t>
            </w:r>
          </w:p>
        </w:tc>
        <w:tc>
          <w:tcPr>
            <w:tcW w:w="1678" w:type="dxa"/>
            <w:tcBorders>
              <w:top w:val="single" w:sz="6" w:space="0" w:color="auto"/>
              <w:left w:val="single" w:sz="6" w:space="0" w:color="auto"/>
              <w:bottom w:val="single" w:sz="6" w:space="0" w:color="auto"/>
              <w:right w:val="nil"/>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6"/>
                <w:szCs w:val="16"/>
              </w:rPr>
              <w:t>15,4</w:t>
            </w:r>
          </w:p>
        </w:tc>
      </w:tr>
      <w:tr w:rsidR="007F18A7" w:rsidTr="007F18A7">
        <w:trPr>
          <w:trHeight w:val="304"/>
        </w:trPr>
        <w:tc>
          <w:tcPr>
            <w:tcW w:w="2091" w:type="dxa"/>
            <w:tcBorders>
              <w:top w:val="single" w:sz="6" w:space="0" w:color="auto"/>
              <w:left w:val="nil"/>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color w:val="000000"/>
                <w:sz w:val="16"/>
                <w:szCs w:val="16"/>
                <w:lang w:val="en-US"/>
              </w:rPr>
              <w:t>«</w:t>
            </w:r>
            <w:r>
              <w:rPr>
                <w:rFonts w:ascii="Arial" w:eastAsia="Times New Roman" w:hAnsi="Arial" w:cs="Arial"/>
                <w:color w:val="000000"/>
                <w:sz w:val="16"/>
                <w:szCs w:val="16"/>
                <w:lang w:val="en-US"/>
              </w:rPr>
              <w:t>Unilever</w:t>
            </w:r>
            <w:r>
              <w:rPr>
                <w:rFonts w:ascii="Arial" w:eastAsia="Times New Roman" w:hAnsi="Arial" w:cs="Times New Roman"/>
                <w:color w:val="000000"/>
                <w:sz w:val="16"/>
                <w:szCs w:val="16"/>
                <w:lang w:val="en-US"/>
              </w:rPr>
              <w:t>»</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6"/>
                <w:szCs w:val="16"/>
              </w:rPr>
              <w:t>1962</w:t>
            </w:r>
          </w:p>
        </w:tc>
        <w:tc>
          <w:tcPr>
            <w:tcW w:w="2703"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6"/>
                <w:szCs w:val="16"/>
              </w:rPr>
              <w:t>491</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4"/>
                <w:szCs w:val="14"/>
              </w:rPr>
              <w:t>0,25</w:t>
            </w:r>
          </w:p>
        </w:tc>
        <w:tc>
          <w:tcPr>
            <w:tcW w:w="1678" w:type="dxa"/>
            <w:tcBorders>
              <w:top w:val="single" w:sz="6" w:space="0" w:color="auto"/>
              <w:left w:val="single" w:sz="6" w:space="0" w:color="auto"/>
              <w:bottom w:val="single" w:sz="6" w:space="0" w:color="auto"/>
              <w:right w:val="nil"/>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6"/>
                <w:szCs w:val="16"/>
              </w:rPr>
              <w:t>10,5</w:t>
            </w:r>
          </w:p>
        </w:tc>
      </w:tr>
      <w:tr w:rsidR="007F18A7" w:rsidTr="007F18A7">
        <w:trPr>
          <w:trHeight w:val="304"/>
        </w:trPr>
        <w:tc>
          <w:tcPr>
            <w:tcW w:w="2091" w:type="dxa"/>
            <w:tcBorders>
              <w:top w:val="single" w:sz="6" w:space="0" w:color="auto"/>
              <w:left w:val="nil"/>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color w:val="000000"/>
                <w:sz w:val="16"/>
                <w:szCs w:val="16"/>
                <w:lang w:val="en-US"/>
              </w:rPr>
              <w:t>«</w:t>
            </w:r>
            <w:r>
              <w:rPr>
                <w:rFonts w:ascii="Arial" w:eastAsia="Times New Roman" w:hAnsi="Arial" w:cs="Arial"/>
                <w:color w:val="000000"/>
                <w:sz w:val="16"/>
                <w:szCs w:val="16"/>
                <w:lang w:val="en-US"/>
              </w:rPr>
              <w:t>SDS Foods</w:t>
            </w:r>
            <w:r>
              <w:rPr>
                <w:rFonts w:ascii="Arial" w:eastAsia="Times New Roman" w:hAnsi="Arial" w:cs="Times New Roman"/>
                <w:color w:val="000000"/>
                <w:sz w:val="16"/>
                <w:szCs w:val="16"/>
                <w:lang w:val="en-US"/>
              </w:rPr>
              <w:t>»</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6"/>
                <w:szCs w:val="16"/>
              </w:rPr>
              <w:t>1850</w:t>
            </w:r>
          </w:p>
        </w:tc>
        <w:tc>
          <w:tcPr>
            <w:tcW w:w="2703"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6"/>
                <w:szCs w:val="16"/>
              </w:rPr>
              <w:t>407</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4"/>
                <w:szCs w:val="14"/>
              </w:rPr>
              <w:t>0,22</w:t>
            </w:r>
          </w:p>
        </w:tc>
        <w:tc>
          <w:tcPr>
            <w:tcW w:w="1678" w:type="dxa"/>
            <w:tcBorders>
              <w:top w:val="single" w:sz="6" w:space="0" w:color="auto"/>
              <w:left w:val="single" w:sz="6" w:space="0" w:color="auto"/>
              <w:bottom w:val="single" w:sz="6" w:space="0" w:color="auto"/>
              <w:right w:val="nil"/>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00"/>
                <w:sz w:val="16"/>
                <w:szCs w:val="16"/>
              </w:rPr>
              <w:t>9,8</w:t>
            </w:r>
          </w:p>
        </w:tc>
      </w:tr>
      <w:tr w:rsidR="007F18A7" w:rsidTr="007F18A7">
        <w:trPr>
          <w:trHeight w:val="304"/>
        </w:trPr>
        <w:tc>
          <w:tcPr>
            <w:tcW w:w="2091" w:type="dxa"/>
            <w:tcBorders>
              <w:top w:val="single" w:sz="6" w:space="0" w:color="auto"/>
              <w:left w:val="nil"/>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color w:val="000000"/>
                <w:sz w:val="16"/>
                <w:szCs w:val="16"/>
                <w:lang w:val="en-US"/>
              </w:rPr>
              <w:t>«</w:t>
            </w:r>
            <w:r>
              <w:rPr>
                <w:rFonts w:ascii="Arial" w:eastAsia="Times New Roman" w:hAnsi="Arial" w:cs="Arial"/>
                <w:color w:val="000000"/>
                <w:sz w:val="16"/>
                <w:szCs w:val="16"/>
                <w:lang w:val="en-US"/>
              </w:rPr>
              <w:t>Akbar</w:t>
            </w:r>
            <w:r>
              <w:rPr>
                <w:rFonts w:ascii="Arial" w:eastAsia="Times New Roman" w:hAnsi="Arial" w:cs="Times New Roman"/>
                <w:color w:val="000000"/>
                <w:sz w:val="16"/>
                <w:szCs w:val="16"/>
                <w:lang w:val="en-US"/>
              </w:rPr>
              <w:t>»</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6"/>
                <w:szCs w:val="16"/>
              </w:rPr>
              <w:t>528</w:t>
            </w:r>
          </w:p>
        </w:tc>
        <w:tc>
          <w:tcPr>
            <w:tcW w:w="2703"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00"/>
                <w:sz w:val="16"/>
                <w:szCs w:val="16"/>
              </w:rPr>
              <w:t>95</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4"/>
                <w:szCs w:val="14"/>
              </w:rPr>
              <w:t>0,18</w:t>
            </w:r>
          </w:p>
        </w:tc>
        <w:tc>
          <w:tcPr>
            <w:tcW w:w="1678" w:type="dxa"/>
            <w:tcBorders>
              <w:top w:val="single" w:sz="6" w:space="0" w:color="auto"/>
              <w:left w:val="single" w:sz="6" w:space="0" w:color="auto"/>
              <w:bottom w:val="single" w:sz="6" w:space="0" w:color="auto"/>
              <w:right w:val="nil"/>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00"/>
                <w:sz w:val="16"/>
                <w:szCs w:val="16"/>
              </w:rPr>
              <w:t>4.1</w:t>
            </w:r>
          </w:p>
        </w:tc>
      </w:tr>
      <w:tr w:rsidR="007F18A7" w:rsidTr="007F18A7">
        <w:trPr>
          <w:trHeight w:val="304"/>
        </w:trPr>
        <w:tc>
          <w:tcPr>
            <w:tcW w:w="2091" w:type="dxa"/>
            <w:tcBorders>
              <w:top w:val="single" w:sz="6" w:space="0" w:color="auto"/>
              <w:left w:val="nil"/>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Pr>
                <w:rFonts w:ascii="Arial" w:eastAsia="Times New Roman" w:hAnsi="Arial" w:cs="Times New Roman"/>
                <w:color w:val="000000"/>
                <w:sz w:val="16"/>
                <w:szCs w:val="16"/>
              </w:rPr>
              <w:t>Авалон</w:t>
            </w:r>
            <w:proofErr w:type="spellEnd"/>
            <w:r>
              <w:rPr>
                <w:rFonts w:ascii="Arial" w:eastAsia="Times New Roman" w:hAnsi="Arial" w:cs="Times New Roman"/>
                <w:color w:val="000000"/>
                <w:sz w:val="16"/>
                <w:szCs w:val="16"/>
              </w:rPr>
              <w:t>»</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6"/>
                <w:szCs w:val="16"/>
              </w:rPr>
              <w:t>531,5</w:t>
            </w:r>
          </w:p>
        </w:tc>
        <w:tc>
          <w:tcPr>
            <w:tcW w:w="2703"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00"/>
                <w:sz w:val="16"/>
                <w:szCs w:val="16"/>
              </w:rPr>
              <w:t>90</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4"/>
                <w:szCs w:val="14"/>
              </w:rPr>
              <w:t>0,17</w:t>
            </w:r>
          </w:p>
        </w:tc>
        <w:tc>
          <w:tcPr>
            <w:tcW w:w="1678" w:type="dxa"/>
            <w:tcBorders>
              <w:top w:val="single" w:sz="6" w:space="0" w:color="auto"/>
              <w:left w:val="single" w:sz="6" w:space="0" w:color="auto"/>
              <w:bottom w:val="nil"/>
              <w:right w:val="nil"/>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00"/>
                <w:sz w:val="16"/>
                <w:szCs w:val="16"/>
              </w:rPr>
              <w:t>3,9</w:t>
            </w:r>
          </w:p>
        </w:tc>
      </w:tr>
      <w:tr w:rsidR="007F18A7" w:rsidTr="007F18A7">
        <w:trPr>
          <w:trHeight w:val="313"/>
        </w:trPr>
        <w:tc>
          <w:tcPr>
            <w:tcW w:w="2091" w:type="dxa"/>
            <w:tcBorders>
              <w:top w:val="single" w:sz="6" w:space="0" w:color="auto"/>
              <w:left w:val="nil"/>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Arial"/>
                <w:color w:val="000000"/>
                <w:sz w:val="16"/>
                <w:szCs w:val="16"/>
                <w:lang w:val="en-US"/>
              </w:rPr>
              <w:t xml:space="preserve">Grand </w:t>
            </w:r>
            <w:proofErr w:type="spellStart"/>
            <w:r>
              <w:rPr>
                <w:rFonts w:ascii="Arial" w:eastAsia="Times New Roman" w:hAnsi="Arial" w:cs="Arial"/>
                <w:color w:val="000000"/>
                <w:sz w:val="16"/>
                <w:szCs w:val="16"/>
                <w:lang w:val="en-US"/>
              </w:rPr>
              <w:t>Steuart</w:t>
            </w:r>
            <w:proofErr w:type="spellEnd"/>
            <w:r>
              <w:rPr>
                <w:rFonts w:ascii="Arial" w:eastAsia="Times New Roman" w:hAnsi="Arial" w:cs="Times New Roman"/>
                <w:color w:val="000000"/>
                <w:sz w:val="16"/>
                <w:szCs w:val="16"/>
                <w:lang w:val="en-US"/>
              </w:rPr>
              <w:t>»</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6"/>
                <w:szCs w:val="16"/>
              </w:rPr>
              <w:t>352</w:t>
            </w:r>
          </w:p>
        </w:tc>
        <w:tc>
          <w:tcPr>
            <w:tcW w:w="2703" w:type="dxa"/>
            <w:tcBorders>
              <w:top w:val="single" w:sz="6" w:space="0" w:color="auto"/>
              <w:left w:val="single" w:sz="6" w:space="0" w:color="auto"/>
              <w:bottom w:val="single" w:sz="6" w:space="0" w:color="auto"/>
              <w:right w:val="single" w:sz="6" w:space="0" w:color="auto"/>
            </w:tcBorders>
            <w:shd w:val="clear" w:color="auto" w:fill="FFFFFF"/>
          </w:tcPr>
          <w:p w:rsidR="007F18A7" w:rsidRPr="00F50F2E"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Arial" w:eastAsia="Times New Roman" w:hAnsi="Arial" w:cs="Times New Roman"/>
                <w:b/>
                <w:bCs/>
                <w:color w:val="000000"/>
                <w:sz w:val="16"/>
                <w:szCs w:val="16"/>
                <w:lang w:val="en-US"/>
              </w:rPr>
              <w:t>53</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7F18A7" w:rsidRPr="00F50F2E"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Arial" w:eastAsia="Times New Roman" w:hAnsi="Arial" w:cs="Times New Roman"/>
                <w:b/>
                <w:bCs/>
                <w:color w:val="000000"/>
                <w:sz w:val="14"/>
                <w:szCs w:val="14"/>
                <w:lang w:val="en-US"/>
              </w:rPr>
              <w:t>0,15</w:t>
            </w:r>
          </w:p>
        </w:tc>
        <w:tc>
          <w:tcPr>
            <w:tcW w:w="1678" w:type="dxa"/>
            <w:tcBorders>
              <w:top w:val="nil"/>
              <w:left w:val="single" w:sz="6" w:space="0" w:color="auto"/>
              <w:bottom w:val="single" w:sz="6" w:space="0" w:color="auto"/>
              <w:right w:val="nil"/>
            </w:tcBorders>
            <w:shd w:val="clear" w:color="auto" w:fill="FFFFFF"/>
          </w:tcPr>
          <w:p w:rsidR="007F18A7" w:rsidRDefault="007F18A7" w:rsidP="007F18A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00"/>
                <w:sz w:val="16"/>
                <w:szCs w:val="16"/>
              </w:rPr>
              <w:t>2,7</w:t>
            </w:r>
          </w:p>
        </w:tc>
      </w:tr>
    </w:tbl>
    <w:p w:rsidR="007F18A7" w:rsidRDefault="007F18A7" w:rsidP="007F18A7">
      <w:pPr>
        <w:spacing w:after="0" w:line="240" w:lineRule="auto"/>
        <w:jc w:val="both"/>
        <w:rPr>
          <w:rFonts w:ascii="Times New Roman" w:hAnsi="Times New Roman" w:cs="Times New Roman"/>
          <w:b/>
          <w:sz w:val="24"/>
          <w:szCs w:val="24"/>
          <w:lang w:val="en-US"/>
        </w:rPr>
      </w:pPr>
    </w:p>
    <w:p w:rsidR="007F18A7" w:rsidRPr="00834500" w:rsidRDefault="007F18A7" w:rsidP="007F18A7">
      <w:pPr>
        <w:pStyle w:val="a3"/>
        <w:numPr>
          <w:ilvl w:val="0"/>
          <w:numId w:val="1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b/>
          <w:color w:val="000000"/>
          <w:sz w:val="24"/>
          <w:szCs w:val="24"/>
        </w:rPr>
      </w:pPr>
      <w:r w:rsidRPr="00834500">
        <w:rPr>
          <w:rFonts w:ascii="Times New Roman" w:eastAsia="Times New Roman" w:hAnsi="Times New Roman" w:cs="Times New Roman"/>
          <w:b/>
          <w:bCs/>
          <w:iCs/>
          <w:color w:val="000000"/>
          <w:sz w:val="24"/>
          <w:szCs w:val="24"/>
        </w:rPr>
        <w:t xml:space="preserve">Возможность входа на рынок для новых фирм и издержки </w:t>
      </w:r>
      <w:r w:rsidRPr="00834500">
        <w:rPr>
          <w:rFonts w:ascii="Times New Roman" w:eastAsia="Times New Roman" w:hAnsi="Times New Roman" w:cs="Times New Roman"/>
          <w:b/>
          <w:iCs/>
          <w:color w:val="000000"/>
          <w:sz w:val="24"/>
          <w:szCs w:val="24"/>
        </w:rPr>
        <w:t xml:space="preserve">выхода из бизнеса, </w:t>
      </w:r>
      <w:r w:rsidRPr="00834500">
        <w:rPr>
          <w:rFonts w:ascii="Times New Roman" w:eastAsia="Times New Roman" w:hAnsi="Times New Roman" w:cs="Times New Roman"/>
          <w:b/>
          <w:color w:val="000000"/>
          <w:sz w:val="24"/>
          <w:szCs w:val="24"/>
        </w:rPr>
        <w:t xml:space="preserve">определяемые наличием в отрасли барьеров. </w:t>
      </w:r>
    </w:p>
    <w:p w:rsidR="007F18A7" w:rsidRPr="007C392E" w:rsidRDefault="007F18A7" w:rsidP="007F18A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C392E">
        <w:rPr>
          <w:rFonts w:ascii="Times New Roman" w:eastAsia="Times New Roman" w:hAnsi="Times New Roman" w:cs="Times New Roman"/>
          <w:color w:val="000000"/>
          <w:sz w:val="24"/>
          <w:szCs w:val="24"/>
        </w:rPr>
        <w:t>Условно их можно разделить на две группы:</w:t>
      </w:r>
    </w:p>
    <w:p w:rsidR="007F18A7" w:rsidRDefault="007F18A7" w:rsidP="007F18A7">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i/>
          <w:iCs/>
          <w:color w:val="000000"/>
          <w:sz w:val="24"/>
          <w:szCs w:val="24"/>
        </w:rPr>
        <w:t xml:space="preserve">барьеры искусственные (институциональные), </w:t>
      </w:r>
      <w:r>
        <w:rPr>
          <w:rFonts w:ascii="Times New Roman" w:eastAsia="Times New Roman" w:hAnsi="Times New Roman" w:cs="Times New Roman"/>
          <w:color w:val="000000"/>
          <w:sz w:val="24"/>
          <w:szCs w:val="24"/>
        </w:rPr>
        <w:t xml:space="preserve">связанные </w:t>
      </w:r>
      <w:r>
        <w:rPr>
          <w:rFonts w:ascii="Times New Roman" w:eastAsia="Times New Roman" w:hAnsi="Times New Roman" w:cs="Times New Roman"/>
          <w:b/>
          <w:bCs/>
          <w:color w:val="000000"/>
          <w:sz w:val="24"/>
          <w:szCs w:val="24"/>
        </w:rPr>
        <w:t xml:space="preserve">с </w:t>
      </w:r>
      <w:r>
        <w:rPr>
          <w:rFonts w:ascii="Times New Roman" w:eastAsia="Times New Roman" w:hAnsi="Times New Roman" w:cs="Times New Roman"/>
          <w:color w:val="000000"/>
          <w:sz w:val="24"/>
          <w:szCs w:val="24"/>
        </w:rPr>
        <w:t>предоставлением ограниченному кругу предприятий ли</w:t>
      </w:r>
      <w:r>
        <w:rPr>
          <w:rFonts w:ascii="Times New Roman" w:eastAsia="Times New Roman" w:hAnsi="Times New Roman" w:cs="Times New Roman"/>
          <w:color w:val="000000"/>
          <w:sz w:val="24"/>
          <w:szCs w:val="24"/>
        </w:rPr>
        <w:softHyphen/>
        <w:t>цензий или патентов на какой-либо вид деятельности, различного рода государственными ограничениями, про</w:t>
      </w:r>
      <w:r>
        <w:rPr>
          <w:rFonts w:ascii="Times New Roman" w:eastAsia="Times New Roman" w:hAnsi="Times New Roman" w:cs="Times New Roman"/>
          <w:color w:val="000000"/>
          <w:sz w:val="24"/>
          <w:szCs w:val="24"/>
        </w:rPr>
        <w:softHyphen/>
        <w:t>текционистской политикой и международными торговы</w:t>
      </w:r>
      <w:r>
        <w:rPr>
          <w:rFonts w:ascii="Times New Roman" w:eastAsia="Times New Roman" w:hAnsi="Times New Roman" w:cs="Times New Roman"/>
          <w:color w:val="000000"/>
          <w:sz w:val="24"/>
          <w:szCs w:val="24"/>
        </w:rPr>
        <w:softHyphen/>
        <w:t>ми ограничениями; нормативно-правовой базой, регули</w:t>
      </w:r>
      <w:r>
        <w:rPr>
          <w:rFonts w:ascii="Times New Roman" w:eastAsia="Times New Roman" w:hAnsi="Times New Roman" w:cs="Times New Roman"/>
          <w:color w:val="000000"/>
          <w:sz w:val="24"/>
          <w:szCs w:val="24"/>
        </w:rPr>
        <w:softHyphen/>
        <w:t>рующей деятельность данного рынка, и т.п.;</w:t>
      </w:r>
    </w:p>
    <w:p w:rsidR="007F18A7" w:rsidRDefault="007F18A7" w:rsidP="007F18A7">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барьеры естественные, </w:t>
      </w:r>
      <w:r>
        <w:rPr>
          <w:rFonts w:ascii="Times New Roman" w:eastAsia="Times New Roman" w:hAnsi="Times New Roman" w:cs="Times New Roman"/>
          <w:color w:val="000000"/>
          <w:sz w:val="24"/>
          <w:szCs w:val="24"/>
        </w:rPr>
        <w:t>суть которых заключается в эконо</w:t>
      </w:r>
      <w:r>
        <w:rPr>
          <w:rFonts w:ascii="Times New Roman" w:eastAsia="Times New Roman" w:hAnsi="Times New Roman" w:cs="Times New Roman"/>
          <w:color w:val="000000"/>
          <w:sz w:val="24"/>
          <w:szCs w:val="24"/>
        </w:rPr>
        <w:softHyphen/>
        <w:t>мии на масштабах производства и высоком минимально эффективном размере предприятий отрасли, а также в бо</w:t>
      </w:r>
      <w:r>
        <w:rPr>
          <w:rFonts w:ascii="Times New Roman" w:eastAsia="Times New Roman" w:hAnsi="Times New Roman" w:cs="Times New Roman"/>
          <w:color w:val="000000"/>
          <w:sz w:val="24"/>
          <w:szCs w:val="24"/>
        </w:rPr>
        <w:softHyphen/>
        <w:t>лее низких издержках производства у действующих пред</w:t>
      </w:r>
      <w:r>
        <w:rPr>
          <w:rFonts w:ascii="Times New Roman" w:eastAsia="Times New Roman" w:hAnsi="Times New Roman" w:cs="Times New Roman"/>
          <w:color w:val="000000"/>
          <w:sz w:val="24"/>
          <w:szCs w:val="24"/>
        </w:rPr>
        <w:softHyphen/>
        <w:t>приятий, по сравнению с «новичками». Помимо этого, барьером могут служить высокая степень дифференциа</w:t>
      </w:r>
      <w:r>
        <w:rPr>
          <w:rFonts w:ascii="Times New Roman" w:eastAsia="Times New Roman" w:hAnsi="Times New Roman" w:cs="Times New Roman"/>
          <w:color w:val="000000"/>
          <w:sz w:val="24"/>
          <w:szCs w:val="24"/>
        </w:rPr>
        <w:softHyphen/>
        <w:t xml:space="preserve">ции </w:t>
      </w:r>
      <w:r>
        <w:rPr>
          <w:rFonts w:ascii="Times New Roman" w:eastAsia="Times New Roman" w:hAnsi="Times New Roman" w:cs="Times New Roman"/>
          <w:color w:val="000000"/>
          <w:sz w:val="24"/>
          <w:szCs w:val="24"/>
        </w:rPr>
        <w:lastRenderedPageBreak/>
        <w:t>продукции и лояльности покупателей к уже сущест</w:t>
      </w:r>
      <w:r>
        <w:rPr>
          <w:rFonts w:ascii="Times New Roman" w:eastAsia="Times New Roman" w:hAnsi="Times New Roman" w:cs="Times New Roman"/>
          <w:color w:val="000000"/>
          <w:sz w:val="24"/>
          <w:szCs w:val="24"/>
        </w:rPr>
        <w:softHyphen/>
        <w:t>вующей торговой марке, доступ к каналам распределения продукции и т.д.</w:t>
      </w:r>
    </w:p>
    <w:p w:rsidR="007F18A7" w:rsidRPr="00B81C82" w:rsidRDefault="007F18A7" w:rsidP="007F18A7">
      <w:pPr>
        <w:spacing w:after="0" w:line="240" w:lineRule="auto"/>
        <w:jc w:val="both"/>
        <w:rPr>
          <w:rFonts w:ascii="Times New Roman" w:hAnsi="Times New Roman" w:cs="Times New Roman"/>
          <w:b/>
          <w:sz w:val="24"/>
          <w:szCs w:val="24"/>
        </w:rPr>
      </w:pPr>
    </w:p>
    <w:p w:rsidR="007F18A7" w:rsidRPr="00230398" w:rsidRDefault="007F18A7" w:rsidP="007F18A7">
      <w:pPr>
        <w:spacing w:after="0" w:line="240" w:lineRule="auto"/>
        <w:jc w:val="both"/>
        <w:rPr>
          <w:rFonts w:ascii="Times New Roman" w:hAnsi="Times New Roman" w:cs="Times New Roman"/>
          <w:b/>
          <w:i/>
          <w:sz w:val="24"/>
          <w:szCs w:val="24"/>
        </w:rPr>
      </w:pPr>
      <w:r w:rsidRPr="00230398">
        <w:rPr>
          <w:rFonts w:ascii="Times New Roman" w:hAnsi="Times New Roman" w:cs="Times New Roman"/>
          <w:b/>
          <w:i/>
          <w:sz w:val="24"/>
          <w:szCs w:val="24"/>
        </w:rPr>
        <w:t>.2. Рынок совершенной конкуренции.</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Для существования совершенной (чистой, свободной) конкуренции необходимо соблюдение следующих условий.</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1. </w:t>
      </w:r>
      <w:r w:rsidRPr="00B81C82">
        <w:rPr>
          <w:rFonts w:ascii="Times New Roman" w:eastAsia="Times-Italic" w:hAnsi="Times New Roman" w:cs="Times New Roman"/>
          <w:i/>
          <w:iCs/>
          <w:sz w:val="24"/>
          <w:szCs w:val="24"/>
        </w:rPr>
        <w:t xml:space="preserve">Большое количество относительно мелких производителей и покупателей, их свободный вход на рынок и выход из него. </w:t>
      </w:r>
      <w:r w:rsidRPr="00B81C82">
        <w:rPr>
          <w:rFonts w:ascii="Times New Roman" w:eastAsia="Times-Roman" w:hAnsi="Times New Roman" w:cs="Times New Roman"/>
          <w:sz w:val="24"/>
          <w:szCs w:val="24"/>
        </w:rPr>
        <w:t>Это означает, что любой человек может заняться предпринимательской деятельностью или прекратить подобное занятие. Он может открыть свою фирму и самостоятельно трудиться; может нанять работников и стать, по терминологии К. Маркса, капиталистом; купить акции или облигации любой компании; положить деньги в банк и получать соответствующие проценты; инвестировать средства в недвижимость (землю, дом) и присваивать ренту.</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Модели свободного рынка присущи любые формы собственности, </w:t>
      </w:r>
      <w:proofErr w:type="gramStart"/>
      <w:r w:rsidRPr="00B81C82">
        <w:rPr>
          <w:rFonts w:ascii="Times New Roman" w:eastAsia="Times-Roman" w:hAnsi="Times New Roman" w:cs="Times New Roman"/>
          <w:sz w:val="24"/>
          <w:szCs w:val="24"/>
        </w:rPr>
        <w:t>кроме</w:t>
      </w:r>
      <w:proofErr w:type="gramEnd"/>
      <w:r w:rsidRPr="00B81C82">
        <w:rPr>
          <w:rFonts w:ascii="Times New Roman" w:eastAsia="Times-Roman" w:hAnsi="Times New Roman" w:cs="Times New Roman"/>
          <w:sz w:val="24"/>
          <w:szCs w:val="24"/>
        </w:rPr>
        <w:t xml:space="preserve">  государственной, и индивид имеет возможность выбрать любую из них.</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На таком рынке исключаются любые формы дискриминации потребителей. Любой имеющий деньги человек может купить те товары и услуги, которые ему нужны.</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2. </w:t>
      </w:r>
      <w:r w:rsidRPr="00B81C82">
        <w:rPr>
          <w:rFonts w:ascii="Times New Roman" w:eastAsia="Times-Italic" w:hAnsi="Times New Roman" w:cs="Times New Roman"/>
          <w:i/>
          <w:iCs/>
          <w:sz w:val="24"/>
          <w:szCs w:val="24"/>
        </w:rPr>
        <w:t xml:space="preserve">Абсолютная мобильность материальных, финансовых, трудовых и прочих факторов производства в долгосрочном периоде. </w:t>
      </w:r>
      <w:r w:rsidRPr="00B81C82">
        <w:rPr>
          <w:rFonts w:ascii="Times New Roman" w:eastAsia="Times-Roman" w:hAnsi="Times New Roman" w:cs="Times New Roman"/>
          <w:sz w:val="24"/>
          <w:szCs w:val="24"/>
        </w:rPr>
        <w:t xml:space="preserve">Если изменяется спрос на конечный продукт в долгосрочном периоде, то это должно вызвать перелив факторов производства из менее прибыльных отраслей </w:t>
      </w:r>
      <w:proofErr w:type="gramStart"/>
      <w:r w:rsidRPr="00B81C82">
        <w:rPr>
          <w:rFonts w:ascii="Times New Roman" w:eastAsia="Times-Roman" w:hAnsi="Times New Roman" w:cs="Times New Roman"/>
          <w:sz w:val="24"/>
          <w:szCs w:val="24"/>
        </w:rPr>
        <w:t>в</w:t>
      </w:r>
      <w:proofErr w:type="gramEnd"/>
      <w:r w:rsidRPr="00B81C82">
        <w:rPr>
          <w:rFonts w:ascii="Times New Roman" w:eastAsia="Times-Roman" w:hAnsi="Times New Roman" w:cs="Times New Roman"/>
          <w:sz w:val="24"/>
          <w:szCs w:val="24"/>
        </w:rPr>
        <w:t xml:space="preserve"> более прибыльные. Когда участники конкуренции вкладывают свои деньги в какой-то актив, например в акции, то делают они это не просто так, а ради получения прибыли. Рассчитывать на нее они могут лишь в том случае, если в результате перемещения их капитала растут производство и объем продаж. А это возможно, если привлекаются дополнительные ресурсы, применяются более эффективные технологии, формы организации производства и т. д.</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3. </w:t>
      </w:r>
      <w:r w:rsidRPr="00B81C82">
        <w:rPr>
          <w:rFonts w:ascii="Times New Roman" w:eastAsia="Times-Italic" w:hAnsi="Times New Roman" w:cs="Times New Roman"/>
          <w:i/>
          <w:iCs/>
          <w:sz w:val="24"/>
          <w:szCs w:val="24"/>
        </w:rPr>
        <w:t xml:space="preserve">Наличие у всех участников конкуренции полной информации о рыночных условиях. </w:t>
      </w:r>
      <w:r w:rsidRPr="00B81C82">
        <w:rPr>
          <w:rFonts w:ascii="Times New Roman" w:eastAsia="Times-Roman" w:hAnsi="Times New Roman" w:cs="Times New Roman"/>
          <w:sz w:val="24"/>
          <w:szCs w:val="24"/>
        </w:rPr>
        <w:t>Полная информация означает выполнение следующих требований:</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roofErr w:type="gramStart"/>
      <w:r w:rsidRPr="00B81C82">
        <w:rPr>
          <w:rFonts w:ascii="Times New Roman" w:eastAsia="Times-Roman" w:hAnsi="Times New Roman" w:cs="Times New Roman"/>
          <w:sz w:val="24"/>
          <w:szCs w:val="24"/>
        </w:rPr>
        <w:t>а) покупатели и продавцы имеют исчерпывающее представление о спросе и предложении, знают цены на факторы производства и готовую продукцию во всех секторах рынка и действуют в соответствии ценами;</w:t>
      </w:r>
      <w:proofErr w:type="gramEnd"/>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б) нормы прибыли действующих в отрасли фирм известны всем потенциальным конкурентам, которые при желании могут свободно войти в отрасль и заняться выгодным для них бизнесом.</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Без перечисленных требований субъекты экономической деятельности не могут сделать рациональный выбор: между покупкой дома и приобретением акций; вложением денег в ценные бумаги разных компаний; при покупке потребительских товаров и т. д.</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230398">
        <w:rPr>
          <w:rFonts w:ascii="Times New Roman" w:eastAsia="Times-Bold" w:hAnsi="Times New Roman" w:cs="Times New Roman"/>
          <w:bCs/>
          <w:sz w:val="24"/>
          <w:szCs w:val="24"/>
        </w:rPr>
        <w:t xml:space="preserve">4. </w:t>
      </w:r>
      <w:r w:rsidRPr="00230398">
        <w:rPr>
          <w:rFonts w:ascii="Times New Roman" w:eastAsia="Times-BoldItalic" w:hAnsi="Times New Roman" w:cs="Times New Roman"/>
          <w:bCs/>
          <w:i/>
          <w:iCs/>
          <w:sz w:val="24"/>
          <w:szCs w:val="24"/>
        </w:rPr>
        <w:t>Абсолютная однородность одноименных товаров</w:t>
      </w:r>
      <w:r w:rsidRPr="00B81C82">
        <w:rPr>
          <w:rFonts w:ascii="Times New Roman" w:eastAsia="Times-Roman" w:hAnsi="Times New Roman" w:cs="Times New Roman"/>
          <w:sz w:val="24"/>
          <w:szCs w:val="24"/>
        </w:rPr>
        <w:t xml:space="preserve"> (отсутствие монополии по дифференциации продукта). Эта предпосылка означает, что покупатели потребительских благ или факторов производства воспринимают их как совершенные заменители (субституты) и выбирают продавца исходя исключительно из цены товара. Если кто-либо из продавцов поднимет цену, то покупатели мгновенно уходят от него и покупают товар у его конкурентов.</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Товары могут быть физически различными, но экономически однородными. Например, каждый работник является физической индивидуальностью, но в некоторой группе работники могут обладать одинаковой способностью к выполнению работы, и поэтому группа может рассматриваться фирмой как однородная.</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Однородность одноименных товаров недостижима, если существуют реальные или кажущиеся различия между ними (даже такие, как упаковка, цвет, марка товара, местонахождение фирмы, репутация продавца).</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Все эти и другие различия могут поставить продавца в привилегированное (монопольное) положение, поэтому повышение им цены не обязательно приведет к потере клиентов. В </w:t>
      </w:r>
      <w:r w:rsidRPr="00B81C82">
        <w:rPr>
          <w:rFonts w:ascii="Times New Roman" w:eastAsia="Times-Roman" w:hAnsi="Times New Roman" w:cs="Times New Roman"/>
          <w:sz w:val="24"/>
          <w:szCs w:val="24"/>
        </w:rPr>
        <w:lastRenderedPageBreak/>
        <w:t>случае если продукт не однороден, а дифференцирован, то кривая спроса фирмы будет иметь отрицательный наклон.</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230398">
        <w:rPr>
          <w:rFonts w:ascii="Times New Roman" w:eastAsia="Times-Bold" w:hAnsi="Times New Roman" w:cs="Times New Roman"/>
          <w:bCs/>
          <w:sz w:val="24"/>
          <w:szCs w:val="24"/>
        </w:rPr>
        <w:t xml:space="preserve">5. </w:t>
      </w:r>
      <w:r w:rsidRPr="00230398">
        <w:rPr>
          <w:rFonts w:ascii="Times New Roman" w:eastAsia="Times-BoldItalic" w:hAnsi="Times New Roman" w:cs="Times New Roman"/>
          <w:bCs/>
          <w:i/>
          <w:iCs/>
          <w:sz w:val="24"/>
          <w:szCs w:val="24"/>
        </w:rPr>
        <w:t xml:space="preserve">Ни один участник свободной конкуренции не может оказывать влияния на решения, принимаемые другими участниками. </w:t>
      </w:r>
      <w:r w:rsidRPr="00230398">
        <w:rPr>
          <w:rFonts w:ascii="Times New Roman" w:eastAsia="Times-Roman" w:hAnsi="Times New Roman" w:cs="Times New Roman"/>
          <w:sz w:val="24"/>
          <w:szCs w:val="24"/>
        </w:rPr>
        <w:t>Поскольку число рыночных субъектов</w:t>
      </w:r>
      <w:r w:rsidRPr="00B81C82">
        <w:rPr>
          <w:rFonts w:ascii="Times New Roman" w:eastAsia="Times-Roman" w:hAnsi="Times New Roman" w:cs="Times New Roman"/>
          <w:sz w:val="24"/>
          <w:szCs w:val="24"/>
        </w:rPr>
        <w:t xml:space="preserve"> очень велико, вклад каждого производителя в общий объем производства ничтожно мал (так же как и спрос отдельного потребителя). Это означает, что каждый из них в отдельности не в состоянии повлиять на цену товара. Рыночную цену они формируют лишь     совместными действиями. Каждый же в отдельности продает свой товар по одной и той же цене, поэтому графически кривая спроса на продукцию отдельного продавца абсолютно эластична. </w:t>
      </w:r>
      <w:proofErr w:type="gramStart"/>
      <w:r w:rsidRPr="00B81C82">
        <w:rPr>
          <w:rFonts w:ascii="Times New Roman" w:eastAsia="Times-Roman" w:hAnsi="Times New Roman" w:cs="Times New Roman"/>
          <w:sz w:val="24"/>
          <w:szCs w:val="24"/>
        </w:rPr>
        <w:t>Если бы фирма установила цену выше рыночной, то ее товар никто не покупал бы; напротив, если она станет продавать по более низкой цене, чем рыночная, то доход от продаж не будет максимальным, потому что на конкурентном рынке любой объем выпуска может быть распродан по равновесной рыночной цене.</w:t>
      </w:r>
      <w:proofErr w:type="gramEnd"/>
    </w:p>
    <w:p w:rsidR="007F18A7" w:rsidRPr="00B81C82" w:rsidRDefault="007F18A7" w:rsidP="007F18A7">
      <w:pPr>
        <w:autoSpaceDE w:val="0"/>
        <w:autoSpaceDN w:val="0"/>
        <w:adjustRightInd w:val="0"/>
        <w:spacing w:after="0" w:line="240" w:lineRule="auto"/>
        <w:jc w:val="both"/>
        <w:rPr>
          <w:rFonts w:ascii="Times New Roman" w:eastAsia="Helvetica-Bold" w:hAnsi="Times New Roman" w:cs="Times New Roman"/>
          <w:b/>
          <w:bCs/>
          <w:sz w:val="24"/>
          <w:szCs w:val="24"/>
        </w:rPr>
      </w:pPr>
    </w:p>
    <w:p w:rsidR="007F18A7" w:rsidRPr="00B81C82" w:rsidRDefault="007F18A7" w:rsidP="007F18A7">
      <w:pPr>
        <w:autoSpaceDE w:val="0"/>
        <w:autoSpaceDN w:val="0"/>
        <w:adjustRightInd w:val="0"/>
        <w:spacing w:after="0" w:line="240" w:lineRule="auto"/>
        <w:jc w:val="both"/>
        <w:rPr>
          <w:rFonts w:ascii="Times New Roman" w:eastAsia="Helvetica-Bold" w:hAnsi="Times New Roman" w:cs="Times New Roman"/>
          <w:b/>
          <w:bCs/>
          <w:sz w:val="24"/>
          <w:szCs w:val="24"/>
        </w:rPr>
      </w:pPr>
    </w:p>
    <w:p w:rsidR="007F18A7" w:rsidRPr="00B81C82" w:rsidRDefault="007F18A7" w:rsidP="007F18A7">
      <w:pPr>
        <w:autoSpaceDE w:val="0"/>
        <w:autoSpaceDN w:val="0"/>
        <w:adjustRightInd w:val="0"/>
        <w:spacing w:after="0" w:line="240" w:lineRule="auto"/>
        <w:jc w:val="both"/>
        <w:rPr>
          <w:rFonts w:ascii="Times New Roman" w:eastAsia="Helvetica-Bold" w:hAnsi="Times New Roman" w:cs="Times New Roman"/>
          <w:b/>
          <w:bCs/>
          <w:sz w:val="24"/>
          <w:szCs w:val="24"/>
        </w:rPr>
      </w:pPr>
      <w:r w:rsidRPr="00B81C82">
        <w:rPr>
          <w:rFonts w:ascii="Times New Roman" w:eastAsia="Helvetica-Bold" w:hAnsi="Times New Roman" w:cs="Times New Roman"/>
          <w:b/>
          <w:bCs/>
          <w:noProof/>
          <w:sz w:val="24"/>
          <w:szCs w:val="24"/>
        </w:rPr>
        <w:drawing>
          <wp:inline distT="0" distB="0" distL="0" distR="0">
            <wp:extent cx="3990975" cy="1714500"/>
            <wp:effectExtent l="19050" t="0" r="9525" b="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58" cstate="print"/>
                    <a:srcRect/>
                    <a:stretch>
                      <a:fillRect/>
                    </a:stretch>
                  </pic:blipFill>
                  <pic:spPr bwMode="auto">
                    <a:xfrm>
                      <a:off x="0" y="0"/>
                      <a:ext cx="3990975" cy="1714500"/>
                    </a:xfrm>
                    <a:prstGeom prst="rect">
                      <a:avLst/>
                    </a:prstGeom>
                    <a:noFill/>
                    <a:ln w="9525">
                      <a:noFill/>
                      <a:miter lim="800000"/>
                      <a:headEnd/>
                      <a:tailEnd/>
                    </a:ln>
                  </pic:spPr>
                </pic:pic>
              </a:graphicData>
            </a:graphic>
          </wp:inline>
        </w:drawing>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Helvetica-Bold" w:hAnsi="Times New Roman" w:cs="Times New Roman"/>
          <w:b/>
          <w:bCs/>
          <w:sz w:val="24"/>
          <w:szCs w:val="24"/>
        </w:rPr>
        <w:t xml:space="preserve">Рис. 8-1. </w:t>
      </w:r>
      <w:r w:rsidRPr="00B81C82">
        <w:rPr>
          <w:rFonts w:ascii="Times New Roman" w:eastAsia="Times-Roman" w:hAnsi="Times New Roman" w:cs="Times New Roman"/>
          <w:sz w:val="24"/>
          <w:szCs w:val="24"/>
        </w:rPr>
        <w:t>Конфигурация рынка совершенной конкуренции</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На рис. 8-1 изображены модели конкурентной фирмы и конкурентного рынка, в которых отражены указанные выше характеристики. </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К сказанному следует добавить, что на свободном рынке исключены инфляция, безработица, перепроизводство и другие явления экономического неравновесия.</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Такова совокупность условий свободного рынка. Однако одновременно эти пять условий на практике никогда не выполняются, и поэтому совершенная конкуренция — </w:t>
      </w:r>
      <w:proofErr w:type="gramStart"/>
      <w:r w:rsidRPr="00B81C82">
        <w:rPr>
          <w:rFonts w:ascii="Times New Roman" w:eastAsia="Times-Roman" w:hAnsi="Times New Roman" w:cs="Times New Roman"/>
          <w:sz w:val="24"/>
          <w:szCs w:val="24"/>
        </w:rPr>
        <w:t>это</w:t>
      </w:r>
      <w:proofErr w:type="gramEnd"/>
      <w:r w:rsidRPr="00B81C82">
        <w:rPr>
          <w:rFonts w:ascii="Times New Roman" w:eastAsia="Times-Roman" w:hAnsi="Times New Roman" w:cs="Times New Roman"/>
          <w:sz w:val="24"/>
          <w:szCs w:val="24"/>
        </w:rPr>
        <w:t xml:space="preserve"> прежде всего аналитическая модель, позволяющая прийти к ряду важных заключений.</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Суммируя все вышесказанное, можно сделать следующие выводы.</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Рынок свободной (совершенной) конкуренции — это </w:t>
      </w:r>
      <w:r w:rsidRPr="00B81C82">
        <w:rPr>
          <w:rFonts w:ascii="Times New Roman" w:eastAsia="Times-Italic" w:hAnsi="Times New Roman" w:cs="Times New Roman"/>
          <w:i/>
          <w:iCs/>
          <w:sz w:val="24"/>
          <w:szCs w:val="24"/>
        </w:rPr>
        <w:t xml:space="preserve">регулятор общественного производства, </w:t>
      </w:r>
      <w:r w:rsidRPr="00B81C82">
        <w:rPr>
          <w:rFonts w:ascii="Times New Roman" w:eastAsia="Times-Roman" w:hAnsi="Times New Roman" w:cs="Times New Roman"/>
          <w:sz w:val="24"/>
          <w:szCs w:val="24"/>
        </w:rPr>
        <w:t>поскольку он:</w:t>
      </w:r>
    </w:p>
    <w:p w:rsidR="007F18A7" w:rsidRPr="00B81C82" w:rsidRDefault="007F18A7" w:rsidP="007F18A7">
      <w:pPr>
        <w:autoSpaceDE w:val="0"/>
        <w:autoSpaceDN w:val="0"/>
        <w:adjustRightInd w:val="0"/>
        <w:spacing w:after="0" w:line="240" w:lineRule="auto"/>
        <w:jc w:val="both"/>
        <w:rPr>
          <w:rFonts w:ascii="Times New Roman" w:eastAsia="Times-Italic" w:hAnsi="Times New Roman" w:cs="Times New Roman"/>
          <w:i/>
          <w:iCs/>
          <w:sz w:val="24"/>
          <w:szCs w:val="24"/>
        </w:rPr>
      </w:pPr>
      <w:r w:rsidRPr="00B81C82">
        <w:rPr>
          <w:rFonts w:ascii="Times New Roman" w:eastAsia="Times-Roman" w:hAnsi="Times New Roman" w:cs="Times New Roman"/>
          <w:sz w:val="24"/>
          <w:szCs w:val="24"/>
        </w:rPr>
        <w:t xml:space="preserve">а) позволяет достичь соответствия экономических интересов производителей и потребителей, обеспечивая при этом выигрыш </w:t>
      </w:r>
      <w:r w:rsidRPr="00B81C82">
        <w:rPr>
          <w:rFonts w:ascii="Times New Roman" w:eastAsia="Times-Italic" w:hAnsi="Times New Roman" w:cs="Times New Roman"/>
          <w:i/>
          <w:iCs/>
          <w:sz w:val="24"/>
          <w:szCs w:val="24"/>
        </w:rPr>
        <w:t xml:space="preserve">(излишек) </w:t>
      </w:r>
      <w:r w:rsidRPr="00B81C82">
        <w:rPr>
          <w:rFonts w:ascii="Times New Roman" w:eastAsia="Times-Roman" w:hAnsi="Times New Roman" w:cs="Times New Roman"/>
          <w:sz w:val="24"/>
          <w:szCs w:val="24"/>
        </w:rPr>
        <w:t xml:space="preserve">и тем и другим. Это осуществляется путем уравновешивания спроса и предложения и установления цены равновесия. Следовательно, </w:t>
      </w:r>
      <w:r w:rsidRPr="00B81C82">
        <w:rPr>
          <w:rFonts w:ascii="Times New Roman" w:eastAsia="Times-Italic" w:hAnsi="Times New Roman" w:cs="Times New Roman"/>
          <w:i/>
          <w:iCs/>
          <w:sz w:val="24"/>
          <w:szCs w:val="24"/>
        </w:rPr>
        <w:t>свободный рынок представляет механизм установления равновесной цены;</w:t>
      </w:r>
    </w:p>
    <w:p w:rsidR="007F18A7" w:rsidRPr="00B81C82" w:rsidRDefault="007F18A7" w:rsidP="007F18A7">
      <w:pPr>
        <w:autoSpaceDE w:val="0"/>
        <w:autoSpaceDN w:val="0"/>
        <w:adjustRightInd w:val="0"/>
        <w:spacing w:after="0" w:line="240" w:lineRule="auto"/>
        <w:jc w:val="both"/>
        <w:rPr>
          <w:rFonts w:ascii="Times New Roman" w:eastAsia="Times-Italic" w:hAnsi="Times New Roman" w:cs="Times New Roman"/>
          <w:i/>
          <w:iCs/>
          <w:sz w:val="24"/>
          <w:szCs w:val="24"/>
        </w:rPr>
      </w:pPr>
      <w:r w:rsidRPr="00B81C82">
        <w:rPr>
          <w:rFonts w:ascii="Times New Roman" w:eastAsia="Times-Roman" w:hAnsi="Times New Roman" w:cs="Times New Roman"/>
          <w:sz w:val="24"/>
          <w:szCs w:val="24"/>
        </w:rPr>
        <w:t xml:space="preserve">б) ориентирует всю экономику, в которой действует рынок, на потребителя, на его запросы, выраженные через платежеспособный спрос. Иначе говоря, </w:t>
      </w:r>
      <w:r w:rsidRPr="00B81C82">
        <w:rPr>
          <w:rFonts w:ascii="Times New Roman" w:eastAsia="Times-Italic" w:hAnsi="Times New Roman" w:cs="Times New Roman"/>
          <w:i/>
          <w:iCs/>
          <w:sz w:val="24"/>
          <w:szCs w:val="24"/>
        </w:rPr>
        <w:t>свободная рыночная система ориентирована на достижение одной цели — удовлетворение конечных потребностей человека.</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Исторический опыт показывает, что рыночная экономика решает эту задачу лучше других систем. Почему?</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Потому что, </w:t>
      </w:r>
      <w:r w:rsidRPr="00B81C82">
        <w:rPr>
          <w:rFonts w:ascii="Times New Roman" w:eastAsia="Times-Italic" w:hAnsi="Times New Roman" w:cs="Times New Roman"/>
          <w:i/>
          <w:iCs/>
          <w:sz w:val="24"/>
          <w:szCs w:val="24"/>
        </w:rPr>
        <w:t xml:space="preserve">во-первых, </w:t>
      </w:r>
      <w:r w:rsidRPr="00B81C82">
        <w:rPr>
          <w:rFonts w:ascii="Times New Roman" w:eastAsia="Times-Roman" w:hAnsi="Times New Roman" w:cs="Times New Roman"/>
          <w:sz w:val="24"/>
          <w:szCs w:val="24"/>
        </w:rPr>
        <w:t>расширение закупок товаров потребителям сопровождается увеличением предложения товаров и снижением;</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Italic" w:hAnsi="Times New Roman" w:cs="Times New Roman"/>
          <w:i/>
          <w:iCs/>
          <w:sz w:val="24"/>
          <w:szCs w:val="24"/>
        </w:rPr>
        <w:t xml:space="preserve">во-вторых, </w:t>
      </w:r>
      <w:r w:rsidRPr="00B81C82">
        <w:rPr>
          <w:rFonts w:ascii="Times New Roman" w:eastAsia="Times-Roman" w:hAnsi="Times New Roman" w:cs="Times New Roman"/>
          <w:sz w:val="24"/>
          <w:szCs w:val="24"/>
        </w:rPr>
        <w:t xml:space="preserve">рынок выявляет вкусы и предпочтения потребителей и реагирует на них; </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Italic" w:hAnsi="Times New Roman" w:cs="Times New Roman"/>
          <w:i/>
          <w:iCs/>
          <w:sz w:val="24"/>
          <w:szCs w:val="24"/>
        </w:rPr>
        <w:t xml:space="preserve">в-третьих, </w:t>
      </w:r>
      <w:r w:rsidRPr="00B81C82">
        <w:rPr>
          <w:rFonts w:ascii="Times New Roman" w:eastAsia="Times-Roman" w:hAnsi="Times New Roman" w:cs="Times New Roman"/>
          <w:sz w:val="24"/>
          <w:szCs w:val="24"/>
        </w:rPr>
        <w:t xml:space="preserve">при наличии свободного рынка дефицит носит временный характер; </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в) свободный рынок </w:t>
      </w:r>
      <w:r w:rsidRPr="00B81C82">
        <w:rPr>
          <w:rFonts w:ascii="Times New Roman" w:eastAsia="Times-Italic" w:hAnsi="Times New Roman" w:cs="Times New Roman"/>
          <w:i/>
          <w:iCs/>
          <w:sz w:val="24"/>
          <w:szCs w:val="24"/>
        </w:rPr>
        <w:t xml:space="preserve">эффективно распределяет ограниченные ресурсы </w:t>
      </w:r>
      <w:r w:rsidRPr="00B81C82">
        <w:rPr>
          <w:rFonts w:ascii="Times New Roman" w:eastAsia="Times-Roman" w:hAnsi="Times New Roman" w:cs="Times New Roman"/>
          <w:sz w:val="24"/>
          <w:szCs w:val="24"/>
        </w:rPr>
        <w:t xml:space="preserve">благодаря информации, заложенной в ценах. </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lastRenderedPageBreak/>
        <w:t xml:space="preserve">Это значит, </w:t>
      </w:r>
      <w:r w:rsidRPr="00B81C82">
        <w:rPr>
          <w:rFonts w:ascii="Times New Roman" w:eastAsia="Times-Italic" w:hAnsi="Times New Roman" w:cs="Times New Roman"/>
          <w:i/>
          <w:iCs/>
          <w:sz w:val="24"/>
          <w:szCs w:val="24"/>
        </w:rPr>
        <w:t xml:space="preserve">во-первых, </w:t>
      </w:r>
      <w:r w:rsidRPr="00B81C82">
        <w:rPr>
          <w:rFonts w:ascii="Times New Roman" w:eastAsia="Times-Roman" w:hAnsi="Times New Roman" w:cs="Times New Roman"/>
          <w:sz w:val="24"/>
          <w:szCs w:val="24"/>
        </w:rPr>
        <w:t xml:space="preserve">что рынок позволяет находить нужное, соответствующее спросу количество производителей; </w:t>
      </w:r>
      <w:r w:rsidRPr="00B81C82">
        <w:rPr>
          <w:rFonts w:ascii="Times New Roman" w:eastAsia="Times-Italic" w:hAnsi="Times New Roman" w:cs="Times New Roman"/>
          <w:i/>
          <w:iCs/>
          <w:sz w:val="24"/>
          <w:szCs w:val="24"/>
        </w:rPr>
        <w:t xml:space="preserve">во-вторых, </w:t>
      </w:r>
      <w:r w:rsidRPr="00B81C82">
        <w:rPr>
          <w:rFonts w:ascii="Times New Roman" w:eastAsia="Times-Roman" w:hAnsi="Times New Roman" w:cs="Times New Roman"/>
          <w:sz w:val="24"/>
          <w:szCs w:val="24"/>
        </w:rPr>
        <w:t xml:space="preserve">задает производителям свой уровень требований, исходящих от потребителей; </w:t>
      </w:r>
      <w:r w:rsidRPr="00B81C82">
        <w:rPr>
          <w:rFonts w:ascii="Times New Roman" w:eastAsia="Times-Italic" w:hAnsi="Times New Roman" w:cs="Times New Roman"/>
          <w:i/>
          <w:iCs/>
          <w:sz w:val="24"/>
          <w:szCs w:val="24"/>
        </w:rPr>
        <w:t xml:space="preserve">в-третьих,  </w:t>
      </w:r>
      <w:r w:rsidRPr="00B81C82">
        <w:rPr>
          <w:rFonts w:ascii="Times New Roman" w:eastAsia="Times-Roman" w:hAnsi="Times New Roman" w:cs="Times New Roman"/>
          <w:sz w:val="24"/>
          <w:szCs w:val="24"/>
        </w:rPr>
        <w:t>заставляет производителей поддерживать высокую рентабельность, поскольку все производители, у которых издержки выше равновесной цены, вынуждены либо снизить их, либо покинуть рынок.</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Эффективное распределение ограниченных ресурсов с целью достижения максимального удовлетворения потребностей обеспечивается при условии, когда цена равна предельным издержкам </w:t>
      </w:r>
      <w:r w:rsidRPr="00B81C82">
        <w:rPr>
          <w:rFonts w:ascii="Times New Roman" w:eastAsia="Times-Italic" w:hAnsi="Times New Roman" w:cs="Times New Roman"/>
          <w:i/>
          <w:iCs/>
          <w:sz w:val="24"/>
          <w:szCs w:val="24"/>
        </w:rPr>
        <w:t>(</w:t>
      </w:r>
      <w:proofErr w:type="gramStart"/>
      <w:r w:rsidRPr="00B81C82">
        <w:rPr>
          <w:rFonts w:ascii="Times New Roman" w:eastAsia="Times-Italic" w:hAnsi="Times New Roman" w:cs="Times New Roman"/>
          <w:i/>
          <w:iCs/>
          <w:sz w:val="24"/>
          <w:szCs w:val="24"/>
        </w:rPr>
        <w:t>Р</w:t>
      </w:r>
      <w:proofErr w:type="gramEnd"/>
      <w:r w:rsidRPr="00B81C82">
        <w:rPr>
          <w:rFonts w:ascii="Times New Roman" w:eastAsia="Times-Italic" w:hAnsi="Times New Roman" w:cs="Times New Roman"/>
          <w:i/>
          <w:iCs/>
          <w:sz w:val="24"/>
          <w:szCs w:val="24"/>
        </w:rPr>
        <w:t xml:space="preserve"> = МС). </w:t>
      </w:r>
      <w:r w:rsidRPr="00B81C82">
        <w:rPr>
          <w:rFonts w:ascii="Times New Roman" w:eastAsia="Times-Roman" w:hAnsi="Times New Roman" w:cs="Times New Roman"/>
          <w:sz w:val="24"/>
          <w:szCs w:val="24"/>
        </w:rPr>
        <w:t>Это равенство означает, что фирмы увеличивают объем производства до тех пор, пока предельные издержки ресурса не станут равными цене производимого товара, по которой удалось его продать.</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noProof/>
          <w:sz w:val="24"/>
          <w:szCs w:val="24"/>
        </w:rPr>
        <w:drawing>
          <wp:inline distT="0" distB="0" distL="0" distR="0">
            <wp:extent cx="4143375" cy="1714500"/>
            <wp:effectExtent l="19050" t="0" r="9525" b="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59" cstate="print"/>
                    <a:srcRect/>
                    <a:stretch>
                      <a:fillRect/>
                    </a:stretch>
                  </pic:blipFill>
                  <pic:spPr bwMode="auto">
                    <a:xfrm>
                      <a:off x="0" y="0"/>
                      <a:ext cx="4143375" cy="1714500"/>
                    </a:xfrm>
                    <a:prstGeom prst="rect">
                      <a:avLst/>
                    </a:prstGeom>
                    <a:noFill/>
                    <a:ln w="9525">
                      <a:noFill/>
                      <a:miter lim="800000"/>
                      <a:headEnd/>
                      <a:tailEnd/>
                    </a:ln>
                  </pic:spPr>
                </pic:pic>
              </a:graphicData>
            </a:graphic>
          </wp:inline>
        </w:drawing>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B81C82" w:rsidRDefault="007F18A7" w:rsidP="007F18A7">
      <w:pPr>
        <w:autoSpaceDE w:val="0"/>
        <w:autoSpaceDN w:val="0"/>
        <w:adjustRightInd w:val="0"/>
        <w:spacing w:after="0" w:line="240" w:lineRule="auto"/>
        <w:jc w:val="both"/>
        <w:rPr>
          <w:rFonts w:ascii="Times New Roman" w:eastAsia="Helvetica-Bold" w:hAnsi="Times New Roman" w:cs="Times New Roman"/>
          <w:bCs/>
          <w:sz w:val="24"/>
          <w:szCs w:val="24"/>
        </w:rPr>
      </w:pPr>
    </w:p>
    <w:p w:rsidR="007F18A7" w:rsidRPr="00B81C82" w:rsidRDefault="007F18A7" w:rsidP="007F18A7">
      <w:pPr>
        <w:autoSpaceDE w:val="0"/>
        <w:autoSpaceDN w:val="0"/>
        <w:adjustRightInd w:val="0"/>
        <w:spacing w:after="0" w:line="240" w:lineRule="auto"/>
        <w:jc w:val="both"/>
        <w:rPr>
          <w:rFonts w:ascii="Times New Roman" w:eastAsia="Times-Italic" w:hAnsi="Times New Roman" w:cs="Times New Roman"/>
          <w:sz w:val="24"/>
          <w:szCs w:val="24"/>
        </w:rPr>
      </w:pPr>
      <w:r w:rsidRPr="00B81C82">
        <w:rPr>
          <w:rFonts w:ascii="Times New Roman" w:eastAsia="Helvetica-Bold" w:hAnsi="Times New Roman" w:cs="Times New Roman"/>
          <w:bCs/>
          <w:sz w:val="24"/>
          <w:szCs w:val="24"/>
        </w:rPr>
        <w:t xml:space="preserve">Рис. 8-2. </w:t>
      </w:r>
      <w:r w:rsidRPr="00B81C82">
        <w:rPr>
          <w:rFonts w:ascii="Times New Roman" w:eastAsia="Times-Italic" w:hAnsi="Times New Roman" w:cs="Times New Roman"/>
          <w:sz w:val="24"/>
          <w:szCs w:val="24"/>
        </w:rPr>
        <w:t>Рынок и фирма в условиях совершенной конкуренции:</w:t>
      </w:r>
    </w:p>
    <w:p w:rsidR="007F18A7" w:rsidRPr="00B81C82" w:rsidRDefault="007F18A7" w:rsidP="007F18A7">
      <w:pPr>
        <w:autoSpaceDE w:val="0"/>
        <w:autoSpaceDN w:val="0"/>
        <w:adjustRightInd w:val="0"/>
        <w:spacing w:after="0" w:line="240" w:lineRule="auto"/>
        <w:jc w:val="both"/>
        <w:rPr>
          <w:rFonts w:ascii="Times New Roman" w:eastAsia="Times-Italic" w:hAnsi="Times New Roman" w:cs="Times New Roman"/>
          <w:sz w:val="24"/>
          <w:szCs w:val="24"/>
        </w:rPr>
      </w:pPr>
      <w:r w:rsidRPr="00B81C82">
        <w:rPr>
          <w:rFonts w:ascii="Times New Roman" w:eastAsia="Times-Italic" w:hAnsi="Times New Roman" w:cs="Times New Roman"/>
          <w:sz w:val="24"/>
          <w:szCs w:val="24"/>
        </w:rPr>
        <w:t>оптимум Парето</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В предыдущей главе было показано, что</w:t>
      </w:r>
      <w:r>
        <w:rPr>
          <w:rFonts w:ascii="Times New Roman" w:eastAsia="Times-Roman" w:hAnsi="Times New Roman" w:cs="Times New Roman"/>
          <w:sz w:val="24"/>
          <w:szCs w:val="24"/>
        </w:rPr>
        <w:t xml:space="preserve"> </w:t>
      </w:r>
      <w:r w:rsidRPr="00B81C82">
        <w:rPr>
          <w:rFonts w:ascii="Times New Roman" w:eastAsia="Times-Roman" w:hAnsi="Times New Roman" w:cs="Times New Roman"/>
          <w:sz w:val="24"/>
          <w:szCs w:val="24"/>
        </w:rPr>
        <w:t xml:space="preserve">в краткосрочном периоде конкурентная фирма может получать сверхприбыль или нести убытки. Но в долгосрочном периоде высокая прибыль привлекает другие фирмы в </w:t>
      </w:r>
      <w:proofErr w:type="gramStart"/>
      <w:r w:rsidRPr="00B81C82">
        <w:rPr>
          <w:rFonts w:ascii="Times New Roman" w:eastAsia="Times-Roman" w:hAnsi="Times New Roman" w:cs="Times New Roman"/>
          <w:sz w:val="24"/>
          <w:szCs w:val="24"/>
        </w:rPr>
        <w:t>отрасль</w:t>
      </w:r>
      <w:proofErr w:type="gramEnd"/>
      <w:r w:rsidRPr="00B81C82">
        <w:rPr>
          <w:rFonts w:ascii="Times New Roman" w:eastAsia="Times-Roman" w:hAnsi="Times New Roman" w:cs="Times New Roman"/>
          <w:sz w:val="24"/>
          <w:szCs w:val="24"/>
        </w:rPr>
        <w:t xml:space="preserve"> и прибыль исчезает, а убыточные фирмы разоряются (рис. 10-3).</w:t>
      </w:r>
    </w:p>
    <w:p w:rsidR="007F18A7" w:rsidRPr="00B81C82" w:rsidRDefault="007F18A7" w:rsidP="007F18A7">
      <w:pPr>
        <w:autoSpaceDE w:val="0"/>
        <w:autoSpaceDN w:val="0"/>
        <w:adjustRightInd w:val="0"/>
        <w:spacing w:after="0" w:line="240" w:lineRule="auto"/>
        <w:jc w:val="both"/>
        <w:rPr>
          <w:rFonts w:ascii="Times New Roman" w:eastAsia="Times-BoldItalic" w:hAnsi="Times New Roman" w:cs="Times New Roman"/>
          <w:bCs/>
          <w:i/>
          <w:iCs/>
          <w:sz w:val="24"/>
          <w:szCs w:val="24"/>
        </w:rPr>
      </w:pPr>
      <w:r w:rsidRPr="00B81C82">
        <w:rPr>
          <w:rFonts w:ascii="Times New Roman" w:eastAsia="Times-Roman" w:hAnsi="Times New Roman" w:cs="Times New Roman"/>
          <w:sz w:val="24"/>
          <w:szCs w:val="24"/>
        </w:rPr>
        <w:t xml:space="preserve">Следовательно, в долгосрочном периоде возникает ситуация </w:t>
      </w:r>
      <w:r w:rsidRPr="00B81C82">
        <w:rPr>
          <w:rFonts w:ascii="Times New Roman" w:eastAsia="Times-Roman" w:hAnsi="Times New Roman" w:cs="Times New Roman"/>
          <w:i/>
          <w:iCs/>
          <w:sz w:val="24"/>
          <w:szCs w:val="24"/>
        </w:rPr>
        <w:t xml:space="preserve">"ни прибыли, ни убытков", </w:t>
      </w:r>
      <w:r w:rsidRPr="00B81C82">
        <w:rPr>
          <w:rFonts w:ascii="Times New Roman" w:eastAsia="Times-Roman" w:hAnsi="Times New Roman" w:cs="Times New Roman"/>
          <w:sz w:val="24"/>
          <w:szCs w:val="24"/>
        </w:rPr>
        <w:t xml:space="preserve">которая получила в экономической теории название </w:t>
      </w:r>
      <w:r w:rsidRPr="00B81C82">
        <w:rPr>
          <w:rFonts w:ascii="Times New Roman" w:eastAsia="Times-BoldItalic" w:hAnsi="Times New Roman" w:cs="Times New Roman"/>
          <w:bCs/>
          <w:i/>
          <w:iCs/>
          <w:sz w:val="24"/>
          <w:szCs w:val="24"/>
        </w:rPr>
        <w:t>оптимальности по Парето.</w:t>
      </w:r>
    </w:p>
    <w:p w:rsidR="007F18A7" w:rsidRPr="00B81C82" w:rsidRDefault="007F18A7" w:rsidP="007F18A7">
      <w:pPr>
        <w:autoSpaceDE w:val="0"/>
        <w:autoSpaceDN w:val="0"/>
        <w:adjustRightInd w:val="0"/>
        <w:spacing w:after="0" w:line="240" w:lineRule="auto"/>
        <w:jc w:val="both"/>
        <w:rPr>
          <w:rFonts w:ascii="Times New Roman" w:eastAsia="Times-Bold" w:hAnsi="Times New Roman" w:cs="Times New Roman"/>
          <w:bCs/>
          <w:sz w:val="24"/>
          <w:szCs w:val="24"/>
        </w:rPr>
      </w:pPr>
      <w:r w:rsidRPr="00B81C82">
        <w:rPr>
          <w:rFonts w:ascii="Times New Roman" w:eastAsia="Times-Roman" w:hAnsi="Times New Roman" w:cs="Times New Roman"/>
          <w:sz w:val="24"/>
          <w:szCs w:val="24"/>
        </w:rPr>
        <w:t xml:space="preserve">Считается, что </w:t>
      </w:r>
      <w:r w:rsidRPr="00B81C82">
        <w:rPr>
          <w:rFonts w:ascii="Times New Roman" w:eastAsia="Times-Bold" w:hAnsi="Times New Roman" w:cs="Times New Roman"/>
          <w:bCs/>
          <w:sz w:val="24"/>
          <w:szCs w:val="24"/>
        </w:rPr>
        <w:t>оптимум Парето существует тогда, когда имеет место такое распределение ресурсов и готовой продукции, при котором отсутствует какой-либо вариант их перераспределения, улучшающий положение, по крайней мере, одного индивида и не ухудшающий положения других.</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В условиях оптимума Парето нет непроизводительной растраты ресурсов. Такая ситуация характерна для рынка совершенной конкуренции. На рис. 10-3 точка рыночного равновесия</w:t>
      </w:r>
      <w:proofErr w:type="gramStart"/>
      <w:r w:rsidRPr="00B81C82">
        <w:rPr>
          <w:rFonts w:ascii="Times New Roman" w:eastAsia="Times-Roman" w:hAnsi="Times New Roman" w:cs="Times New Roman"/>
          <w:sz w:val="24"/>
          <w:szCs w:val="24"/>
        </w:rPr>
        <w:t xml:space="preserve"> </w:t>
      </w:r>
      <w:r w:rsidRPr="00B81C82">
        <w:rPr>
          <w:rFonts w:ascii="Times New Roman" w:eastAsia="Times-Roman" w:hAnsi="Times New Roman" w:cs="Times New Roman"/>
          <w:i/>
          <w:iCs/>
          <w:sz w:val="24"/>
          <w:szCs w:val="24"/>
        </w:rPr>
        <w:t>Е</w:t>
      </w:r>
      <w:proofErr w:type="gramEnd"/>
      <w:r w:rsidRPr="00B81C82">
        <w:rPr>
          <w:rFonts w:ascii="Times New Roman" w:eastAsia="Times-Roman" w:hAnsi="Times New Roman" w:cs="Times New Roman"/>
          <w:i/>
          <w:iCs/>
          <w:sz w:val="24"/>
          <w:szCs w:val="24"/>
        </w:rPr>
        <w:t xml:space="preserve"> </w:t>
      </w:r>
      <w:r w:rsidRPr="00B81C82">
        <w:rPr>
          <w:rFonts w:ascii="Times New Roman" w:eastAsia="Times-Roman" w:hAnsi="Times New Roman" w:cs="Times New Roman"/>
          <w:sz w:val="24"/>
          <w:szCs w:val="24"/>
        </w:rPr>
        <w:t>оптимальна по Парето, поскольку она выражает равенство предельной полезности блага и предельных издержек его производства. Иначе говоря, поскольку эта точка показывает равновесную цену и равновесный объем, то каждый потребитель оценивает единицу своих покупок по ее предельной полезности и предельным издержкам.</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Если мы захотим улучшить положение потребителей за счет снижения цены до уровня </w:t>
      </w:r>
      <w:proofErr w:type="gramStart"/>
      <w:r w:rsidRPr="00B81C82">
        <w:rPr>
          <w:rFonts w:ascii="Times New Roman" w:eastAsia="Times-Roman" w:hAnsi="Times New Roman" w:cs="Times New Roman"/>
          <w:sz w:val="24"/>
          <w:szCs w:val="24"/>
        </w:rPr>
        <w:t>Р</w:t>
      </w:r>
      <w:proofErr w:type="gramEnd"/>
      <w:r w:rsidRPr="00B81C82">
        <w:rPr>
          <w:rFonts w:ascii="Times New Roman" w:eastAsia="Times-Roman" w:hAnsi="Times New Roman" w:cs="Times New Roman"/>
          <w:sz w:val="24"/>
          <w:szCs w:val="24"/>
        </w:rPr>
        <w:t>,</w:t>
      </w:r>
      <w:r w:rsidRPr="00B81C82">
        <w:rPr>
          <w:rFonts w:ascii="Times New Roman" w:eastAsia="Times-Roman" w:hAnsi="Times New Roman" w:cs="Times New Roman"/>
          <w:i/>
          <w:iCs/>
          <w:sz w:val="24"/>
          <w:szCs w:val="24"/>
        </w:rPr>
        <w:t xml:space="preserve">, </w:t>
      </w:r>
      <w:r w:rsidRPr="00B81C82">
        <w:rPr>
          <w:rFonts w:ascii="Times New Roman" w:eastAsia="Times-Roman" w:hAnsi="Times New Roman" w:cs="Times New Roman"/>
          <w:sz w:val="24"/>
          <w:szCs w:val="24"/>
        </w:rPr>
        <w:t xml:space="preserve">то на рынке будет предложено меньше товара ( </w:t>
      </w:r>
      <w:r w:rsidRPr="00B81C82">
        <w:rPr>
          <w:rFonts w:ascii="Times New Roman" w:eastAsia="Times-Roman" w:hAnsi="Times New Roman" w:cs="Times New Roman"/>
          <w:i/>
          <w:iCs/>
          <w:sz w:val="24"/>
          <w:szCs w:val="24"/>
        </w:rPr>
        <w:t xml:space="preserve">Q\ </w:t>
      </w:r>
      <w:r w:rsidRPr="00B81C82">
        <w:rPr>
          <w:rFonts w:ascii="Times New Roman" w:eastAsia="Times-Roman" w:hAnsi="Times New Roman" w:cs="Times New Roman"/>
          <w:sz w:val="24"/>
          <w:szCs w:val="24"/>
        </w:rPr>
        <w:t>) и потребители готовы будут платить более высокие цены (</w:t>
      </w:r>
      <w:r w:rsidRPr="00B81C82">
        <w:rPr>
          <w:rFonts w:ascii="Times New Roman" w:eastAsia="Times-Roman" w:hAnsi="Times New Roman" w:cs="Times New Roman"/>
          <w:i/>
          <w:iCs/>
          <w:sz w:val="24"/>
          <w:szCs w:val="24"/>
        </w:rPr>
        <w:t xml:space="preserve">Р2 </w:t>
      </w:r>
      <w:r w:rsidRPr="00B81C82">
        <w:rPr>
          <w:rFonts w:ascii="Times New Roman" w:eastAsia="Times-Roman" w:hAnsi="Times New Roman" w:cs="Times New Roman"/>
          <w:sz w:val="24"/>
          <w:szCs w:val="24"/>
        </w:rPr>
        <w:t xml:space="preserve">), чтобы фирмы расширили производство. Напротив, если бы производилось больше товара (.&gt;,), то потребители оценили бы каждую единицу ниже предельных издержек (потребители оценят по цене </w:t>
      </w:r>
      <w:proofErr w:type="gramStart"/>
      <w:r w:rsidRPr="00B81C82">
        <w:rPr>
          <w:rFonts w:ascii="Times New Roman" w:eastAsia="Times-Roman" w:hAnsi="Times New Roman" w:cs="Times New Roman"/>
          <w:sz w:val="24"/>
          <w:szCs w:val="24"/>
        </w:rPr>
        <w:t>Р</w:t>
      </w:r>
      <w:proofErr w:type="gramEnd"/>
      <w:r w:rsidRPr="00B81C82">
        <w:rPr>
          <w:rFonts w:ascii="Times New Roman" w:eastAsia="Times-Roman" w:hAnsi="Times New Roman" w:cs="Times New Roman"/>
          <w:sz w:val="24"/>
          <w:szCs w:val="24"/>
        </w:rPr>
        <w:t>,, тогда как предельные издержки составят Р2). Рынок совершенной конкуренции учитывает лишь те издержки, которые окупаются.</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lastRenderedPageBreak/>
        <w:t xml:space="preserve">Таким образом, конкурентное равновесие и эффективность по Парето — эквивалентные понятия. </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Таким образом, если обобщить все сказанное, то рыночная система обеспечивает решение трех фундаментальных проблем:</w:t>
      </w:r>
    </w:p>
    <w:p w:rsidR="007F18A7" w:rsidRPr="00B81C82" w:rsidRDefault="007F18A7" w:rsidP="007F18A7">
      <w:pPr>
        <w:autoSpaceDE w:val="0"/>
        <w:autoSpaceDN w:val="0"/>
        <w:adjustRightInd w:val="0"/>
        <w:spacing w:after="0" w:line="240" w:lineRule="auto"/>
        <w:jc w:val="both"/>
        <w:rPr>
          <w:rFonts w:ascii="Times New Roman" w:eastAsia="Times-BoldItalic" w:hAnsi="Times New Roman" w:cs="Times New Roman"/>
          <w:bCs/>
          <w:i/>
          <w:iCs/>
          <w:sz w:val="24"/>
          <w:szCs w:val="24"/>
        </w:rPr>
      </w:pPr>
      <w:r w:rsidRPr="00B81C82">
        <w:rPr>
          <w:rFonts w:ascii="Times New Roman" w:eastAsia="Times-BoldItalic" w:hAnsi="Times New Roman" w:cs="Times New Roman"/>
          <w:bCs/>
          <w:i/>
          <w:iCs/>
          <w:sz w:val="24"/>
          <w:szCs w:val="24"/>
        </w:rPr>
        <w:t>что производить;</w:t>
      </w:r>
    </w:p>
    <w:p w:rsidR="007F18A7" w:rsidRPr="00B81C82" w:rsidRDefault="007F18A7" w:rsidP="007F18A7">
      <w:pPr>
        <w:autoSpaceDE w:val="0"/>
        <w:autoSpaceDN w:val="0"/>
        <w:adjustRightInd w:val="0"/>
        <w:spacing w:after="0" w:line="240" w:lineRule="auto"/>
        <w:jc w:val="both"/>
        <w:rPr>
          <w:rFonts w:ascii="Times New Roman" w:eastAsia="Times-BoldItalic" w:hAnsi="Times New Roman" w:cs="Times New Roman"/>
          <w:bCs/>
          <w:i/>
          <w:iCs/>
          <w:sz w:val="24"/>
          <w:szCs w:val="24"/>
        </w:rPr>
      </w:pPr>
      <w:r w:rsidRPr="00B81C82">
        <w:rPr>
          <w:rFonts w:ascii="Times New Roman" w:eastAsia="Times-BoldItalic" w:hAnsi="Times New Roman" w:cs="Times New Roman"/>
          <w:bCs/>
          <w:i/>
          <w:iCs/>
          <w:sz w:val="24"/>
          <w:szCs w:val="24"/>
        </w:rPr>
        <w:t>как производить',</w:t>
      </w:r>
    </w:p>
    <w:p w:rsidR="007F18A7" w:rsidRPr="00B81C82" w:rsidRDefault="007F18A7" w:rsidP="007F18A7">
      <w:pPr>
        <w:autoSpaceDE w:val="0"/>
        <w:autoSpaceDN w:val="0"/>
        <w:adjustRightInd w:val="0"/>
        <w:spacing w:after="0" w:line="240" w:lineRule="auto"/>
        <w:jc w:val="both"/>
        <w:rPr>
          <w:rFonts w:ascii="Times New Roman" w:eastAsia="Times-BoldItalic" w:hAnsi="Times New Roman" w:cs="Times New Roman"/>
          <w:bCs/>
          <w:i/>
          <w:iCs/>
          <w:sz w:val="24"/>
          <w:szCs w:val="24"/>
        </w:rPr>
      </w:pPr>
      <w:r w:rsidRPr="00B81C82">
        <w:rPr>
          <w:rFonts w:ascii="Times New Roman" w:eastAsia="Times-BoldItalic" w:hAnsi="Times New Roman" w:cs="Times New Roman"/>
          <w:bCs/>
          <w:i/>
          <w:iCs/>
          <w:sz w:val="24"/>
          <w:szCs w:val="24"/>
        </w:rPr>
        <w:t>для кого производить.</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Так что можно по-разному относиться к рынку, но никакой другой механизм не сможет его заменить с той же эффективностью.</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Однако в своей жизнедеятельности общество встречается </w:t>
      </w:r>
      <w:proofErr w:type="gramStart"/>
      <w:r w:rsidRPr="00B81C82">
        <w:rPr>
          <w:rFonts w:ascii="Times New Roman" w:eastAsia="Times-Roman" w:hAnsi="Times New Roman" w:cs="Times New Roman"/>
          <w:sz w:val="24"/>
          <w:szCs w:val="24"/>
        </w:rPr>
        <w:t>со</w:t>
      </w:r>
      <w:proofErr w:type="gramEnd"/>
      <w:r w:rsidRPr="00B81C82">
        <w:rPr>
          <w:rFonts w:ascii="Times New Roman" w:eastAsia="Times-Roman" w:hAnsi="Times New Roman" w:cs="Times New Roman"/>
          <w:sz w:val="24"/>
          <w:szCs w:val="24"/>
        </w:rPr>
        <w:t xml:space="preserve"> множеством других проблем, решить которые рынок не может. Было бы неправильно говорить в данном случае о недостатках рынка в буквальном смысле, а можно, скорее, говорить о том, что природе рынка не свойственно.</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i/>
          <w:iCs/>
          <w:sz w:val="24"/>
          <w:szCs w:val="24"/>
        </w:rPr>
      </w:pPr>
      <w:r w:rsidRPr="00B81C82">
        <w:rPr>
          <w:rFonts w:ascii="Times New Roman" w:eastAsia="Times-Roman" w:hAnsi="Times New Roman" w:cs="Times New Roman"/>
          <w:sz w:val="24"/>
          <w:szCs w:val="24"/>
        </w:rPr>
        <w:t xml:space="preserve">В экономической литературе такого рода явления выражаются понятием </w:t>
      </w:r>
      <w:r w:rsidRPr="00B81C82">
        <w:rPr>
          <w:rFonts w:ascii="Times New Roman" w:eastAsia="Times-Roman" w:hAnsi="Times New Roman" w:cs="Times New Roman"/>
          <w:i/>
          <w:iCs/>
          <w:sz w:val="24"/>
          <w:szCs w:val="24"/>
        </w:rPr>
        <w:t>несовершенства рынка.</w:t>
      </w:r>
    </w:p>
    <w:p w:rsidR="007F18A7" w:rsidRPr="00230398" w:rsidRDefault="007F18A7" w:rsidP="007F18A7">
      <w:pPr>
        <w:autoSpaceDE w:val="0"/>
        <w:autoSpaceDN w:val="0"/>
        <w:adjustRightInd w:val="0"/>
        <w:spacing w:after="0" w:line="240" w:lineRule="auto"/>
        <w:jc w:val="both"/>
        <w:rPr>
          <w:rFonts w:ascii="Times New Roman" w:eastAsia="Times-Bold" w:hAnsi="Times New Roman" w:cs="Times New Roman"/>
          <w:b/>
          <w:bCs/>
          <w:i/>
          <w:sz w:val="24"/>
          <w:szCs w:val="24"/>
        </w:rPr>
      </w:pPr>
      <w:r w:rsidRPr="00230398">
        <w:rPr>
          <w:rFonts w:ascii="Times New Roman" w:eastAsia="Times-Bold" w:hAnsi="Times New Roman" w:cs="Times New Roman"/>
          <w:b/>
          <w:bCs/>
          <w:i/>
          <w:sz w:val="24"/>
          <w:szCs w:val="24"/>
        </w:rPr>
        <w:t>3. Чистая монополия: объем выпуска и цена</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Фирма считается </w:t>
      </w:r>
      <w:r w:rsidRPr="00B81C82">
        <w:rPr>
          <w:rFonts w:ascii="Times New Roman" w:eastAsia="Times-Bold" w:hAnsi="Times New Roman" w:cs="Times New Roman"/>
          <w:b/>
          <w:bCs/>
          <w:sz w:val="24"/>
          <w:szCs w:val="24"/>
        </w:rPr>
        <w:t xml:space="preserve">чистой (абсолютной) монополией </w:t>
      </w:r>
      <w:r w:rsidRPr="00B81C82">
        <w:rPr>
          <w:rFonts w:ascii="Times New Roman" w:eastAsia="Times-Roman" w:hAnsi="Times New Roman" w:cs="Times New Roman"/>
          <w:sz w:val="24"/>
          <w:szCs w:val="24"/>
        </w:rPr>
        <w:t>тогда, когда она</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является единственным поставщиком однородного товара, так что </w:t>
      </w:r>
      <w:r w:rsidRPr="00B81C82">
        <w:rPr>
          <w:rFonts w:ascii="Times New Roman" w:eastAsia="Times-Italic" w:hAnsi="Times New Roman" w:cs="Times New Roman"/>
          <w:i/>
          <w:iCs/>
          <w:sz w:val="24"/>
          <w:szCs w:val="24"/>
        </w:rPr>
        <w:t xml:space="preserve">границы фирмы расширяются до масштабов отрасли. </w:t>
      </w:r>
      <w:r w:rsidRPr="00B81C82">
        <w:rPr>
          <w:rFonts w:ascii="Times New Roman" w:eastAsia="Times-Roman" w:hAnsi="Times New Roman" w:cs="Times New Roman"/>
          <w:sz w:val="24"/>
          <w:szCs w:val="24"/>
        </w:rPr>
        <w:t>Выпуск продукции монополистической фирмой необходимо, поэтому сравнивать с выпуском продукции отрасли в условиях совершенной конкуренции. При этом кривая спроса на продукцию фирмы-монополиста является рыночной кривой спроса на этот товар.</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В известном смысле чистая монополия, как и совершенная конкуренция, существует скорее как научная модель, а не в реальной действительности (в масштабах страны практически не встречается). Но если</w:t>
      </w:r>
      <w:r>
        <w:rPr>
          <w:rFonts w:ascii="Times New Roman" w:eastAsia="Times-Roman" w:hAnsi="Times New Roman" w:cs="Times New Roman"/>
          <w:sz w:val="24"/>
          <w:szCs w:val="24"/>
        </w:rPr>
        <w:t xml:space="preserve"> </w:t>
      </w:r>
      <w:r w:rsidRPr="00B81C82">
        <w:rPr>
          <w:rFonts w:ascii="Times New Roman" w:eastAsia="Times-Roman" w:hAnsi="Times New Roman" w:cs="Times New Roman"/>
          <w:sz w:val="24"/>
          <w:szCs w:val="24"/>
        </w:rPr>
        <w:t>взять небольшой городок, поселок, где есть, например, всего один хлебозавод, одна поликлиника, одна школа и т. д., то абсолютная монополия типична для любой страны. Даже в США с их либеральной экономикой, по некоторым данным, 5% ВВП создается в условиях, близких к чистой монополии.</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Для чего необходим анализ чистой монополии, если она встречается редко? Так же как и в отношении, совершенно конкурентной фирмы, нам надо знать, как может вести себя фирма в двух крайних случаях: при очень большом числе конкурентов и при полном их отсутствии. Реальные же рыночные структуры оказываются в промежуточном положении между этими двумя крайними ситуациями, находясь ближе либо к совершенной конкуренции, либо к чистой монополии.</w:t>
      </w:r>
    </w:p>
    <w:p w:rsidR="007F18A7" w:rsidRDefault="007F18A7" w:rsidP="007F18A7">
      <w:pPr>
        <w:autoSpaceDE w:val="0"/>
        <w:autoSpaceDN w:val="0"/>
        <w:adjustRightInd w:val="0"/>
        <w:spacing w:after="0" w:line="240" w:lineRule="auto"/>
        <w:ind w:firstLine="708"/>
        <w:jc w:val="both"/>
        <w:rPr>
          <w:rFonts w:ascii="Times New Roman" w:eastAsia="Times-Bold" w:hAnsi="Times New Roman" w:cs="Times New Roman"/>
          <w:b/>
          <w:bCs/>
          <w:sz w:val="24"/>
          <w:szCs w:val="24"/>
        </w:rPr>
      </w:pPr>
      <w:r w:rsidRPr="00B81C82">
        <w:rPr>
          <w:rFonts w:ascii="Times New Roman" w:eastAsia="Times-Bold" w:hAnsi="Times New Roman" w:cs="Times New Roman"/>
          <w:b/>
          <w:bCs/>
          <w:sz w:val="24"/>
          <w:szCs w:val="24"/>
        </w:rPr>
        <w:t xml:space="preserve">Условия существования. </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Во-первых, чистая монополия возникает там, где существует </w:t>
      </w:r>
      <w:r w:rsidRPr="00B81C82">
        <w:rPr>
          <w:rFonts w:ascii="Times New Roman" w:eastAsia="Times-Italic" w:hAnsi="Times New Roman" w:cs="Times New Roman"/>
          <w:i/>
          <w:iCs/>
          <w:sz w:val="24"/>
          <w:szCs w:val="24"/>
        </w:rPr>
        <w:t xml:space="preserve">только один продавец </w:t>
      </w:r>
      <w:r w:rsidRPr="00B81C82">
        <w:rPr>
          <w:rFonts w:ascii="Times New Roman" w:eastAsia="Times-Roman" w:hAnsi="Times New Roman" w:cs="Times New Roman"/>
          <w:sz w:val="24"/>
          <w:szCs w:val="24"/>
        </w:rPr>
        <w:t>и отсутствуют реальные альтернативы: нет товаров-субститутов, а выпускаемый продукт однороден или уникален.</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В этом случае фирма получает </w:t>
      </w:r>
      <w:r w:rsidRPr="00B81C82">
        <w:rPr>
          <w:rFonts w:ascii="Times New Roman" w:eastAsia="Times-Italic" w:hAnsi="Times New Roman" w:cs="Times New Roman"/>
          <w:i/>
          <w:iCs/>
          <w:sz w:val="24"/>
          <w:szCs w:val="24"/>
        </w:rPr>
        <w:t xml:space="preserve">реальную впасть с точки зрения реализации продукции: </w:t>
      </w:r>
      <w:r w:rsidRPr="00B81C82">
        <w:rPr>
          <w:rFonts w:ascii="Times New Roman" w:eastAsia="Times-Roman" w:hAnsi="Times New Roman" w:cs="Times New Roman"/>
          <w:sz w:val="24"/>
          <w:szCs w:val="24"/>
        </w:rPr>
        <w:t>в известной мере контролирует цену и влияет на нее, изменяя предложение.</w:t>
      </w:r>
    </w:p>
    <w:p w:rsidR="007F18A7" w:rsidRPr="00B81C82" w:rsidRDefault="007F18A7" w:rsidP="007F18A7">
      <w:pPr>
        <w:autoSpaceDE w:val="0"/>
        <w:autoSpaceDN w:val="0"/>
        <w:adjustRightInd w:val="0"/>
        <w:spacing w:after="0" w:line="240" w:lineRule="auto"/>
        <w:ind w:firstLine="708"/>
        <w:jc w:val="both"/>
        <w:rPr>
          <w:rFonts w:ascii="Times New Roman" w:eastAsia="Times-Italic" w:hAnsi="Times New Roman" w:cs="Times New Roman"/>
          <w:i/>
          <w:iCs/>
          <w:sz w:val="24"/>
          <w:szCs w:val="24"/>
        </w:rPr>
      </w:pPr>
      <w:r w:rsidRPr="00B81C82">
        <w:rPr>
          <w:rFonts w:ascii="Times New Roman" w:eastAsia="Times-Roman" w:hAnsi="Times New Roman" w:cs="Times New Roman"/>
          <w:sz w:val="24"/>
          <w:szCs w:val="24"/>
        </w:rPr>
        <w:t xml:space="preserve">Во-вторых, монополия появляется на рынке тогда, когда при вступлении в отрасль или выходе из нее существуют </w:t>
      </w:r>
      <w:r w:rsidRPr="00B81C82">
        <w:rPr>
          <w:rFonts w:ascii="Times New Roman" w:eastAsia="Times-Italic" w:hAnsi="Times New Roman" w:cs="Times New Roman"/>
          <w:i/>
          <w:iCs/>
          <w:sz w:val="24"/>
          <w:szCs w:val="24"/>
        </w:rPr>
        <w:t>входные или выходные барьеры.</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В широком смысле слово "барьер" означает преграду, препятствие на каком-то пути. Данное слово применяется и в сфере бизнеса для обозначения препятствий к проникновению на рынок новых конкурентов и попыткам фирм, действующих на рынке, уйти с него.</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Характер барьеров может быть разным. Они могут быть обусловлены</w:t>
      </w:r>
    </w:p>
    <w:p w:rsid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высоким уровнем капиталоемкости, вследствие чего фирма экономит на масштабах производства (автомобильная промышленность), тарифными скидками (воздушные перевозки), территориальным размещением магазинов (розничная торговля), естественной монополией (</w:t>
      </w:r>
      <w:proofErr w:type="spellStart"/>
      <w:r w:rsidRPr="00B81C82">
        <w:rPr>
          <w:rFonts w:ascii="Times New Roman" w:eastAsia="Times-Roman" w:hAnsi="Times New Roman" w:cs="Times New Roman"/>
          <w:sz w:val="24"/>
          <w:szCs w:val="24"/>
        </w:rPr>
        <w:t>газо</w:t>
      </w:r>
      <w:proofErr w:type="spellEnd"/>
      <w:r w:rsidRPr="00B81C82">
        <w:rPr>
          <w:rFonts w:ascii="Times New Roman" w:eastAsia="Times-Roman" w:hAnsi="Times New Roman" w:cs="Times New Roman"/>
          <w:sz w:val="24"/>
          <w:szCs w:val="24"/>
        </w:rPr>
        <w:t>- и водоснабжение, выработка электроэнергии).</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b/>
          <w:bCs/>
          <w:sz w:val="24"/>
          <w:szCs w:val="24"/>
        </w:rPr>
      </w:pPr>
      <w:r w:rsidRPr="00B81C82">
        <w:rPr>
          <w:rFonts w:ascii="Times New Roman" w:eastAsia="Times-Roman" w:hAnsi="Times New Roman" w:cs="Times New Roman"/>
          <w:sz w:val="24"/>
          <w:szCs w:val="24"/>
        </w:rPr>
        <w:t xml:space="preserve">Барьеры подобного рода называются </w:t>
      </w:r>
      <w:r w:rsidRPr="00B81C82">
        <w:rPr>
          <w:rFonts w:ascii="Times New Roman" w:eastAsia="Times-Roman" w:hAnsi="Times New Roman" w:cs="Times New Roman"/>
          <w:b/>
          <w:bCs/>
          <w:sz w:val="24"/>
          <w:szCs w:val="24"/>
        </w:rPr>
        <w:t>входными.</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lastRenderedPageBreak/>
        <w:t xml:space="preserve">Входные барьеры воздвигаются и при получении авторских прав, выдаче государством патентов и лицензий. Например, по патентному законодательству США изобретатель имеет право на свои изобретения в течение 17 лет. Именно патенты сыграли решающую роль в становлении таких гигантов, как "Ксерокс", </w:t>
      </w:r>
      <w:proofErr w:type="spellStart"/>
      <w:r w:rsidRPr="00B81C82">
        <w:rPr>
          <w:rFonts w:ascii="Times New Roman" w:eastAsia="Times-Roman" w:hAnsi="Times New Roman" w:cs="Times New Roman"/>
          <w:sz w:val="24"/>
          <w:szCs w:val="24"/>
        </w:rPr>
        <w:t>Ай-би-эм</w:t>
      </w:r>
      <w:proofErr w:type="spellEnd"/>
      <w:r w:rsidRPr="00B81C82">
        <w:rPr>
          <w:rFonts w:ascii="Times New Roman" w:eastAsia="Times-Roman" w:hAnsi="Times New Roman" w:cs="Times New Roman"/>
          <w:sz w:val="24"/>
          <w:szCs w:val="24"/>
        </w:rPr>
        <w:t>, "Сони" и др.</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Наконец, породить монополию могут определенные меры государственной политики. Так, введение импортных пошлин ограничивает конкуренцию со стороны иностранных фирм и способствует монополизации внутреннего рынка.</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Входные барьеры препятствуют утверждению на рынке новых конкурентов. Смысл их состоит в том, чтобы сделать затраты, связанные с проникновением на рынок, настолько высокими, чтобы под угрозу была поставлена окупаемость инвестированных капиталов. Таким образом, входные барьеры существуют для того, чтобы с их помощью взимать "вступительный взнос" или увеличивать риск для новичков.</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b/>
          <w:bCs/>
          <w:sz w:val="24"/>
          <w:szCs w:val="24"/>
        </w:rPr>
        <w:t xml:space="preserve">Выходные барьеры </w:t>
      </w:r>
      <w:r w:rsidRPr="00B81C82">
        <w:rPr>
          <w:rFonts w:ascii="Times New Roman" w:eastAsia="Times-Roman" w:hAnsi="Times New Roman" w:cs="Times New Roman"/>
          <w:sz w:val="24"/>
          <w:szCs w:val="24"/>
        </w:rPr>
        <w:t>также обусловливают сохранение монополий, так как принуждают хозяйственные единицы продолжать функционировать в отраслях, где низка рентабельность или отсутствуют доходы на вложенный капитал (судостроение, сталелитейная промышленность).</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Причинами установления выходных барьеров могут служить:</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необходимость списания крупных инвестиций;</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нежелание утратить свой имидж;</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честолюбие менеджера;</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вмешательство правительства;</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большие затраты на ликвидацию предприятия;</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профсоюзная оппозиция;</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оппозиция поставщиков, клиентуры и дилеров.</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Как видно, выходные барьеры могут иметь социально-политический, экономический и эмоциональный характер. </w:t>
      </w:r>
      <w:proofErr w:type="gramStart"/>
      <w:r w:rsidRPr="00B81C82">
        <w:rPr>
          <w:rFonts w:ascii="Times New Roman" w:eastAsia="Times-Roman" w:hAnsi="Times New Roman" w:cs="Times New Roman"/>
          <w:sz w:val="24"/>
          <w:szCs w:val="24"/>
        </w:rPr>
        <w:t>Последний проявляется в ситуациях, когда хозяйственные организации, преуспевающие в новых сферах деятельности, из года в год упорно держатся за свое прежнее дело, невзирая на значительные потери.</w:t>
      </w:r>
      <w:proofErr w:type="gramEnd"/>
      <w:r w:rsidRPr="00B81C82">
        <w:rPr>
          <w:rFonts w:ascii="Times New Roman" w:eastAsia="Times-Roman" w:hAnsi="Times New Roman" w:cs="Times New Roman"/>
          <w:sz w:val="24"/>
          <w:szCs w:val="24"/>
        </w:rPr>
        <w:t xml:space="preserve"> Такие случаи редки, но они обычно создают серьезные трудности для компаний, образующихся в соответствующих отраслях промышленности.</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Следует подчеркнуть, что силу монопольной власти нельзя преувеличивать. Дело в том, что монополия возникает в условиях рыночной экономики и действует по ее законам. Даже чистая монополия вынуждена считаться с потенциальными конкурентами, возможным появлением товаров-субститутов. Надо иметь в виду также то, что против монопольной власти в большинстве стран действуют жесткие антимонопольные законы. Поэтому экономическая монополия, появляющаяся в конкурентной среде, не тождественна административной монополии, существующей в нерыночном хозяйстве. </w:t>
      </w:r>
      <w:proofErr w:type="gramStart"/>
      <w:r w:rsidRPr="00B81C82">
        <w:rPr>
          <w:rFonts w:ascii="Times New Roman" w:eastAsia="Times-Roman" w:hAnsi="Times New Roman" w:cs="Times New Roman"/>
          <w:sz w:val="24"/>
          <w:szCs w:val="24"/>
        </w:rPr>
        <w:t>Последняя</w:t>
      </w:r>
      <w:proofErr w:type="gramEnd"/>
      <w:r w:rsidRPr="00B81C82">
        <w:rPr>
          <w:rFonts w:ascii="Times New Roman" w:eastAsia="Times-Roman" w:hAnsi="Times New Roman" w:cs="Times New Roman"/>
          <w:sz w:val="24"/>
          <w:szCs w:val="24"/>
        </w:rPr>
        <w:t>, как свидетельствует опыт бывших социалистических стран, базируется на государственной собственности и действует в условиях дефицита и закрытой экономики, что ограждает ее от иностранных конкурентов.</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b/>
          <w:bCs/>
          <w:sz w:val="24"/>
          <w:szCs w:val="24"/>
        </w:rPr>
        <w:t xml:space="preserve">Анализ поведения фирмы-монополиста. </w:t>
      </w:r>
      <w:r w:rsidRPr="00B81C82">
        <w:rPr>
          <w:rFonts w:ascii="Times New Roman" w:eastAsia="Times-Roman" w:hAnsi="Times New Roman" w:cs="Times New Roman"/>
          <w:sz w:val="24"/>
          <w:szCs w:val="24"/>
        </w:rPr>
        <w:t xml:space="preserve">Вначале поговорим </w:t>
      </w:r>
      <w:r w:rsidRPr="00B81C82">
        <w:rPr>
          <w:rFonts w:ascii="Times New Roman" w:eastAsia="Times-Italic" w:hAnsi="Times New Roman" w:cs="Times New Roman"/>
          <w:i/>
          <w:iCs/>
          <w:sz w:val="24"/>
          <w:szCs w:val="24"/>
        </w:rPr>
        <w:t xml:space="preserve">о спросе </w:t>
      </w:r>
      <w:r w:rsidRPr="00B81C82">
        <w:rPr>
          <w:rFonts w:ascii="Times New Roman" w:eastAsia="Times-Roman" w:hAnsi="Times New Roman" w:cs="Times New Roman"/>
          <w:sz w:val="24"/>
          <w:szCs w:val="24"/>
        </w:rPr>
        <w:t xml:space="preserve">на продукцию монопольной фирмы. Как было установлено ранее, производитель, действующий в условиях совершенной конкуренции, продает все единицы блага по одной и той же цене, поэтому его предельный доход </w:t>
      </w:r>
      <w:r w:rsidRPr="00B81C82">
        <w:rPr>
          <w:rFonts w:ascii="Times New Roman" w:eastAsia="Times-Italic" w:hAnsi="Times New Roman" w:cs="Times New Roman"/>
          <w:i/>
          <w:iCs/>
          <w:sz w:val="24"/>
          <w:szCs w:val="24"/>
        </w:rPr>
        <w:t xml:space="preserve">(MR) </w:t>
      </w:r>
      <w:r w:rsidRPr="00B81C82">
        <w:rPr>
          <w:rFonts w:ascii="Times New Roman" w:eastAsia="Times-Roman" w:hAnsi="Times New Roman" w:cs="Times New Roman"/>
          <w:sz w:val="24"/>
          <w:szCs w:val="24"/>
        </w:rPr>
        <w:t xml:space="preserve">равен этой цене (рис. 10-4). Так, предельный доход </w:t>
      </w:r>
      <w:r w:rsidRPr="00B81C82">
        <w:rPr>
          <w:rFonts w:ascii="Times New Roman" w:eastAsia="Times-Italic" w:hAnsi="Times New Roman" w:cs="Times New Roman"/>
          <w:i/>
          <w:iCs/>
          <w:sz w:val="24"/>
          <w:szCs w:val="24"/>
        </w:rPr>
        <w:t xml:space="preserve">MR </w:t>
      </w:r>
      <w:r w:rsidRPr="00B81C82">
        <w:rPr>
          <w:rFonts w:ascii="Times New Roman" w:eastAsia="Times-Roman" w:hAnsi="Times New Roman" w:cs="Times New Roman"/>
          <w:sz w:val="24"/>
          <w:szCs w:val="24"/>
        </w:rPr>
        <w:t>от продажи четвертой единицы блага показан площадью заштрихованного прямоугольника Л (рис. 10-4, а):</w:t>
      </w:r>
    </w:p>
    <w:p w:rsidR="007F18A7" w:rsidRPr="00B81C82" w:rsidRDefault="007F18A7" w:rsidP="007F18A7">
      <w:pPr>
        <w:autoSpaceDE w:val="0"/>
        <w:autoSpaceDN w:val="0"/>
        <w:adjustRightInd w:val="0"/>
        <w:spacing w:after="0" w:line="240" w:lineRule="auto"/>
        <w:jc w:val="both"/>
        <w:rPr>
          <w:rFonts w:ascii="Times New Roman" w:eastAsia="Helvetica-Bold" w:hAnsi="Times New Roman" w:cs="Times New Roman"/>
          <w:b/>
          <w:bCs/>
          <w:sz w:val="24"/>
          <w:szCs w:val="24"/>
        </w:rPr>
      </w:pPr>
    </w:p>
    <w:p w:rsidR="007F18A7" w:rsidRPr="00B81C82" w:rsidRDefault="007F18A7" w:rsidP="007F18A7">
      <w:pPr>
        <w:autoSpaceDE w:val="0"/>
        <w:autoSpaceDN w:val="0"/>
        <w:adjustRightInd w:val="0"/>
        <w:spacing w:after="0" w:line="240" w:lineRule="auto"/>
        <w:jc w:val="both"/>
        <w:rPr>
          <w:rFonts w:ascii="Times New Roman" w:eastAsia="Helvetica-Bold" w:hAnsi="Times New Roman" w:cs="Times New Roman"/>
          <w:b/>
          <w:bCs/>
          <w:sz w:val="24"/>
          <w:szCs w:val="24"/>
        </w:rPr>
      </w:pPr>
      <w:r w:rsidRPr="00B81C82">
        <w:rPr>
          <w:rFonts w:ascii="Times New Roman" w:eastAsia="Helvetica-Bold" w:hAnsi="Times New Roman" w:cs="Times New Roman"/>
          <w:b/>
          <w:bCs/>
          <w:noProof/>
          <w:sz w:val="24"/>
          <w:szCs w:val="24"/>
        </w:rPr>
        <w:lastRenderedPageBreak/>
        <w:drawing>
          <wp:inline distT="0" distB="0" distL="0" distR="0">
            <wp:extent cx="3952875" cy="2047875"/>
            <wp:effectExtent l="19050" t="0" r="9525" b="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60" cstate="print"/>
                    <a:srcRect/>
                    <a:stretch>
                      <a:fillRect/>
                    </a:stretch>
                  </pic:blipFill>
                  <pic:spPr bwMode="auto">
                    <a:xfrm>
                      <a:off x="0" y="0"/>
                      <a:ext cx="3952875" cy="2047875"/>
                    </a:xfrm>
                    <a:prstGeom prst="rect">
                      <a:avLst/>
                    </a:prstGeom>
                    <a:noFill/>
                    <a:ln w="9525">
                      <a:noFill/>
                      <a:miter lim="800000"/>
                      <a:headEnd/>
                      <a:tailEnd/>
                    </a:ln>
                  </pic:spPr>
                </pic:pic>
              </a:graphicData>
            </a:graphic>
          </wp:inline>
        </w:drawing>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Helvetica-Bold" w:hAnsi="Times New Roman" w:cs="Times New Roman"/>
          <w:b/>
          <w:bCs/>
          <w:sz w:val="24"/>
          <w:szCs w:val="24"/>
        </w:rPr>
        <w:t xml:space="preserve">Рис. 8.-3. </w:t>
      </w:r>
      <w:r w:rsidRPr="00B81C82">
        <w:rPr>
          <w:rFonts w:ascii="Times New Roman" w:eastAsia="Times-Roman" w:hAnsi="Times New Roman" w:cs="Times New Roman"/>
          <w:sz w:val="24"/>
          <w:szCs w:val="24"/>
        </w:rPr>
        <w:t>Предельный доход</w:t>
      </w:r>
      <w:r>
        <w:rPr>
          <w:rFonts w:ascii="Times New Roman" w:eastAsia="Times-Roman" w:hAnsi="Times New Roman" w:cs="Times New Roman"/>
          <w:sz w:val="24"/>
          <w:szCs w:val="24"/>
        </w:rPr>
        <w:t xml:space="preserve"> </w:t>
      </w:r>
      <w:r w:rsidRPr="00B81C82">
        <w:rPr>
          <w:rFonts w:ascii="Times New Roman" w:eastAsia="Times-Roman" w:hAnsi="Times New Roman" w:cs="Times New Roman"/>
          <w:sz w:val="24"/>
          <w:szCs w:val="24"/>
        </w:rPr>
        <w:t>в условиях совершенной конкуренции и в условиях монополии:</w:t>
      </w:r>
    </w:p>
    <w:p w:rsidR="007F18A7" w:rsidRPr="00230398" w:rsidRDefault="007F18A7" w:rsidP="007F18A7">
      <w:pPr>
        <w:autoSpaceDE w:val="0"/>
        <w:autoSpaceDN w:val="0"/>
        <w:adjustRightInd w:val="0"/>
        <w:spacing w:after="0" w:line="240" w:lineRule="auto"/>
        <w:jc w:val="center"/>
        <w:rPr>
          <w:rFonts w:ascii="Times New Roman" w:eastAsia="Times-Roman" w:hAnsi="Times New Roman" w:cs="Times New Roman"/>
          <w:i/>
          <w:sz w:val="24"/>
          <w:szCs w:val="24"/>
        </w:rPr>
      </w:pPr>
      <w:r w:rsidRPr="00230398">
        <w:rPr>
          <w:rFonts w:ascii="Times New Roman" w:eastAsia="Helvetica-Oblique" w:hAnsi="Times New Roman" w:cs="Times New Roman"/>
          <w:i/>
          <w:iCs/>
          <w:sz w:val="24"/>
          <w:szCs w:val="24"/>
        </w:rPr>
        <w:t xml:space="preserve">а) </w:t>
      </w:r>
      <w:r w:rsidRPr="00230398">
        <w:rPr>
          <w:rFonts w:ascii="Times New Roman" w:eastAsia="Times-Roman" w:hAnsi="Times New Roman" w:cs="Times New Roman"/>
          <w:i/>
          <w:sz w:val="24"/>
          <w:szCs w:val="24"/>
        </w:rPr>
        <w:t xml:space="preserve">конкурентная фирма; </w:t>
      </w:r>
      <w:r w:rsidRPr="00230398">
        <w:rPr>
          <w:rFonts w:ascii="Times New Roman" w:eastAsia="Helvetica-Oblique" w:hAnsi="Times New Roman" w:cs="Times New Roman"/>
          <w:i/>
          <w:iCs/>
          <w:sz w:val="24"/>
          <w:szCs w:val="24"/>
        </w:rPr>
        <w:t xml:space="preserve">6) </w:t>
      </w:r>
      <w:r w:rsidRPr="00230398">
        <w:rPr>
          <w:rFonts w:ascii="Times New Roman" w:eastAsia="Times-Roman" w:hAnsi="Times New Roman" w:cs="Times New Roman"/>
          <w:i/>
          <w:sz w:val="24"/>
          <w:szCs w:val="24"/>
        </w:rPr>
        <w:t>монополия</w:t>
      </w:r>
    </w:p>
    <w:p w:rsidR="007F18A7" w:rsidRPr="00B81C82" w:rsidRDefault="007F18A7" w:rsidP="007F18A7">
      <w:pPr>
        <w:autoSpaceDE w:val="0"/>
        <w:autoSpaceDN w:val="0"/>
        <w:adjustRightInd w:val="0"/>
        <w:spacing w:after="0" w:line="240" w:lineRule="auto"/>
        <w:ind w:firstLine="708"/>
        <w:jc w:val="both"/>
        <w:rPr>
          <w:rFonts w:ascii="Times New Roman" w:eastAsia="Times-Italic" w:hAnsi="Times New Roman" w:cs="Times New Roman"/>
          <w:i/>
          <w:iCs/>
          <w:sz w:val="24"/>
          <w:szCs w:val="24"/>
        </w:rPr>
      </w:pPr>
      <w:r w:rsidRPr="00B81C82">
        <w:rPr>
          <w:rFonts w:ascii="Times New Roman" w:eastAsia="Times-Roman" w:hAnsi="Times New Roman" w:cs="Times New Roman"/>
          <w:sz w:val="24"/>
          <w:szCs w:val="24"/>
        </w:rPr>
        <w:t xml:space="preserve">Напротив, продажа на монополизированном рынке (рис. 10-4, </w:t>
      </w:r>
      <w:r w:rsidRPr="00B81C82">
        <w:rPr>
          <w:rFonts w:ascii="Times New Roman" w:eastAsia="Times-Italic" w:hAnsi="Times New Roman" w:cs="Times New Roman"/>
          <w:i/>
          <w:iCs/>
          <w:sz w:val="24"/>
          <w:szCs w:val="24"/>
        </w:rPr>
        <w:t xml:space="preserve">б) </w:t>
      </w:r>
      <w:r w:rsidRPr="00B81C82">
        <w:rPr>
          <w:rFonts w:ascii="Times New Roman" w:eastAsia="Times-Roman" w:hAnsi="Times New Roman" w:cs="Times New Roman"/>
          <w:sz w:val="24"/>
          <w:szCs w:val="24"/>
        </w:rPr>
        <w:t xml:space="preserve">требует снижения цены, поскольку в отрасли производит одна фирма и действует закон убывающей предельной полезности. Если производитель хочет продать четвертую единицу блага, то он должен снизить цену с 5 до 4 единиц. Но теперь по этой цене будут продаваться не только </w:t>
      </w:r>
      <w:proofErr w:type="gramStart"/>
      <w:r w:rsidRPr="00B81C82">
        <w:rPr>
          <w:rFonts w:ascii="Times New Roman" w:eastAsia="Times-Roman" w:hAnsi="Times New Roman" w:cs="Times New Roman"/>
          <w:sz w:val="24"/>
          <w:szCs w:val="24"/>
        </w:rPr>
        <w:t>последняя</w:t>
      </w:r>
      <w:proofErr w:type="gramEnd"/>
      <w:r w:rsidRPr="00B81C82">
        <w:rPr>
          <w:rFonts w:ascii="Times New Roman" w:eastAsia="Times-Roman" w:hAnsi="Times New Roman" w:cs="Times New Roman"/>
          <w:sz w:val="24"/>
          <w:szCs w:val="24"/>
        </w:rPr>
        <w:t xml:space="preserve">, но и все предыдущие единицы блага. В этом случае увеличение дохода продавца будет равно приращению дохода за счет продажи четвертой единицы (А) за вычетом того дохода, который будет утерян в результате снижения цены предыдущих трех единиц </w:t>
      </w:r>
      <w:r w:rsidRPr="00B81C82">
        <w:rPr>
          <w:rFonts w:ascii="Times New Roman" w:eastAsia="Times-Italic" w:hAnsi="Times New Roman" w:cs="Times New Roman"/>
          <w:i/>
          <w:iCs/>
          <w:sz w:val="24"/>
          <w:szCs w:val="24"/>
        </w:rPr>
        <w:t xml:space="preserve">(В). </w:t>
      </w:r>
      <w:r w:rsidRPr="00B81C82">
        <w:rPr>
          <w:rFonts w:ascii="Times New Roman" w:eastAsia="Times-Roman" w:hAnsi="Times New Roman" w:cs="Times New Roman"/>
          <w:sz w:val="24"/>
          <w:szCs w:val="24"/>
        </w:rPr>
        <w:t xml:space="preserve">Отсюда следует, что для фирмы-монополиста предельный доход </w:t>
      </w:r>
      <w:r w:rsidRPr="00B81C82">
        <w:rPr>
          <w:rFonts w:ascii="Times New Roman" w:eastAsia="Times-Italic" w:hAnsi="Times New Roman" w:cs="Times New Roman"/>
          <w:i/>
          <w:iCs/>
          <w:sz w:val="24"/>
          <w:szCs w:val="24"/>
        </w:rPr>
        <w:t xml:space="preserve">MR </w:t>
      </w:r>
      <w:r w:rsidRPr="00B81C82">
        <w:rPr>
          <w:rFonts w:ascii="Times New Roman" w:eastAsia="Times-Roman" w:hAnsi="Times New Roman" w:cs="Times New Roman"/>
          <w:sz w:val="24"/>
          <w:szCs w:val="24"/>
        </w:rPr>
        <w:t xml:space="preserve">оказывается меньше рыночной цены при каждой величине выпуска. На графике кривая предельного дохода </w:t>
      </w:r>
      <w:r w:rsidRPr="00B81C82">
        <w:rPr>
          <w:rFonts w:ascii="Times New Roman" w:eastAsia="Times-Italic" w:hAnsi="Times New Roman" w:cs="Times New Roman"/>
          <w:i/>
          <w:iCs/>
          <w:sz w:val="24"/>
          <w:szCs w:val="24"/>
        </w:rPr>
        <w:t xml:space="preserve">(MR) </w:t>
      </w:r>
      <w:r w:rsidRPr="00B81C82">
        <w:rPr>
          <w:rFonts w:ascii="Times New Roman" w:eastAsia="Times-Roman" w:hAnsi="Times New Roman" w:cs="Times New Roman"/>
          <w:sz w:val="24"/>
          <w:szCs w:val="24"/>
        </w:rPr>
        <w:t xml:space="preserve">имеет более крутой наклон, чем кривая спроса </w:t>
      </w:r>
      <w:r w:rsidRPr="00B81C82">
        <w:rPr>
          <w:rFonts w:ascii="Times New Roman" w:eastAsia="Times-Italic" w:hAnsi="Times New Roman" w:cs="Times New Roman"/>
          <w:i/>
          <w:iCs/>
          <w:sz w:val="24"/>
          <w:szCs w:val="24"/>
        </w:rPr>
        <w:t>(D)</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noProof/>
          <w:sz w:val="24"/>
          <w:szCs w:val="24"/>
        </w:rPr>
        <w:drawing>
          <wp:inline distT="0" distB="0" distL="0" distR="0">
            <wp:extent cx="3457575" cy="1914525"/>
            <wp:effectExtent l="19050" t="0" r="9525" b="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61" cstate="print"/>
                    <a:srcRect/>
                    <a:stretch>
                      <a:fillRect/>
                    </a:stretch>
                  </pic:blipFill>
                  <pic:spPr bwMode="auto">
                    <a:xfrm>
                      <a:off x="0" y="0"/>
                      <a:ext cx="3457575" cy="1914525"/>
                    </a:xfrm>
                    <a:prstGeom prst="rect">
                      <a:avLst/>
                    </a:prstGeom>
                    <a:noFill/>
                    <a:ln w="9525">
                      <a:noFill/>
                      <a:miter lim="800000"/>
                      <a:headEnd/>
                      <a:tailEnd/>
                    </a:ln>
                  </pic:spPr>
                </pic:pic>
              </a:graphicData>
            </a:graphic>
          </wp:inline>
        </w:drawing>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8.-4. Объем выпуска и цена в условиях чистой монополии</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Перед монополистом встает специфическая задача, не возникавшая у совершенного конкурента: </w:t>
      </w:r>
      <w:r w:rsidRPr="00B81C82">
        <w:rPr>
          <w:rFonts w:ascii="Times New Roman" w:eastAsia="Times-Roman" w:hAnsi="Times New Roman" w:cs="Times New Roman"/>
          <w:b/>
          <w:bCs/>
          <w:sz w:val="24"/>
          <w:szCs w:val="24"/>
        </w:rPr>
        <w:t xml:space="preserve">выбор уровня цены, </w:t>
      </w:r>
      <w:r w:rsidRPr="00B81C82">
        <w:rPr>
          <w:rFonts w:ascii="Times New Roman" w:eastAsia="Times-Roman" w:hAnsi="Times New Roman" w:cs="Times New Roman"/>
          <w:sz w:val="24"/>
          <w:szCs w:val="24"/>
        </w:rPr>
        <w:t>который нужно не только назначить, но и удержать.</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Решение этой задачи распадается на два этапа:</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а) </w:t>
      </w:r>
      <w:r w:rsidRPr="00B81C82">
        <w:rPr>
          <w:rFonts w:ascii="Times New Roman" w:eastAsia="Times-Italic" w:hAnsi="Times New Roman" w:cs="Times New Roman"/>
          <w:i/>
          <w:iCs/>
          <w:sz w:val="24"/>
          <w:szCs w:val="24"/>
        </w:rPr>
        <w:t xml:space="preserve">определить объем выпуска </w:t>
      </w:r>
      <w:r w:rsidRPr="00B81C82">
        <w:rPr>
          <w:rFonts w:ascii="Times New Roman" w:eastAsia="Times-Roman" w:hAnsi="Times New Roman" w:cs="Times New Roman"/>
          <w:sz w:val="24"/>
          <w:szCs w:val="24"/>
        </w:rPr>
        <w:t>и сознательно ограничить его, поскольку с ростом продаж снижается цена;</w:t>
      </w:r>
    </w:p>
    <w:p w:rsidR="007F18A7" w:rsidRPr="00B81C82" w:rsidRDefault="007F18A7" w:rsidP="007F18A7">
      <w:pPr>
        <w:autoSpaceDE w:val="0"/>
        <w:autoSpaceDN w:val="0"/>
        <w:adjustRightInd w:val="0"/>
        <w:spacing w:after="0" w:line="240" w:lineRule="auto"/>
        <w:jc w:val="both"/>
        <w:rPr>
          <w:rFonts w:ascii="Times New Roman" w:eastAsia="Times-Italic" w:hAnsi="Times New Roman" w:cs="Times New Roman"/>
          <w:i/>
          <w:iCs/>
          <w:sz w:val="24"/>
          <w:szCs w:val="24"/>
        </w:rPr>
      </w:pPr>
      <w:r w:rsidRPr="00B81C82">
        <w:rPr>
          <w:rFonts w:ascii="Times New Roman" w:eastAsia="Times-Roman" w:hAnsi="Times New Roman" w:cs="Times New Roman"/>
          <w:sz w:val="24"/>
          <w:szCs w:val="24"/>
        </w:rPr>
        <w:t xml:space="preserve">б) разработать и реализовать </w:t>
      </w:r>
      <w:r w:rsidRPr="00B81C82">
        <w:rPr>
          <w:rFonts w:ascii="Times New Roman" w:eastAsia="Times-Italic" w:hAnsi="Times New Roman" w:cs="Times New Roman"/>
          <w:i/>
          <w:iCs/>
          <w:sz w:val="24"/>
          <w:szCs w:val="24"/>
        </w:rPr>
        <w:t>ценовую стратегию.</w:t>
      </w:r>
    </w:p>
    <w:p w:rsidR="007F18A7" w:rsidRPr="00B81C82" w:rsidRDefault="007F18A7" w:rsidP="007F18A7">
      <w:pPr>
        <w:autoSpaceDE w:val="0"/>
        <w:autoSpaceDN w:val="0"/>
        <w:adjustRightInd w:val="0"/>
        <w:spacing w:after="0" w:line="240" w:lineRule="auto"/>
        <w:ind w:firstLine="708"/>
        <w:jc w:val="both"/>
        <w:rPr>
          <w:rFonts w:ascii="Times New Roman" w:eastAsia="Times-Italic" w:hAnsi="Times New Roman" w:cs="Times New Roman"/>
          <w:i/>
          <w:iCs/>
          <w:sz w:val="24"/>
          <w:szCs w:val="24"/>
        </w:rPr>
      </w:pPr>
      <w:r w:rsidRPr="00B81C82">
        <w:rPr>
          <w:rFonts w:ascii="Times New Roman" w:eastAsia="Times-Roman" w:hAnsi="Times New Roman" w:cs="Times New Roman"/>
          <w:sz w:val="24"/>
          <w:szCs w:val="24"/>
        </w:rPr>
        <w:t xml:space="preserve">Решая первую задачу, монополист исходит из стремления получить максимальную прибыль, что возможно лишь при определенном условии. Прибыль у монополиста, как и у совершенного конкурента, будет максимальной при равенстве предельных издержек и предельного дохода. Значит, искомый объем </w:t>
      </w:r>
      <w:proofErr w:type="gramStart"/>
      <w:r w:rsidRPr="00B81C82">
        <w:rPr>
          <w:rFonts w:ascii="Times New Roman" w:eastAsia="Times-Roman" w:hAnsi="Times New Roman" w:cs="Times New Roman"/>
          <w:sz w:val="24"/>
          <w:szCs w:val="24"/>
        </w:rPr>
        <w:t xml:space="preserve">( </w:t>
      </w:r>
      <w:proofErr w:type="gramEnd"/>
      <w:r w:rsidRPr="00B81C82">
        <w:rPr>
          <w:rFonts w:ascii="Times New Roman" w:eastAsia="Times-Italic" w:hAnsi="Times New Roman" w:cs="Times New Roman"/>
          <w:i/>
          <w:iCs/>
          <w:sz w:val="24"/>
          <w:szCs w:val="24"/>
        </w:rPr>
        <w:t xml:space="preserve">QM </w:t>
      </w:r>
      <w:r w:rsidRPr="00B81C82">
        <w:rPr>
          <w:rFonts w:ascii="Times New Roman" w:eastAsia="Times-Roman" w:hAnsi="Times New Roman" w:cs="Times New Roman"/>
          <w:sz w:val="24"/>
          <w:szCs w:val="24"/>
        </w:rPr>
        <w:t xml:space="preserve">) — это объем, при котором </w:t>
      </w:r>
      <w:r w:rsidRPr="00B81C82">
        <w:rPr>
          <w:rFonts w:ascii="Times New Roman" w:eastAsia="Times-Italic" w:hAnsi="Times New Roman" w:cs="Times New Roman"/>
          <w:i/>
          <w:iCs/>
          <w:sz w:val="24"/>
          <w:szCs w:val="24"/>
        </w:rPr>
        <w:t xml:space="preserve">MR </w:t>
      </w:r>
      <w:r w:rsidRPr="00B81C82">
        <w:rPr>
          <w:rFonts w:ascii="Times New Roman" w:eastAsia="Times-Roman" w:hAnsi="Times New Roman" w:cs="Times New Roman"/>
          <w:sz w:val="24"/>
          <w:szCs w:val="24"/>
        </w:rPr>
        <w:t xml:space="preserve">= </w:t>
      </w:r>
      <w:r w:rsidRPr="00B81C82">
        <w:rPr>
          <w:rFonts w:ascii="Times New Roman" w:eastAsia="Times-Italic" w:hAnsi="Times New Roman" w:cs="Times New Roman"/>
          <w:i/>
          <w:iCs/>
          <w:sz w:val="24"/>
          <w:szCs w:val="24"/>
        </w:rPr>
        <w:t xml:space="preserve">МС </w:t>
      </w:r>
      <w:r w:rsidRPr="00B81C82">
        <w:rPr>
          <w:rFonts w:ascii="Times New Roman" w:eastAsia="Times-Roman" w:hAnsi="Times New Roman" w:cs="Times New Roman"/>
          <w:sz w:val="24"/>
          <w:szCs w:val="24"/>
        </w:rPr>
        <w:t xml:space="preserve">(точка </w:t>
      </w:r>
      <w:r w:rsidRPr="00B81C82">
        <w:rPr>
          <w:rFonts w:ascii="Times New Roman" w:eastAsia="Times-Italic" w:hAnsi="Times New Roman" w:cs="Times New Roman"/>
          <w:i/>
          <w:iCs/>
          <w:sz w:val="24"/>
          <w:szCs w:val="24"/>
        </w:rPr>
        <w:t>М).</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lastRenderedPageBreak/>
        <w:t>Вторая задача требует определить цену (монополист является "</w:t>
      </w:r>
      <w:proofErr w:type="spellStart"/>
      <w:r w:rsidRPr="00B81C82">
        <w:rPr>
          <w:rFonts w:ascii="Times New Roman" w:eastAsia="Times-Roman" w:hAnsi="Times New Roman" w:cs="Times New Roman"/>
          <w:sz w:val="24"/>
          <w:szCs w:val="24"/>
        </w:rPr>
        <w:t>ценоискателем</w:t>
      </w:r>
      <w:proofErr w:type="spellEnd"/>
      <w:r w:rsidRPr="00B81C82">
        <w:rPr>
          <w:rFonts w:ascii="Times New Roman" w:eastAsia="Times-Roman" w:hAnsi="Times New Roman" w:cs="Times New Roman"/>
          <w:sz w:val="24"/>
          <w:szCs w:val="24"/>
        </w:rPr>
        <w:t>"). Какой ее уровень надо выбрать, чтобы реализовать целевую функцию? Такой ценой будет монопольная цена (</w:t>
      </w:r>
      <w:proofErr w:type="spellStart"/>
      <w:r w:rsidRPr="00B81C82">
        <w:rPr>
          <w:rFonts w:ascii="Times New Roman" w:eastAsia="Times-Italic" w:hAnsi="Times New Roman" w:cs="Times New Roman"/>
          <w:i/>
          <w:iCs/>
          <w:sz w:val="24"/>
          <w:szCs w:val="24"/>
        </w:rPr>
        <w:t>Рм</w:t>
      </w:r>
      <w:proofErr w:type="spellEnd"/>
      <w:r w:rsidRPr="00B81C82">
        <w:rPr>
          <w:rFonts w:ascii="Times New Roman" w:eastAsia="Times-Roman" w:hAnsi="Times New Roman" w:cs="Times New Roman"/>
          <w:sz w:val="24"/>
          <w:szCs w:val="24"/>
        </w:rPr>
        <w:t xml:space="preserve">), которая соответствует </w:t>
      </w:r>
      <w:r w:rsidRPr="00B81C82">
        <w:rPr>
          <w:rFonts w:ascii="Times New Roman" w:eastAsia="Times-Italic" w:hAnsi="Times New Roman" w:cs="Times New Roman"/>
          <w:i/>
          <w:iCs/>
          <w:sz w:val="24"/>
          <w:szCs w:val="24"/>
        </w:rPr>
        <w:t xml:space="preserve">цене спроса </w:t>
      </w:r>
      <w:r w:rsidRPr="00B81C82">
        <w:rPr>
          <w:rFonts w:ascii="Times New Roman" w:eastAsia="Times-Roman" w:hAnsi="Times New Roman" w:cs="Times New Roman"/>
          <w:sz w:val="24"/>
          <w:szCs w:val="24"/>
        </w:rPr>
        <w:t>при данном объеме выпуска (</w:t>
      </w:r>
      <w:r w:rsidRPr="00B81C82">
        <w:rPr>
          <w:rFonts w:ascii="Times New Roman" w:eastAsia="Times-Italic" w:hAnsi="Times New Roman" w:cs="Times New Roman"/>
          <w:i/>
          <w:iCs/>
          <w:sz w:val="24"/>
          <w:szCs w:val="24"/>
        </w:rPr>
        <w:t xml:space="preserve">QM) . </w:t>
      </w:r>
      <w:r w:rsidRPr="00B81C82">
        <w:rPr>
          <w:rFonts w:ascii="Times New Roman" w:eastAsia="Times-Roman" w:hAnsi="Times New Roman" w:cs="Times New Roman"/>
          <w:sz w:val="24"/>
          <w:szCs w:val="24"/>
        </w:rPr>
        <w:t xml:space="preserve">Как видно </w:t>
      </w:r>
      <w:proofErr w:type="gramStart"/>
      <w:r w:rsidRPr="00B81C82">
        <w:rPr>
          <w:rFonts w:ascii="Times New Roman" w:eastAsia="Times-Roman" w:hAnsi="Times New Roman" w:cs="Times New Roman"/>
          <w:sz w:val="24"/>
          <w:szCs w:val="24"/>
        </w:rPr>
        <w:t>из</w:t>
      </w:r>
      <w:proofErr w:type="gramEnd"/>
      <w:r w:rsidRPr="00B81C82">
        <w:rPr>
          <w:rFonts w:ascii="Times New Roman" w:eastAsia="Times-Roman" w:hAnsi="Times New Roman" w:cs="Times New Roman"/>
          <w:sz w:val="24"/>
          <w:szCs w:val="24"/>
        </w:rPr>
        <w:t xml:space="preserve"> </w:t>
      </w:r>
      <w:proofErr w:type="gramStart"/>
      <w:r w:rsidRPr="00B81C82">
        <w:rPr>
          <w:rFonts w:ascii="Times New Roman" w:eastAsia="Times-Roman" w:hAnsi="Times New Roman" w:cs="Times New Roman"/>
          <w:sz w:val="24"/>
          <w:szCs w:val="24"/>
        </w:rPr>
        <w:t>рис</w:t>
      </w:r>
      <w:proofErr w:type="gramEnd"/>
      <w:r w:rsidRPr="00B81C82">
        <w:rPr>
          <w:rFonts w:ascii="Times New Roman" w:eastAsia="Times-Roman" w:hAnsi="Times New Roman" w:cs="Times New Roman"/>
          <w:sz w:val="24"/>
          <w:szCs w:val="24"/>
        </w:rPr>
        <w:t xml:space="preserve">. 10-5, монопольная цена больше предельных издержек и предельного дохода </w:t>
      </w:r>
      <w:r w:rsidRPr="00B81C82">
        <w:rPr>
          <w:rFonts w:ascii="Times New Roman" w:eastAsia="Times-Italic" w:hAnsi="Times New Roman" w:cs="Times New Roman"/>
          <w:i/>
          <w:iCs/>
          <w:sz w:val="24"/>
          <w:szCs w:val="24"/>
        </w:rPr>
        <w:t>(</w:t>
      </w:r>
      <w:proofErr w:type="spellStart"/>
      <w:r w:rsidRPr="00B81C82">
        <w:rPr>
          <w:rFonts w:ascii="Times New Roman" w:eastAsia="Times-Italic" w:hAnsi="Times New Roman" w:cs="Times New Roman"/>
          <w:i/>
          <w:iCs/>
          <w:sz w:val="24"/>
          <w:szCs w:val="24"/>
        </w:rPr>
        <w:t>Рм</w:t>
      </w:r>
      <w:proofErr w:type="spellEnd"/>
      <w:r w:rsidRPr="00B81C82">
        <w:rPr>
          <w:rFonts w:ascii="Times New Roman" w:eastAsia="Times-Italic" w:hAnsi="Times New Roman" w:cs="Times New Roman"/>
          <w:i/>
          <w:iCs/>
          <w:sz w:val="24"/>
          <w:szCs w:val="24"/>
        </w:rPr>
        <w:t xml:space="preserve"> &gt; MR = МС). </w:t>
      </w:r>
      <w:r w:rsidRPr="00B81C82">
        <w:rPr>
          <w:rFonts w:ascii="Times New Roman" w:eastAsia="Times-Roman" w:hAnsi="Times New Roman" w:cs="Times New Roman"/>
          <w:sz w:val="24"/>
          <w:szCs w:val="24"/>
        </w:rPr>
        <w:t xml:space="preserve">Иначе говоря, это такая цена, которая обеспечивает монопольной фирме </w:t>
      </w:r>
      <w:r w:rsidRPr="00B81C82">
        <w:rPr>
          <w:rFonts w:ascii="Times New Roman" w:eastAsia="Times-Italic" w:hAnsi="Times New Roman" w:cs="Times New Roman"/>
          <w:i/>
          <w:iCs/>
          <w:sz w:val="24"/>
          <w:szCs w:val="24"/>
        </w:rPr>
        <w:t xml:space="preserve">сверхприбыль. </w:t>
      </w:r>
      <w:r w:rsidRPr="00B81C82">
        <w:rPr>
          <w:rFonts w:ascii="Times New Roman" w:eastAsia="Times-Roman" w:hAnsi="Times New Roman" w:cs="Times New Roman"/>
          <w:sz w:val="24"/>
          <w:szCs w:val="24"/>
        </w:rPr>
        <w:t xml:space="preserve">Получение этой сверхприбыли — привилегия монополиста. У совершенного конкурента сверхприбыль мимолетна, у монополиста — стабильна. Но стабильна она до тех пор, пока: а) ему удается ограничивать вход в отрасль; </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б) существенно не изменится спрос (если спрос уменьшится, сверхприбыль также упадет).</w:t>
      </w:r>
    </w:p>
    <w:p w:rsid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На рис. 10-5 изображена модель чистой монополии. </w:t>
      </w:r>
    </w:p>
    <w:p w:rsidR="007F18A7" w:rsidRPr="00B81C82" w:rsidRDefault="007F18A7" w:rsidP="007F18A7">
      <w:pPr>
        <w:autoSpaceDE w:val="0"/>
        <w:autoSpaceDN w:val="0"/>
        <w:adjustRightInd w:val="0"/>
        <w:spacing w:after="0" w:line="240" w:lineRule="auto"/>
        <w:ind w:firstLine="708"/>
        <w:jc w:val="both"/>
        <w:rPr>
          <w:rFonts w:ascii="Times New Roman" w:eastAsia="Times-Italic" w:hAnsi="Times New Roman" w:cs="Times New Roman"/>
          <w:i/>
          <w:iCs/>
          <w:sz w:val="24"/>
          <w:szCs w:val="24"/>
        </w:rPr>
      </w:pPr>
      <w:r w:rsidRPr="00B81C82">
        <w:rPr>
          <w:rFonts w:ascii="Times New Roman" w:eastAsia="Times-Roman" w:hAnsi="Times New Roman" w:cs="Times New Roman"/>
          <w:sz w:val="24"/>
          <w:szCs w:val="24"/>
        </w:rPr>
        <w:t xml:space="preserve">Рассмотрим </w:t>
      </w:r>
      <w:r w:rsidRPr="00B81C82">
        <w:rPr>
          <w:rFonts w:ascii="Times New Roman" w:eastAsia="Times-Italic" w:hAnsi="Times New Roman" w:cs="Times New Roman"/>
          <w:i/>
          <w:iCs/>
          <w:sz w:val="24"/>
          <w:szCs w:val="24"/>
        </w:rPr>
        <w:t xml:space="preserve">особенности модели с точки зрения общества. </w:t>
      </w:r>
      <w:r w:rsidRPr="00B81C82">
        <w:rPr>
          <w:rFonts w:ascii="Times New Roman" w:eastAsia="Times-Roman" w:hAnsi="Times New Roman" w:cs="Times New Roman"/>
          <w:sz w:val="24"/>
          <w:szCs w:val="24"/>
        </w:rPr>
        <w:t xml:space="preserve">Она показывает, что в условиях монополизации отрасли потребители получат меньше </w:t>
      </w:r>
      <w:proofErr w:type="gramStart"/>
      <w:r w:rsidRPr="00B81C82">
        <w:rPr>
          <w:rFonts w:ascii="Times New Roman" w:eastAsia="Times-Roman" w:hAnsi="Times New Roman" w:cs="Times New Roman"/>
          <w:sz w:val="24"/>
          <w:szCs w:val="24"/>
        </w:rPr>
        <w:t>продукции</w:t>
      </w:r>
      <w:proofErr w:type="gramEnd"/>
      <w:r w:rsidRPr="00B81C82">
        <w:rPr>
          <w:rFonts w:ascii="Times New Roman" w:eastAsia="Times-Roman" w:hAnsi="Times New Roman" w:cs="Times New Roman"/>
          <w:sz w:val="24"/>
          <w:szCs w:val="24"/>
        </w:rPr>
        <w:t xml:space="preserve"> чем в условиях совершенной конкуренции (</w:t>
      </w:r>
      <w:r w:rsidRPr="00B81C82">
        <w:rPr>
          <w:rFonts w:ascii="Times New Roman" w:eastAsia="Times-Italic" w:hAnsi="Times New Roman" w:cs="Times New Roman"/>
          <w:i/>
          <w:iCs/>
          <w:sz w:val="24"/>
          <w:szCs w:val="24"/>
        </w:rPr>
        <w:t>Q,,</w:t>
      </w:r>
      <w:r w:rsidRPr="00B81C82">
        <w:rPr>
          <w:rFonts w:ascii="Times New Roman" w:eastAsia="Times-Roman" w:hAnsi="Times New Roman" w:cs="Times New Roman"/>
          <w:sz w:val="24"/>
          <w:szCs w:val="24"/>
        </w:rPr>
        <w:t xml:space="preserve">), а цена за единицу продукции возрастет с </w:t>
      </w:r>
      <w:r w:rsidRPr="00B81C82">
        <w:rPr>
          <w:rFonts w:ascii="Times New Roman" w:eastAsia="Times-Italic" w:hAnsi="Times New Roman" w:cs="Times New Roman"/>
          <w:i/>
          <w:iCs/>
          <w:sz w:val="24"/>
          <w:szCs w:val="24"/>
        </w:rPr>
        <w:t xml:space="preserve">РЕ </w:t>
      </w:r>
      <w:r w:rsidRPr="00B81C82">
        <w:rPr>
          <w:rFonts w:ascii="Times New Roman" w:eastAsia="Times-Roman" w:hAnsi="Times New Roman" w:cs="Times New Roman"/>
          <w:sz w:val="24"/>
          <w:szCs w:val="24"/>
        </w:rPr>
        <w:t xml:space="preserve">до </w:t>
      </w:r>
      <w:proofErr w:type="spellStart"/>
      <w:r w:rsidRPr="00B81C82">
        <w:rPr>
          <w:rFonts w:ascii="Times New Roman" w:eastAsia="Times-Italic" w:hAnsi="Times New Roman" w:cs="Times New Roman"/>
          <w:i/>
          <w:iCs/>
          <w:sz w:val="24"/>
          <w:szCs w:val="24"/>
        </w:rPr>
        <w:t>Рм</w:t>
      </w:r>
      <w:proofErr w:type="spellEnd"/>
      <w:r w:rsidRPr="00B81C82">
        <w:rPr>
          <w:rFonts w:ascii="Times New Roman" w:eastAsia="Times-Italic" w:hAnsi="Times New Roman" w:cs="Times New Roman"/>
          <w:i/>
          <w:iCs/>
          <w:sz w:val="24"/>
          <w:szCs w:val="24"/>
        </w:rPr>
        <w:t xml:space="preserve">. </w:t>
      </w:r>
      <w:r w:rsidRPr="00B81C82">
        <w:rPr>
          <w:rFonts w:ascii="Times New Roman" w:eastAsia="Times-Roman" w:hAnsi="Times New Roman" w:cs="Times New Roman"/>
          <w:sz w:val="24"/>
          <w:szCs w:val="24"/>
        </w:rPr>
        <w:t xml:space="preserve">Это означает, что и факторов производства будет вовлекаться в производство меньше, чем при производстве продукции конкурентными фирмами. Следовательно, общество понесет </w:t>
      </w:r>
      <w:r w:rsidRPr="00B81C82">
        <w:rPr>
          <w:rFonts w:ascii="Times New Roman" w:eastAsia="Times-Italic" w:hAnsi="Times New Roman" w:cs="Times New Roman"/>
          <w:i/>
          <w:iCs/>
          <w:sz w:val="24"/>
          <w:szCs w:val="24"/>
        </w:rPr>
        <w:t xml:space="preserve">потери от неполного использования ресурсов. </w:t>
      </w:r>
      <w:r w:rsidRPr="00B81C82">
        <w:rPr>
          <w:rFonts w:ascii="Times New Roman" w:eastAsia="Times-Roman" w:hAnsi="Times New Roman" w:cs="Times New Roman"/>
          <w:sz w:val="24"/>
          <w:szCs w:val="24"/>
        </w:rPr>
        <w:t xml:space="preserve">Эти потери графически иллюстрируются треугольником </w:t>
      </w:r>
      <w:proofErr w:type="gramStart"/>
      <w:r w:rsidRPr="00B81C82">
        <w:rPr>
          <w:rFonts w:ascii="Times New Roman" w:eastAsia="Times-Italic" w:hAnsi="Times New Roman" w:cs="Times New Roman"/>
          <w:i/>
          <w:iCs/>
          <w:sz w:val="24"/>
          <w:szCs w:val="24"/>
        </w:rPr>
        <w:t>ММ</w:t>
      </w:r>
      <w:proofErr w:type="gramEnd"/>
      <w:r w:rsidRPr="00B81C82">
        <w:rPr>
          <w:rFonts w:ascii="Times New Roman" w:eastAsia="Times-Italic" w:hAnsi="Times New Roman" w:cs="Times New Roman"/>
          <w:i/>
          <w:iCs/>
          <w:sz w:val="24"/>
          <w:szCs w:val="24"/>
        </w:rPr>
        <w:t xml:space="preserve">'Е, </w:t>
      </w:r>
      <w:r w:rsidRPr="00B81C82">
        <w:rPr>
          <w:rFonts w:ascii="Times New Roman" w:eastAsia="Times-Roman" w:hAnsi="Times New Roman" w:cs="Times New Roman"/>
          <w:sz w:val="24"/>
          <w:szCs w:val="24"/>
        </w:rPr>
        <w:t xml:space="preserve">который получил название </w:t>
      </w:r>
      <w:r w:rsidRPr="00B81C82">
        <w:rPr>
          <w:rFonts w:ascii="Times New Roman" w:eastAsia="Times-Italic" w:hAnsi="Times New Roman" w:cs="Times New Roman"/>
          <w:i/>
          <w:iCs/>
          <w:sz w:val="24"/>
          <w:szCs w:val="24"/>
        </w:rPr>
        <w:t>потерь мертвого груза (</w:t>
      </w:r>
      <w:proofErr w:type="spellStart"/>
      <w:r w:rsidRPr="00B81C82">
        <w:rPr>
          <w:rFonts w:ascii="Times New Roman" w:eastAsia="Times-Italic" w:hAnsi="Times New Roman" w:cs="Times New Roman"/>
          <w:i/>
          <w:iCs/>
          <w:sz w:val="24"/>
          <w:szCs w:val="24"/>
        </w:rPr>
        <w:t>deadweight</w:t>
      </w:r>
      <w:proofErr w:type="spellEnd"/>
      <w:r w:rsidRPr="00B81C82">
        <w:rPr>
          <w:rFonts w:ascii="Times New Roman" w:eastAsia="Times-Italic" w:hAnsi="Times New Roman" w:cs="Times New Roman"/>
          <w:i/>
          <w:iCs/>
          <w:sz w:val="24"/>
          <w:szCs w:val="24"/>
        </w:rPr>
        <w:t xml:space="preserve"> </w:t>
      </w:r>
      <w:proofErr w:type="spellStart"/>
      <w:r w:rsidRPr="00B81C82">
        <w:rPr>
          <w:rFonts w:ascii="Times New Roman" w:eastAsia="Times-Italic" w:hAnsi="Times New Roman" w:cs="Times New Roman"/>
          <w:i/>
          <w:iCs/>
          <w:sz w:val="24"/>
          <w:szCs w:val="24"/>
        </w:rPr>
        <w:t>loss</w:t>
      </w:r>
      <w:proofErr w:type="spellEnd"/>
      <w:r w:rsidRPr="00B81C82">
        <w:rPr>
          <w:rFonts w:ascii="Times New Roman" w:eastAsia="Times-Italic" w:hAnsi="Times New Roman" w:cs="Times New Roman"/>
          <w:i/>
          <w:iCs/>
          <w:sz w:val="24"/>
          <w:szCs w:val="24"/>
        </w:rPr>
        <w:t>).</w:t>
      </w:r>
    </w:p>
    <w:p w:rsidR="007F18A7" w:rsidRPr="00B81C82" w:rsidRDefault="007F18A7" w:rsidP="007F18A7">
      <w:pPr>
        <w:autoSpaceDE w:val="0"/>
        <w:autoSpaceDN w:val="0"/>
        <w:adjustRightInd w:val="0"/>
        <w:spacing w:after="0" w:line="240" w:lineRule="auto"/>
        <w:ind w:firstLine="708"/>
        <w:jc w:val="both"/>
        <w:rPr>
          <w:rFonts w:ascii="Times New Roman" w:eastAsia="Times-Italic" w:hAnsi="Times New Roman" w:cs="Times New Roman"/>
          <w:i/>
          <w:iCs/>
          <w:sz w:val="24"/>
          <w:szCs w:val="24"/>
        </w:rPr>
      </w:pPr>
      <w:r w:rsidRPr="00B81C82">
        <w:rPr>
          <w:rFonts w:ascii="Times New Roman" w:eastAsia="Times-Roman" w:hAnsi="Times New Roman" w:cs="Times New Roman"/>
          <w:sz w:val="24"/>
          <w:szCs w:val="24"/>
        </w:rPr>
        <w:t xml:space="preserve">Поскольку цена продажи повышается по сравнению с конкурентной ценой </w:t>
      </w:r>
      <w:proofErr w:type="spellStart"/>
      <w:r w:rsidRPr="00B81C82">
        <w:rPr>
          <w:rFonts w:ascii="Times New Roman" w:eastAsia="Times-Italic" w:hAnsi="Times New Roman" w:cs="Times New Roman"/>
          <w:i/>
          <w:iCs/>
          <w:sz w:val="24"/>
          <w:szCs w:val="24"/>
        </w:rPr>
        <w:t>Рк</w:t>
      </w:r>
      <w:proofErr w:type="spellEnd"/>
      <w:r w:rsidRPr="00B81C82">
        <w:rPr>
          <w:rFonts w:ascii="Times New Roman" w:eastAsia="Times-Italic" w:hAnsi="Times New Roman" w:cs="Times New Roman"/>
          <w:i/>
          <w:iCs/>
          <w:sz w:val="24"/>
          <w:szCs w:val="24"/>
        </w:rPr>
        <w:t xml:space="preserve">, </w:t>
      </w:r>
      <w:r w:rsidRPr="00B81C82">
        <w:rPr>
          <w:rFonts w:ascii="Times New Roman" w:eastAsia="Times-Roman" w:hAnsi="Times New Roman" w:cs="Times New Roman"/>
          <w:sz w:val="24"/>
          <w:szCs w:val="24"/>
        </w:rPr>
        <w:t xml:space="preserve">то уменьшается и излишек потребителя (треугольник </w:t>
      </w:r>
      <w:r w:rsidRPr="00B81C82">
        <w:rPr>
          <w:rFonts w:ascii="Times New Roman" w:eastAsia="Times-Italic" w:hAnsi="Times New Roman" w:cs="Times New Roman"/>
          <w:i/>
          <w:iCs/>
          <w:sz w:val="24"/>
          <w:szCs w:val="24"/>
        </w:rPr>
        <w:t>РМАМ').</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При этом излишек производителя (фигура, расположенная между линией цены </w:t>
      </w:r>
      <w:r w:rsidRPr="00B81C82">
        <w:rPr>
          <w:rFonts w:ascii="Times New Roman" w:eastAsia="Times-Italic" w:hAnsi="Times New Roman" w:cs="Times New Roman"/>
          <w:i/>
          <w:iCs/>
          <w:sz w:val="24"/>
          <w:szCs w:val="24"/>
        </w:rPr>
        <w:t xml:space="preserve">РММ', </w:t>
      </w:r>
      <w:r w:rsidRPr="00B81C82">
        <w:rPr>
          <w:rFonts w:ascii="Times New Roman" w:eastAsia="Times-Roman" w:hAnsi="Times New Roman" w:cs="Times New Roman"/>
          <w:sz w:val="24"/>
          <w:szCs w:val="24"/>
        </w:rPr>
        <w:t xml:space="preserve">линией объема </w:t>
      </w:r>
      <w:proofErr w:type="gramStart"/>
      <w:r w:rsidRPr="00B81C82">
        <w:rPr>
          <w:rFonts w:ascii="Times New Roman" w:eastAsia="Times-Roman" w:hAnsi="Times New Roman" w:cs="Times New Roman"/>
          <w:sz w:val="24"/>
          <w:szCs w:val="24"/>
        </w:rPr>
        <w:t>ММ</w:t>
      </w:r>
      <w:proofErr w:type="gramEnd"/>
      <w:r w:rsidRPr="00B81C82">
        <w:rPr>
          <w:rFonts w:ascii="Times New Roman" w:eastAsia="Times-Roman" w:hAnsi="Times New Roman" w:cs="Times New Roman"/>
          <w:sz w:val="24"/>
          <w:szCs w:val="24"/>
        </w:rPr>
        <w:t xml:space="preserve">', кривой </w:t>
      </w:r>
      <w:r w:rsidRPr="00B81C82">
        <w:rPr>
          <w:rFonts w:ascii="Times New Roman" w:eastAsia="Times-Italic" w:hAnsi="Times New Roman" w:cs="Times New Roman"/>
          <w:i/>
          <w:iCs/>
          <w:sz w:val="24"/>
          <w:szCs w:val="24"/>
        </w:rPr>
        <w:t xml:space="preserve">МС </w:t>
      </w:r>
      <w:r w:rsidRPr="00B81C82">
        <w:rPr>
          <w:rFonts w:ascii="Times New Roman" w:eastAsia="Times-Roman" w:hAnsi="Times New Roman" w:cs="Times New Roman"/>
          <w:sz w:val="24"/>
          <w:szCs w:val="24"/>
        </w:rPr>
        <w:t>и осью ординат) возрастает.</w:t>
      </w:r>
    </w:p>
    <w:p w:rsidR="007F18A7" w:rsidRPr="00B81C82" w:rsidRDefault="007F18A7" w:rsidP="007F18A7">
      <w:pPr>
        <w:autoSpaceDE w:val="0"/>
        <w:autoSpaceDN w:val="0"/>
        <w:adjustRightInd w:val="0"/>
        <w:spacing w:after="0" w:line="240" w:lineRule="auto"/>
        <w:jc w:val="both"/>
        <w:rPr>
          <w:rFonts w:ascii="Times New Roman" w:eastAsia="Times-Italic" w:hAnsi="Times New Roman" w:cs="Times New Roman"/>
          <w:i/>
          <w:iCs/>
          <w:sz w:val="24"/>
          <w:szCs w:val="24"/>
        </w:rPr>
      </w:pPr>
      <w:r w:rsidRPr="00B81C82">
        <w:rPr>
          <w:rFonts w:ascii="Times New Roman" w:eastAsia="Times-Roman" w:hAnsi="Times New Roman" w:cs="Times New Roman"/>
          <w:sz w:val="24"/>
          <w:szCs w:val="24"/>
        </w:rPr>
        <w:t xml:space="preserve">В середине 50-х годов американский экономист А. </w:t>
      </w:r>
      <w:proofErr w:type="spellStart"/>
      <w:r w:rsidRPr="00B81C82">
        <w:rPr>
          <w:rFonts w:ascii="Times New Roman" w:eastAsia="Times-Roman" w:hAnsi="Times New Roman" w:cs="Times New Roman"/>
          <w:sz w:val="24"/>
          <w:szCs w:val="24"/>
        </w:rPr>
        <w:t>Харбергер</w:t>
      </w:r>
      <w:proofErr w:type="spellEnd"/>
      <w:r w:rsidRPr="00B81C82">
        <w:rPr>
          <w:rFonts w:ascii="Times New Roman" w:eastAsia="Times-Roman" w:hAnsi="Times New Roman" w:cs="Times New Roman"/>
          <w:sz w:val="24"/>
          <w:szCs w:val="24"/>
        </w:rPr>
        <w:t xml:space="preserve"> попытался оценить размеры этих треугольников с точки зрения издержек для общества. Поэтому эти треугольники часто называют </w:t>
      </w:r>
      <w:proofErr w:type="spellStart"/>
      <w:r w:rsidRPr="00B81C82">
        <w:rPr>
          <w:rFonts w:ascii="Times New Roman" w:eastAsia="Times-Italic" w:hAnsi="Times New Roman" w:cs="Times New Roman"/>
          <w:i/>
          <w:iCs/>
          <w:sz w:val="24"/>
          <w:szCs w:val="24"/>
        </w:rPr>
        <w:t>харбергеровскими</w:t>
      </w:r>
      <w:proofErr w:type="spellEnd"/>
      <w:r w:rsidRPr="00B81C82">
        <w:rPr>
          <w:rFonts w:ascii="Times New Roman" w:eastAsia="Times-Italic" w:hAnsi="Times New Roman" w:cs="Times New Roman"/>
          <w:i/>
          <w:iCs/>
          <w:sz w:val="24"/>
          <w:szCs w:val="24"/>
        </w:rPr>
        <w:t xml:space="preserve"> треугольниками.</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Таким образом, главный вывод из модели состоит в том, что монополист вмешивается в механизм установления рыночного равновесия, нарушая соответствие интересов производителей и потребителей. Оптимум Парето при этом не соблюдается, поскольку монополия вызывает перераспределение богатства в свою пользу таким образом, что происходит снижение общественного благосостояния. Поэтому необходимы антимонопольные законы, вводимые государством.</w:t>
      </w:r>
    </w:p>
    <w:p w:rsidR="007F18A7" w:rsidRPr="00B81C82" w:rsidRDefault="007F18A7" w:rsidP="007F18A7">
      <w:pPr>
        <w:autoSpaceDE w:val="0"/>
        <w:autoSpaceDN w:val="0"/>
        <w:adjustRightInd w:val="0"/>
        <w:spacing w:after="0" w:line="240" w:lineRule="auto"/>
        <w:ind w:firstLine="708"/>
        <w:jc w:val="both"/>
        <w:rPr>
          <w:rFonts w:ascii="Times New Roman" w:eastAsia="Times-Italic" w:hAnsi="Times New Roman" w:cs="Times New Roman"/>
          <w:i/>
          <w:iCs/>
          <w:sz w:val="24"/>
          <w:szCs w:val="24"/>
        </w:rPr>
      </w:pPr>
      <w:r w:rsidRPr="00B81C82">
        <w:rPr>
          <w:rFonts w:ascii="Times New Roman" w:eastAsia="Times-Roman" w:hAnsi="Times New Roman" w:cs="Times New Roman"/>
          <w:sz w:val="24"/>
          <w:szCs w:val="24"/>
        </w:rPr>
        <w:t xml:space="preserve">Кроме того, у монополиста снижаются стимулы к техническому совершенствованию производства, улучшению качества продукции, поскольку он огражден от конкуренции, что также наносит ущерб обществу. Это явление было названо X. </w:t>
      </w:r>
      <w:proofErr w:type="spellStart"/>
      <w:r w:rsidRPr="00B81C82">
        <w:rPr>
          <w:rFonts w:ascii="Times New Roman" w:eastAsia="Times-Roman" w:hAnsi="Times New Roman" w:cs="Times New Roman"/>
          <w:sz w:val="24"/>
          <w:szCs w:val="24"/>
        </w:rPr>
        <w:t>Лейбенстайном</w:t>
      </w:r>
      <w:proofErr w:type="spellEnd"/>
      <w:r w:rsidRPr="00B81C82">
        <w:rPr>
          <w:rFonts w:ascii="Times New Roman" w:eastAsia="Times-Roman" w:hAnsi="Times New Roman" w:cs="Times New Roman"/>
          <w:sz w:val="24"/>
          <w:szCs w:val="24"/>
        </w:rPr>
        <w:t xml:space="preserve"> </w:t>
      </w:r>
      <w:proofErr w:type="spellStart"/>
      <w:r w:rsidRPr="00B81C82">
        <w:rPr>
          <w:rFonts w:ascii="Times New Roman" w:eastAsia="Times-Italic" w:hAnsi="Times New Roman" w:cs="Times New Roman"/>
          <w:i/>
          <w:iCs/>
          <w:sz w:val="24"/>
          <w:szCs w:val="24"/>
        </w:rPr>
        <w:t>Х-неэффективностъю</w:t>
      </w:r>
      <w:proofErr w:type="spellEnd"/>
      <w:r w:rsidRPr="00B81C82">
        <w:rPr>
          <w:rFonts w:ascii="Times New Roman" w:eastAsia="Times-Italic" w:hAnsi="Times New Roman" w:cs="Times New Roman"/>
          <w:i/>
          <w:iCs/>
          <w:sz w:val="24"/>
          <w:szCs w:val="24"/>
        </w:rPr>
        <w:t>.</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Однако эти выводы нельзя считать абсолютными. Дело в том, что </w:t>
      </w:r>
      <w:proofErr w:type="gramStart"/>
      <w:r w:rsidRPr="00B81C82">
        <w:rPr>
          <w:rFonts w:ascii="Times New Roman" w:eastAsia="Times-Roman" w:hAnsi="Times New Roman" w:cs="Times New Roman"/>
          <w:sz w:val="24"/>
          <w:szCs w:val="24"/>
        </w:rPr>
        <w:t>совершенно конкурентные</w:t>
      </w:r>
      <w:proofErr w:type="gramEnd"/>
      <w:r w:rsidRPr="00B81C82">
        <w:rPr>
          <w:rFonts w:ascii="Times New Roman" w:eastAsia="Times-Roman" w:hAnsi="Times New Roman" w:cs="Times New Roman"/>
          <w:sz w:val="24"/>
          <w:szCs w:val="24"/>
        </w:rPr>
        <w:t xml:space="preserve"> фирмы в долгосрочном периоде, как было выяснено, имеют нулевые прибыли: полученная ими выручка от продажи продукции полностью идет на оплату факторов производства — труда, капитала, земли, услуг предпринимателя. А это значит, что у них не остается</w:t>
      </w:r>
      <w:r>
        <w:rPr>
          <w:rFonts w:ascii="Times New Roman" w:eastAsia="Times-Roman" w:hAnsi="Times New Roman" w:cs="Times New Roman"/>
          <w:sz w:val="24"/>
          <w:szCs w:val="24"/>
        </w:rPr>
        <w:t xml:space="preserve"> </w:t>
      </w:r>
      <w:r w:rsidRPr="00B81C82">
        <w:rPr>
          <w:rFonts w:ascii="Times New Roman" w:eastAsia="Times-Roman" w:hAnsi="Times New Roman" w:cs="Times New Roman"/>
          <w:sz w:val="24"/>
          <w:szCs w:val="24"/>
        </w:rPr>
        <w:t>сре</w:t>
      </w:r>
      <w:proofErr w:type="gramStart"/>
      <w:r w:rsidRPr="00B81C82">
        <w:rPr>
          <w:rFonts w:ascii="Times New Roman" w:eastAsia="Times-Roman" w:hAnsi="Times New Roman" w:cs="Times New Roman"/>
          <w:sz w:val="24"/>
          <w:szCs w:val="24"/>
        </w:rPr>
        <w:t>дств дл</w:t>
      </w:r>
      <w:proofErr w:type="gramEnd"/>
      <w:r w:rsidRPr="00B81C82">
        <w:rPr>
          <w:rFonts w:ascii="Times New Roman" w:eastAsia="Times-Roman" w:hAnsi="Times New Roman" w:cs="Times New Roman"/>
          <w:sz w:val="24"/>
          <w:szCs w:val="24"/>
        </w:rPr>
        <w:t>я развития. Прибыль, превышающую нормальную, получают только монопольные фирмы.</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На этом основании И. </w:t>
      </w:r>
      <w:proofErr w:type="spellStart"/>
      <w:r w:rsidRPr="00B81C82">
        <w:rPr>
          <w:rFonts w:ascii="Times New Roman" w:eastAsia="Times-Roman" w:hAnsi="Times New Roman" w:cs="Times New Roman"/>
          <w:sz w:val="24"/>
          <w:szCs w:val="24"/>
        </w:rPr>
        <w:t>Шумпетер</w:t>
      </w:r>
      <w:proofErr w:type="spellEnd"/>
      <w:r w:rsidRPr="00B81C82">
        <w:rPr>
          <w:rFonts w:ascii="Times New Roman" w:eastAsia="Times-Roman" w:hAnsi="Times New Roman" w:cs="Times New Roman"/>
          <w:sz w:val="24"/>
          <w:szCs w:val="24"/>
        </w:rPr>
        <w:t xml:space="preserve"> выдвинул предположение о роли монополии в обществе, известное как</w:t>
      </w:r>
      <w:r w:rsidRPr="00B81C82">
        <w:rPr>
          <w:rFonts w:ascii="Times New Roman" w:eastAsia="Times-Italic" w:hAnsi="Times New Roman" w:cs="Times New Roman"/>
          <w:i/>
          <w:iCs/>
          <w:sz w:val="24"/>
          <w:szCs w:val="24"/>
        </w:rPr>
        <w:t xml:space="preserve"> гипотеза </w:t>
      </w:r>
      <w:proofErr w:type="spellStart"/>
      <w:r w:rsidRPr="00B81C82">
        <w:rPr>
          <w:rFonts w:ascii="Times New Roman" w:eastAsia="Times-Italic" w:hAnsi="Times New Roman" w:cs="Times New Roman"/>
          <w:i/>
          <w:iCs/>
          <w:sz w:val="24"/>
          <w:szCs w:val="24"/>
        </w:rPr>
        <w:t>Шумпетера</w:t>
      </w:r>
      <w:proofErr w:type="spellEnd"/>
      <w:r w:rsidRPr="00B81C82">
        <w:rPr>
          <w:rFonts w:ascii="Times New Roman" w:eastAsia="Times-Italic" w:hAnsi="Times New Roman" w:cs="Times New Roman"/>
          <w:i/>
          <w:iCs/>
          <w:sz w:val="24"/>
          <w:szCs w:val="24"/>
        </w:rPr>
        <w:t xml:space="preserve">. </w:t>
      </w:r>
      <w:r w:rsidRPr="00B81C82">
        <w:rPr>
          <w:rFonts w:ascii="Times New Roman" w:eastAsia="Times-Roman" w:hAnsi="Times New Roman" w:cs="Times New Roman"/>
          <w:sz w:val="24"/>
          <w:szCs w:val="24"/>
        </w:rPr>
        <w:t xml:space="preserve">В соответствии с ним, несмотря на потери для общества от монополии за счет более высоких цен и меньшего объема производства при одних и тех же издержках, </w:t>
      </w:r>
      <w:r w:rsidRPr="00B81C82">
        <w:rPr>
          <w:rFonts w:ascii="Times New Roman" w:eastAsia="Times-Italic" w:hAnsi="Times New Roman" w:cs="Times New Roman"/>
          <w:i/>
          <w:iCs/>
          <w:sz w:val="24"/>
          <w:szCs w:val="24"/>
        </w:rPr>
        <w:t xml:space="preserve">монополия играет ведущую роль в совершенствовании технологии и экономическом развитии, если закон конкуренции продолжает действовать. </w:t>
      </w:r>
      <w:r w:rsidRPr="00B81C82">
        <w:rPr>
          <w:rFonts w:ascii="Times New Roman" w:eastAsia="Times-Roman" w:hAnsi="Times New Roman" w:cs="Times New Roman"/>
          <w:sz w:val="24"/>
          <w:szCs w:val="24"/>
        </w:rPr>
        <w:t>Полученная ею сверхприбыль позволяет проводить научно-исследовательские и опытно-конструкторские работы, изучать общественные потребности, оплачивать промышленный шпионаж и т. д.</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Кроме того, монополист имеет возможность идти на больший риск, вкладывая деньги в развитие производства, не опасаясь чрезмерно высоких инвестиций в отрасль </w:t>
      </w:r>
      <w:r w:rsidRPr="00B81C82">
        <w:rPr>
          <w:rFonts w:ascii="Times New Roman" w:eastAsia="Times-Roman" w:hAnsi="Times New Roman" w:cs="Times New Roman"/>
          <w:sz w:val="24"/>
          <w:szCs w:val="24"/>
        </w:rPr>
        <w:lastRenderedPageBreak/>
        <w:t>(необходимость в которых может появиться, если инвестиционные решения принимают множество независимых фирм-конкурентов).</w:t>
      </w:r>
    </w:p>
    <w:p w:rsid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Аргументация против монополий не учитывает и того, что монополист может разделить рынок на разные сектора в зависимости от эластичности спроса, назначив разным группам покупателей разные цены. Примером могут служить скидки малообеспеченным семьям при посещении врачей или</w:t>
      </w:r>
      <w:r>
        <w:rPr>
          <w:rFonts w:ascii="Times New Roman" w:eastAsia="Times-Roman" w:hAnsi="Times New Roman" w:cs="Times New Roman"/>
          <w:sz w:val="24"/>
          <w:szCs w:val="24"/>
        </w:rPr>
        <w:t xml:space="preserve"> студенческие проездные билеты.</w:t>
      </w:r>
    </w:p>
    <w:p w:rsid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Наконец, сам факт существования патентного права означает, что общество до некоторой степени заинтересовано в существовании монополий. Впрочем, последний вывод нельзя считать безусловным, поскольку, как отмечает </w:t>
      </w:r>
      <w:proofErr w:type="gramStart"/>
      <w:r w:rsidRPr="00B81C82">
        <w:rPr>
          <w:rFonts w:ascii="Times New Roman" w:eastAsia="Times-Roman" w:hAnsi="Times New Roman" w:cs="Times New Roman"/>
          <w:sz w:val="24"/>
          <w:szCs w:val="24"/>
        </w:rPr>
        <w:t>Дж</w:t>
      </w:r>
      <w:proofErr w:type="gramEnd"/>
      <w:r w:rsidRPr="00B81C82">
        <w:rPr>
          <w:rFonts w:ascii="Times New Roman" w:eastAsia="Times-Roman" w:hAnsi="Times New Roman" w:cs="Times New Roman"/>
          <w:sz w:val="24"/>
          <w:szCs w:val="24"/>
        </w:rPr>
        <w:t xml:space="preserve">. </w:t>
      </w:r>
      <w:proofErr w:type="spellStart"/>
      <w:r w:rsidRPr="00B81C82">
        <w:rPr>
          <w:rFonts w:ascii="Times New Roman" w:eastAsia="Times-Roman" w:hAnsi="Times New Roman" w:cs="Times New Roman"/>
          <w:sz w:val="24"/>
          <w:szCs w:val="24"/>
        </w:rPr>
        <w:t>Харвей</w:t>
      </w:r>
      <w:proofErr w:type="spellEnd"/>
      <w:r w:rsidRPr="00B81C82">
        <w:rPr>
          <w:rFonts w:ascii="Times New Roman" w:eastAsia="Times-Roman" w:hAnsi="Times New Roman" w:cs="Times New Roman"/>
          <w:sz w:val="24"/>
          <w:szCs w:val="24"/>
        </w:rPr>
        <w:t xml:space="preserve">, известны случаи, когда монополии покупали патенты только для того, чтобы их не могли использовать потенциальные конкуренты. </w:t>
      </w:r>
    </w:p>
    <w:p w:rsidR="007F18A7" w:rsidRPr="00475A69" w:rsidRDefault="007F18A7" w:rsidP="007F18A7">
      <w:pPr>
        <w:spacing w:after="0" w:line="240" w:lineRule="auto"/>
        <w:ind w:firstLine="709"/>
        <w:jc w:val="both"/>
        <w:rPr>
          <w:rFonts w:ascii="Times New Roman" w:hAnsi="Times New Roman" w:cs="Times New Roman"/>
          <w:sz w:val="24"/>
          <w:szCs w:val="24"/>
        </w:rPr>
      </w:pPr>
      <w:r w:rsidRPr="00475A69">
        <w:rPr>
          <w:rFonts w:ascii="Times New Roman" w:hAnsi="Times New Roman" w:cs="Times New Roman"/>
          <w:sz w:val="24"/>
          <w:szCs w:val="24"/>
        </w:rPr>
        <w:t xml:space="preserve">Значительная рыночная власть, которой обладает отдельная фирма-монополист, позволяет ей диктовать цены и объемы выпуска, а также проводить особую ценовую политику, так называемую </w:t>
      </w:r>
      <w:r w:rsidRPr="00475A69">
        <w:rPr>
          <w:rFonts w:ascii="Times New Roman" w:hAnsi="Times New Roman" w:cs="Times New Roman"/>
          <w:b/>
          <w:sz w:val="24"/>
          <w:szCs w:val="24"/>
        </w:rPr>
        <w:t>ценовую дискриминацию</w:t>
      </w:r>
      <w:r w:rsidRPr="00475A69">
        <w:rPr>
          <w:rFonts w:ascii="Times New Roman" w:hAnsi="Times New Roman" w:cs="Times New Roman"/>
          <w:sz w:val="24"/>
          <w:szCs w:val="24"/>
        </w:rPr>
        <w:t>.</w:t>
      </w:r>
    </w:p>
    <w:p w:rsidR="007F18A7" w:rsidRPr="00475A69" w:rsidRDefault="007F18A7" w:rsidP="007F18A7">
      <w:pPr>
        <w:spacing w:after="0" w:line="240" w:lineRule="auto"/>
        <w:ind w:firstLine="709"/>
        <w:jc w:val="both"/>
        <w:rPr>
          <w:rFonts w:ascii="Times New Roman" w:hAnsi="Times New Roman" w:cs="Times New Roman"/>
          <w:sz w:val="24"/>
          <w:szCs w:val="24"/>
        </w:rPr>
      </w:pPr>
      <w:r w:rsidRPr="00475A69">
        <w:rPr>
          <w:rFonts w:ascii="Times New Roman" w:hAnsi="Times New Roman" w:cs="Times New Roman"/>
          <w:sz w:val="24"/>
          <w:szCs w:val="24"/>
        </w:rPr>
        <w:t>Ценовая дискриминация — практика установления разных цен на различные единицы одного и того же товара.</w:t>
      </w:r>
    </w:p>
    <w:p w:rsidR="007F18A7" w:rsidRPr="00475A69" w:rsidRDefault="007F18A7" w:rsidP="007F18A7">
      <w:pPr>
        <w:spacing w:after="0" w:line="240" w:lineRule="auto"/>
        <w:ind w:firstLine="709"/>
        <w:jc w:val="both"/>
        <w:rPr>
          <w:rFonts w:ascii="Times New Roman" w:hAnsi="Times New Roman" w:cs="Times New Roman"/>
          <w:sz w:val="24"/>
          <w:szCs w:val="24"/>
        </w:rPr>
      </w:pPr>
      <w:r w:rsidRPr="00475A69">
        <w:rPr>
          <w:rFonts w:ascii="Times New Roman" w:hAnsi="Times New Roman" w:cs="Times New Roman"/>
          <w:sz w:val="24"/>
          <w:szCs w:val="24"/>
        </w:rPr>
        <w:t>Целью ценовой дискрим</w:t>
      </w:r>
      <w:r>
        <w:rPr>
          <w:rFonts w:ascii="Times New Roman" w:hAnsi="Times New Roman" w:cs="Times New Roman"/>
          <w:sz w:val="24"/>
          <w:szCs w:val="24"/>
        </w:rPr>
        <w:t>инации является максимизация со</w:t>
      </w:r>
      <w:r w:rsidRPr="00475A69">
        <w:rPr>
          <w:rFonts w:ascii="Times New Roman" w:hAnsi="Times New Roman" w:cs="Times New Roman"/>
          <w:sz w:val="24"/>
          <w:szCs w:val="24"/>
        </w:rPr>
        <w:t>вокупных доходов фирмы при неизменном уровне общих затрат.</w:t>
      </w:r>
    </w:p>
    <w:p w:rsidR="007F18A7" w:rsidRPr="00475A69" w:rsidRDefault="007F18A7" w:rsidP="007F18A7">
      <w:pPr>
        <w:spacing w:after="0" w:line="240" w:lineRule="auto"/>
        <w:ind w:firstLine="709"/>
        <w:jc w:val="both"/>
        <w:rPr>
          <w:rFonts w:ascii="Times New Roman" w:hAnsi="Times New Roman" w:cs="Times New Roman"/>
          <w:sz w:val="24"/>
          <w:szCs w:val="24"/>
        </w:rPr>
      </w:pPr>
      <w:r w:rsidRPr="00475A69">
        <w:rPr>
          <w:rFonts w:ascii="Times New Roman" w:hAnsi="Times New Roman" w:cs="Times New Roman"/>
          <w:sz w:val="24"/>
          <w:szCs w:val="24"/>
        </w:rPr>
        <w:t>В ходе анализа ценовой стратегии той или иной компании важно иметь в виду, что не всегда различия в ценах являются признаком ценовой дискриминации, а единая цена свидетельствует о ее отсутствии.</w:t>
      </w:r>
    </w:p>
    <w:p w:rsidR="007F18A7" w:rsidRDefault="007F18A7" w:rsidP="007F18A7">
      <w:pPr>
        <w:spacing w:after="0" w:line="240" w:lineRule="auto"/>
        <w:ind w:firstLine="709"/>
        <w:jc w:val="both"/>
        <w:rPr>
          <w:rFonts w:ascii="Times New Roman" w:hAnsi="Times New Roman" w:cs="Times New Roman"/>
          <w:sz w:val="24"/>
          <w:szCs w:val="24"/>
        </w:rPr>
      </w:pPr>
      <w:r w:rsidRPr="00475A69">
        <w:rPr>
          <w:rFonts w:ascii="Times New Roman" w:hAnsi="Times New Roman" w:cs="Times New Roman"/>
          <w:sz w:val="24"/>
          <w:szCs w:val="24"/>
        </w:rPr>
        <w:t>Так, например, не является ценовой дискриминацией поставка одно</w:t>
      </w:r>
      <w:r>
        <w:rPr>
          <w:rFonts w:ascii="Times New Roman" w:hAnsi="Times New Roman" w:cs="Times New Roman"/>
          <w:sz w:val="24"/>
          <w:szCs w:val="24"/>
        </w:rPr>
        <w:t>го</w:t>
      </w:r>
      <w:r w:rsidRPr="00475A69">
        <w:rPr>
          <w:rFonts w:ascii="Times New Roman" w:hAnsi="Times New Roman" w:cs="Times New Roman"/>
          <w:sz w:val="24"/>
          <w:szCs w:val="24"/>
        </w:rPr>
        <w:t xml:space="preserve"> и того же товара по разным ценам в разные регионы, в различные периоды времени (сезонность), разного качества и т.д. Вместе с тем в отдельных случаях поставка для </w:t>
      </w:r>
      <w:proofErr w:type="spellStart"/>
      <w:r w:rsidRPr="00475A69">
        <w:rPr>
          <w:rFonts w:ascii="Times New Roman" w:hAnsi="Times New Roman" w:cs="Times New Roman"/>
          <w:sz w:val="24"/>
          <w:szCs w:val="24"/>
        </w:rPr>
        <w:t>ра</w:t>
      </w:r>
      <w:r>
        <w:rPr>
          <w:rFonts w:ascii="Times New Roman" w:hAnsi="Times New Roman" w:cs="Times New Roman"/>
          <w:sz w:val="24"/>
          <w:szCs w:val="24"/>
        </w:rPr>
        <w:t>з</w:t>
      </w:r>
      <w:r w:rsidRPr="00475A69">
        <w:rPr>
          <w:rFonts w:ascii="Times New Roman" w:hAnsi="Times New Roman" w:cs="Times New Roman"/>
          <w:sz w:val="24"/>
          <w:szCs w:val="24"/>
        </w:rPr>
        <w:t>ноудаленных</w:t>
      </w:r>
      <w:proofErr w:type="spellEnd"/>
      <w:r w:rsidRPr="00475A69">
        <w:rPr>
          <w:rFonts w:ascii="Times New Roman" w:hAnsi="Times New Roman" w:cs="Times New Roman"/>
          <w:sz w:val="24"/>
          <w:szCs w:val="24"/>
        </w:rPr>
        <w:t xml:space="preserve"> покупателей одного и того же товара </w:t>
      </w:r>
      <w:r>
        <w:rPr>
          <w:rFonts w:ascii="Times New Roman" w:hAnsi="Times New Roman" w:cs="Times New Roman"/>
          <w:sz w:val="24"/>
          <w:szCs w:val="24"/>
        </w:rPr>
        <w:t>п</w:t>
      </w:r>
      <w:r w:rsidRPr="00475A69">
        <w:rPr>
          <w:rFonts w:ascii="Times New Roman" w:hAnsi="Times New Roman" w:cs="Times New Roman"/>
          <w:sz w:val="24"/>
          <w:szCs w:val="24"/>
        </w:rPr>
        <w:t>о единой цене может рассматриваться как ценовая дискриминация.</w:t>
      </w:r>
    </w:p>
    <w:p w:rsidR="007F18A7" w:rsidRDefault="007F18A7" w:rsidP="007F18A7">
      <w:pPr>
        <w:spacing w:after="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Для </w:t>
      </w:r>
      <w:r>
        <w:rPr>
          <w:rFonts w:ascii="Times New Roman" w:eastAsia="Times New Roman" w:hAnsi="Times New Roman" w:cs="Times New Roman"/>
          <w:i/>
          <w:iCs/>
          <w:color w:val="000000"/>
        </w:rPr>
        <w:t>осуществления ценовой дискриминации монополистом не</w:t>
      </w:r>
      <w:r>
        <w:rPr>
          <w:rFonts w:ascii="Times New Roman" w:eastAsia="Times New Roman" w:hAnsi="Times New Roman" w:cs="Times New Roman"/>
          <w:i/>
          <w:iCs/>
          <w:color w:val="000000"/>
        </w:rPr>
        <w:softHyphen/>
        <w:t xml:space="preserve">обходимо, </w:t>
      </w:r>
      <w:r>
        <w:rPr>
          <w:rFonts w:ascii="Times New Roman" w:eastAsia="Times New Roman" w:hAnsi="Times New Roman" w:cs="Times New Roman"/>
          <w:color w:val="000000"/>
        </w:rPr>
        <w:t>чтобы выполнялись некоторые условия, в частности, чтобы ценовые эластичности спроса на товар у разных покупате</w:t>
      </w:r>
      <w:r>
        <w:rPr>
          <w:rFonts w:ascii="Times New Roman" w:eastAsia="Times New Roman" w:hAnsi="Times New Roman" w:cs="Times New Roman"/>
          <w:color w:val="000000"/>
        </w:rPr>
        <w:softHyphen/>
        <w:t xml:space="preserve">лей были </w:t>
      </w:r>
      <w:proofErr w:type="gramStart"/>
      <w:r>
        <w:rPr>
          <w:rFonts w:ascii="Times New Roman" w:eastAsia="Times New Roman" w:hAnsi="Times New Roman" w:cs="Times New Roman"/>
          <w:color w:val="000000"/>
        </w:rPr>
        <w:t>существенно различными</w:t>
      </w:r>
      <w:proofErr w:type="gramEnd"/>
      <w:r>
        <w:rPr>
          <w:rFonts w:ascii="Times New Roman" w:eastAsia="Times New Roman" w:hAnsi="Times New Roman" w:cs="Times New Roman"/>
          <w:color w:val="000000"/>
        </w:rPr>
        <w:t xml:space="preserve"> и сами эти покупатели легко идентифицировались, а также была бы невозможна дальнейшая перепродажа товара заинтересованным лицам.</w:t>
      </w:r>
    </w:p>
    <w:p w:rsidR="007F18A7" w:rsidRDefault="007F18A7" w:rsidP="007F18A7">
      <w:pPr>
        <w:spacing w:after="0" w:line="240" w:lineRule="auto"/>
        <w:ind w:firstLine="709"/>
        <w:jc w:val="both"/>
        <w:rPr>
          <w:rFonts w:ascii="Times New Roman" w:hAnsi="Times New Roman" w:cs="Times New Roman"/>
          <w:sz w:val="24"/>
          <w:szCs w:val="24"/>
        </w:rPr>
      </w:pPr>
      <w:r w:rsidRPr="00EC2094">
        <w:rPr>
          <w:rFonts w:ascii="Times New Roman" w:hAnsi="Times New Roman" w:cs="Times New Roman"/>
          <w:b/>
          <w:sz w:val="24"/>
          <w:szCs w:val="24"/>
        </w:rPr>
        <w:t>Ценовая дискриминация первой степени</w:t>
      </w:r>
      <w:r w:rsidRPr="00EC2094">
        <w:rPr>
          <w:rFonts w:ascii="Times New Roman" w:hAnsi="Times New Roman" w:cs="Times New Roman"/>
          <w:sz w:val="24"/>
          <w:szCs w:val="24"/>
        </w:rPr>
        <w:t xml:space="preserve"> (или совершенная ценовая дискриминация) имеет место, когда каждая единица товара продается фирмой по ее цене спроса, т.е. по максимально возможной цене, которую готов заплатить покупатель. Иногда такую политику называют ценовой дискриминацией по доходам покупателя.</w:t>
      </w:r>
    </w:p>
    <w:p w:rsidR="007F18A7" w:rsidRDefault="007F18A7" w:rsidP="007F18A7">
      <w:pPr>
        <w:spacing w:after="0" w:line="240" w:lineRule="auto"/>
        <w:ind w:firstLine="709"/>
        <w:jc w:val="both"/>
        <w:rPr>
          <w:rFonts w:ascii="Times New Roman" w:hAnsi="Times New Roman" w:cs="Times New Roman"/>
          <w:sz w:val="24"/>
          <w:szCs w:val="24"/>
        </w:rPr>
      </w:pPr>
      <w:r w:rsidRPr="00EF2635">
        <w:rPr>
          <w:rFonts w:ascii="Times New Roman" w:hAnsi="Times New Roman" w:cs="Times New Roman"/>
          <w:b/>
          <w:sz w:val="24"/>
          <w:szCs w:val="24"/>
        </w:rPr>
        <w:t>Ценовая дискриминация 2 степени</w:t>
      </w:r>
      <w:r>
        <w:rPr>
          <w:rFonts w:ascii="Times New Roman" w:hAnsi="Times New Roman" w:cs="Times New Roman"/>
          <w:sz w:val="24"/>
          <w:szCs w:val="24"/>
        </w:rPr>
        <w:t xml:space="preserve"> предполагает назначение различных цен в зависимости от, объема покупки, времени покупки и т.д.</w:t>
      </w:r>
    </w:p>
    <w:p w:rsidR="007F18A7" w:rsidRPr="00DC162A" w:rsidRDefault="007F18A7" w:rsidP="007F18A7">
      <w:pPr>
        <w:spacing w:after="0" w:line="240" w:lineRule="auto"/>
        <w:ind w:firstLine="709"/>
        <w:jc w:val="both"/>
        <w:rPr>
          <w:rFonts w:ascii="Times New Roman" w:hAnsi="Times New Roman" w:cs="Times New Roman"/>
          <w:sz w:val="24"/>
          <w:szCs w:val="24"/>
        </w:rPr>
      </w:pPr>
      <w:r w:rsidRPr="00EF2635">
        <w:rPr>
          <w:rFonts w:ascii="Times New Roman" w:hAnsi="Times New Roman" w:cs="Times New Roman"/>
          <w:b/>
          <w:sz w:val="24"/>
          <w:szCs w:val="24"/>
        </w:rPr>
        <w:t>Ценовая дискриминация 3 степени</w:t>
      </w:r>
      <w:r>
        <w:rPr>
          <w:rFonts w:ascii="Times New Roman" w:hAnsi="Times New Roman" w:cs="Times New Roman"/>
          <w:sz w:val="24"/>
          <w:szCs w:val="24"/>
        </w:rPr>
        <w:t xml:space="preserve"> осуществляется на основе сегментации рынка и выделении некоторых групп покупателей, каждой из которых продавец назначает свои цены. ( Использование эластичности спроса).</w:t>
      </w:r>
    </w:p>
    <w:p w:rsidR="007F18A7" w:rsidRPr="00C70503" w:rsidRDefault="007F18A7" w:rsidP="007F18A7">
      <w:pPr>
        <w:autoSpaceDE w:val="0"/>
        <w:autoSpaceDN w:val="0"/>
        <w:adjustRightInd w:val="0"/>
        <w:spacing w:after="0" w:line="240" w:lineRule="auto"/>
        <w:jc w:val="both"/>
        <w:rPr>
          <w:rFonts w:ascii="Times New Roman" w:eastAsia="Times-Bold" w:hAnsi="Times New Roman" w:cs="Times New Roman"/>
          <w:b/>
          <w:bCs/>
          <w:i/>
          <w:sz w:val="24"/>
          <w:szCs w:val="24"/>
        </w:rPr>
      </w:pPr>
      <w:r w:rsidRPr="00C70503">
        <w:rPr>
          <w:rFonts w:ascii="Times New Roman" w:eastAsia="Times-Bold" w:hAnsi="Times New Roman" w:cs="Times New Roman"/>
          <w:b/>
          <w:bCs/>
          <w:i/>
          <w:sz w:val="24"/>
          <w:szCs w:val="24"/>
        </w:rPr>
        <w:t xml:space="preserve">4. Монополистическая конкуренция </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Ограниченность совершенной конкуренции приводит к тому, что в экономике появляются другие типы рыночных структур — рынки несовершенной конкуренции. </w:t>
      </w:r>
      <w:r w:rsidRPr="00B81C82">
        <w:rPr>
          <w:rFonts w:ascii="Times New Roman" w:eastAsia="Times-Italic" w:hAnsi="Times New Roman" w:cs="Times New Roman"/>
          <w:i/>
          <w:iCs/>
          <w:sz w:val="24"/>
          <w:szCs w:val="24"/>
        </w:rPr>
        <w:t xml:space="preserve">Это такие рынки, на которых не действует хотя бы один из признаков совершенной конкуренции. </w:t>
      </w:r>
      <w:r w:rsidRPr="00B81C82">
        <w:rPr>
          <w:rFonts w:ascii="Times New Roman" w:eastAsia="Times-Roman" w:hAnsi="Times New Roman" w:cs="Times New Roman"/>
          <w:sz w:val="24"/>
          <w:szCs w:val="24"/>
        </w:rPr>
        <w:t>Вместе с тем на них не складывается и другая крайняя ситуация — чистая монополия. Поэтому все они находятся в промежуточном положении между этими противоположностями. Разновидностями таких рынков, в частности, являются монополистическая конкуренция и олигополия (рис. 10-6).</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Остановимся на характеристике этих двух основных форм несовершенной конкуренции, которые занимают промежуточное положение между полярными рыночными структурами.</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Монополистическая конкуренция. Считается, что </w:t>
      </w:r>
      <w:r w:rsidRPr="00B81C82">
        <w:rPr>
          <w:rFonts w:ascii="Times New Roman" w:eastAsia="Times-Italic" w:hAnsi="Times New Roman" w:cs="Times New Roman"/>
          <w:i/>
          <w:iCs/>
          <w:sz w:val="24"/>
          <w:szCs w:val="24"/>
        </w:rPr>
        <w:t xml:space="preserve">отрасль работает в условиях монополистической конкуренции, если она состоит из большого числа фирм, </w:t>
      </w:r>
      <w:r w:rsidRPr="00B81C82">
        <w:rPr>
          <w:rFonts w:ascii="Times New Roman" w:eastAsia="Times-Italic" w:hAnsi="Times New Roman" w:cs="Times New Roman"/>
          <w:i/>
          <w:iCs/>
          <w:sz w:val="24"/>
          <w:szCs w:val="24"/>
        </w:rPr>
        <w:lastRenderedPageBreak/>
        <w:t xml:space="preserve">производящих сходную, но не одинаковую продукцию. </w:t>
      </w:r>
      <w:r w:rsidRPr="00B81C82">
        <w:rPr>
          <w:rFonts w:ascii="Times New Roman" w:eastAsia="Times-Roman" w:hAnsi="Times New Roman" w:cs="Times New Roman"/>
          <w:sz w:val="24"/>
          <w:szCs w:val="24"/>
        </w:rPr>
        <w:t xml:space="preserve">Фирмы получают монопольную власть за счет дифференциации товара, поэтому такая рыночная структура получила еще название монополии по дифференциации товара. Дифференциация товара подразумевает, что никакие две фирмы не производят один и тот же товар. </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При этом вполне возможно, что некоторые изделия относятся к одному виду,</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но каждое из них имеет свои отличительные черты, так что фактически они</w:t>
      </w:r>
    </w:p>
    <w:p w:rsidR="007F18A7" w:rsidRPr="00B81C82" w:rsidRDefault="007F18A7" w:rsidP="007F18A7">
      <w:pPr>
        <w:autoSpaceDE w:val="0"/>
        <w:autoSpaceDN w:val="0"/>
        <w:adjustRightInd w:val="0"/>
        <w:spacing w:after="0" w:line="240" w:lineRule="auto"/>
        <w:jc w:val="both"/>
        <w:rPr>
          <w:rFonts w:ascii="Times New Roman" w:eastAsia="Times-Italic" w:hAnsi="Times New Roman" w:cs="Times New Roman"/>
          <w:i/>
          <w:iCs/>
          <w:sz w:val="24"/>
          <w:szCs w:val="24"/>
        </w:rPr>
      </w:pPr>
      <w:r w:rsidRPr="00B81C82">
        <w:rPr>
          <w:rFonts w:ascii="Times New Roman" w:eastAsia="Times-Roman" w:hAnsi="Times New Roman" w:cs="Times New Roman"/>
          <w:sz w:val="24"/>
          <w:szCs w:val="24"/>
        </w:rPr>
        <w:t xml:space="preserve">являются </w:t>
      </w:r>
      <w:r w:rsidRPr="00B81C82">
        <w:rPr>
          <w:rFonts w:ascii="Times New Roman" w:eastAsia="Times-Italic" w:hAnsi="Times New Roman" w:cs="Times New Roman"/>
          <w:i/>
          <w:iCs/>
          <w:sz w:val="24"/>
          <w:szCs w:val="24"/>
        </w:rPr>
        <w:t>разными товарами.</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Монополистическая конкуренция широко распространена в производстве предметов потребления, легкой промышленности, сфере услуг (выпуск хлебобулочных и кондитерских изделий, нижнего белья и верхней одежды, моющих средств (шампуней) и парфюмерии, меховых изделий и обуви и т. д.). Дифференциация товара может основываться не только на внешних его различиях или качестве, но и на обслуживании покупателя.</w:t>
      </w:r>
      <w:r w:rsidRPr="007411D5">
        <w:rPr>
          <w:rFonts w:ascii="Times New Roman" w:eastAsia="Times-Roman" w:hAnsi="Times New Roman" w:cs="Times New Roman"/>
          <w:sz w:val="24"/>
          <w:szCs w:val="24"/>
        </w:rPr>
        <w:t xml:space="preserve"> </w:t>
      </w:r>
      <w:r w:rsidRPr="00B81C82">
        <w:rPr>
          <w:rFonts w:ascii="Times New Roman" w:eastAsia="Times-Roman" w:hAnsi="Times New Roman" w:cs="Times New Roman"/>
          <w:sz w:val="24"/>
          <w:szCs w:val="24"/>
        </w:rPr>
        <w:t xml:space="preserve">Его могут привлечь упаковка товара, оригинальная расцветка изделия, удобные расположение и время работы магазина, внимание и вежливость обслуживающего </w:t>
      </w:r>
      <w:proofErr w:type="gramStart"/>
      <w:r w:rsidRPr="00B81C82">
        <w:rPr>
          <w:rFonts w:ascii="Times New Roman" w:eastAsia="Times-Roman" w:hAnsi="Times New Roman" w:cs="Times New Roman"/>
          <w:sz w:val="24"/>
          <w:szCs w:val="24"/>
        </w:rPr>
        <w:t>персонала</w:t>
      </w:r>
      <w:proofErr w:type="gramEnd"/>
      <w:r w:rsidRPr="00B81C82">
        <w:rPr>
          <w:rFonts w:ascii="Times New Roman" w:eastAsia="Times-Roman" w:hAnsi="Times New Roman" w:cs="Times New Roman"/>
          <w:sz w:val="24"/>
          <w:szCs w:val="24"/>
        </w:rPr>
        <w:t xml:space="preserve"> и многое другое. Каждый индивид постоянно ощущает на себе влияние подобных факторов, посещая парикмахерские, кафе, рестораны, рынки, туристические фирмы, театры, мастерские по ремонту автомобилей, бензозаправочные станции и т. д.</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В условиях дифференциации товаров </w:t>
      </w:r>
      <w:proofErr w:type="gramStart"/>
      <w:r w:rsidRPr="00B81C82">
        <w:rPr>
          <w:rFonts w:ascii="Times New Roman" w:eastAsia="Times-Roman" w:hAnsi="Times New Roman" w:cs="Times New Roman"/>
          <w:sz w:val="24"/>
          <w:szCs w:val="24"/>
        </w:rPr>
        <w:t>важное значение</w:t>
      </w:r>
      <w:proofErr w:type="gramEnd"/>
      <w:r w:rsidRPr="00B81C82">
        <w:rPr>
          <w:rFonts w:ascii="Times New Roman" w:eastAsia="Times-Roman" w:hAnsi="Times New Roman" w:cs="Times New Roman"/>
          <w:sz w:val="24"/>
          <w:szCs w:val="24"/>
        </w:rPr>
        <w:t xml:space="preserve"> в деятельности фирмы приобретают </w:t>
      </w:r>
      <w:r w:rsidRPr="00B81C82">
        <w:rPr>
          <w:rFonts w:ascii="Times New Roman" w:eastAsia="Times-Italic" w:hAnsi="Times New Roman" w:cs="Times New Roman"/>
          <w:i/>
          <w:iCs/>
          <w:sz w:val="24"/>
          <w:szCs w:val="24"/>
        </w:rPr>
        <w:t xml:space="preserve">неценовые факторы: </w:t>
      </w:r>
      <w:r w:rsidRPr="00B81C82">
        <w:rPr>
          <w:rFonts w:ascii="Times New Roman" w:eastAsia="Times-Roman" w:hAnsi="Times New Roman" w:cs="Times New Roman"/>
          <w:sz w:val="24"/>
          <w:szCs w:val="24"/>
        </w:rPr>
        <w:t>фирменная марка, реклама, условия продажи, особые качества, возможность покупки товара в рассрочку, наличие или отсутствие гарантийного ремонта и др. Покупатель имеет возможность выбрать ту фирму, которая ему больше подходит.</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Следует также отметить, что монополистическая конкуренция не воздвигает высоких барьеров для вступления в отрасль. Поскольку фирмы производят дифференцированные товары, эффект масштаба не имеет существенного значения, и для начала дела не нужен большой капитал.</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Монополистическая конкуренция впервые была исследована американским экономистом Эдвардом </w:t>
      </w:r>
      <w:proofErr w:type="spellStart"/>
      <w:r w:rsidRPr="00B81C82">
        <w:rPr>
          <w:rFonts w:ascii="Times New Roman" w:eastAsia="Times-Roman" w:hAnsi="Times New Roman" w:cs="Times New Roman"/>
          <w:sz w:val="24"/>
          <w:szCs w:val="24"/>
        </w:rPr>
        <w:t>Чемберлином</w:t>
      </w:r>
      <w:proofErr w:type="spellEnd"/>
      <w:r w:rsidRPr="00B81C82">
        <w:rPr>
          <w:rFonts w:ascii="Times New Roman" w:eastAsia="Times-Roman" w:hAnsi="Times New Roman" w:cs="Times New Roman"/>
          <w:sz w:val="24"/>
          <w:szCs w:val="24"/>
        </w:rPr>
        <w:t xml:space="preserve"> и англичанкой </w:t>
      </w:r>
      <w:proofErr w:type="spellStart"/>
      <w:r w:rsidRPr="00B81C82">
        <w:rPr>
          <w:rFonts w:ascii="Times New Roman" w:eastAsia="Times-Roman" w:hAnsi="Times New Roman" w:cs="Times New Roman"/>
          <w:sz w:val="24"/>
          <w:szCs w:val="24"/>
        </w:rPr>
        <w:t>Джоан</w:t>
      </w:r>
      <w:proofErr w:type="spellEnd"/>
      <w:r w:rsidRPr="00B81C82">
        <w:rPr>
          <w:rFonts w:ascii="Times New Roman" w:eastAsia="Times-Roman" w:hAnsi="Times New Roman" w:cs="Times New Roman"/>
          <w:sz w:val="24"/>
          <w:szCs w:val="24"/>
        </w:rPr>
        <w:t xml:space="preserve"> Робинсон Независимо друг от друга они пришли к сходным выводам об условиях возникновения и о природе этого типа несовершенства рынка.</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Bold" w:hAnsi="Times New Roman" w:cs="Times New Roman"/>
          <w:b/>
          <w:bCs/>
          <w:sz w:val="24"/>
          <w:szCs w:val="24"/>
        </w:rPr>
        <w:t xml:space="preserve">Объем производства и цена </w:t>
      </w:r>
      <w:r w:rsidRPr="00B81C82">
        <w:rPr>
          <w:rFonts w:ascii="Times New Roman" w:eastAsia="Times-Roman" w:hAnsi="Times New Roman" w:cs="Times New Roman"/>
          <w:sz w:val="24"/>
          <w:szCs w:val="24"/>
        </w:rPr>
        <w:t>в условиях монополистической конкуренции находятся под влиянием, с одной стороны, конкуренции на рынке, а с другой — степени монопольной власти, которой обладает каждая фирма.</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Монопольная власть предполагает, что для каждой фирмы </w:t>
      </w:r>
      <w:r w:rsidRPr="00B81C82">
        <w:rPr>
          <w:rFonts w:ascii="Times New Roman" w:eastAsia="Times-Italic" w:hAnsi="Times New Roman" w:cs="Times New Roman"/>
          <w:i/>
          <w:iCs/>
          <w:sz w:val="24"/>
          <w:szCs w:val="24"/>
        </w:rPr>
        <w:t xml:space="preserve">кривая спроса имеет отрицательный наклон, </w:t>
      </w:r>
      <w:r w:rsidRPr="00B81C82">
        <w:rPr>
          <w:rFonts w:ascii="Times New Roman" w:eastAsia="Times-Roman" w:hAnsi="Times New Roman" w:cs="Times New Roman"/>
          <w:sz w:val="24"/>
          <w:szCs w:val="24"/>
        </w:rPr>
        <w:t xml:space="preserve">несмотря на </w:t>
      </w:r>
      <w:proofErr w:type="gramStart"/>
      <w:r w:rsidRPr="00B81C82">
        <w:rPr>
          <w:rFonts w:ascii="Times New Roman" w:eastAsia="Times-Roman" w:hAnsi="Times New Roman" w:cs="Times New Roman"/>
          <w:sz w:val="24"/>
          <w:szCs w:val="24"/>
        </w:rPr>
        <w:t>то</w:t>
      </w:r>
      <w:proofErr w:type="gramEnd"/>
      <w:r w:rsidRPr="00B81C82">
        <w:rPr>
          <w:rFonts w:ascii="Times New Roman" w:eastAsia="Times-Roman" w:hAnsi="Times New Roman" w:cs="Times New Roman"/>
          <w:sz w:val="24"/>
          <w:szCs w:val="24"/>
        </w:rPr>
        <w:t xml:space="preserve"> что фирма может быть столь же маленькой, как и в условиях совершенной конкуренции. Однако угол наклона кривой меньше, чем у </w:t>
      </w:r>
      <w:proofErr w:type="gramStart"/>
      <w:r w:rsidRPr="00B81C82">
        <w:rPr>
          <w:rFonts w:ascii="Times New Roman" w:eastAsia="Times-Roman" w:hAnsi="Times New Roman" w:cs="Times New Roman"/>
          <w:sz w:val="24"/>
          <w:szCs w:val="24"/>
        </w:rPr>
        <w:t>абсолютно монопольной</w:t>
      </w:r>
      <w:proofErr w:type="gramEnd"/>
      <w:r w:rsidRPr="00B81C82">
        <w:rPr>
          <w:rFonts w:ascii="Times New Roman" w:eastAsia="Times-Roman" w:hAnsi="Times New Roman" w:cs="Times New Roman"/>
          <w:sz w:val="24"/>
          <w:szCs w:val="24"/>
        </w:rPr>
        <w:t xml:space="preserve"> фирмы. Он зависит как от числа конкурентов, так и от степени дифференциации товара. Чем меньше конкурентов и чем сильнее дифференцирован товар, тем менее эластичной будет кривая спроса, и наоборот.</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Отрицательный наклон кривой спроса означает, что фирма может влиять на цену. Незначительное изменение цены на продукцию какой-либо фирмы может привлечь или оттолкнуть лишь незначительное число покупателей. Но по мере дальнейшего изменения цены фирма может оказывать все большее влияние на выбор покупателей между ее продукцией и товарами конкурирующих с ней фирм.</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Равновесие фирмы предполагает, что выполняется известное условие равенства предельных издержек и предельного дохода </w:t>
      </w:r>
      <w:r w:rsidRPr="00B81C82">
        <w:rPr>
          <w:rFonts w:ascii="Times New Roman" w:eastAsia="Times-Italic" w:hAnsi="Times New Roman" w:cs="Times New Roman"/>
          <w:i/>
          <w:iCs/>
          <w:sz w:val="24"/>
          <w:szCs w:val="24"/>
        </w:rPr>
        <w:t xml:space="preserve">(МС = MR). В течение краткосрочного периода </w:t>
      </w:r>
      <w:r w:rsidRPr="00B81C82">
        <w:rPr>
          <w:rFonts w:ascii="Times New Roman" w:eastAsia="Times-Roman" w:hAnsi="Times New Roman" w:cs="Times New Roman"/>
          <w:sz w:val="24"/>
          <w:szCs w:val="24"/>
        </w:rPr>
        <w:t xml:space="preserve">фирмы могут, как получать прибыль, так и нести убытки. Но возможность </w:t>
      </w:r>
      <w:r w:rsidRPr="00B81C82">
        <w:rPr>
          <w:rFonts w:ascii="Times New Roman" w:eastAsia="Times-Italic" w:hAnsi="Times New Roman" w:cs="Times New Roman"/>
          <w:i/>
          <w:iCs/>
          <w:sz w:val="24"/>
          <w:szCs w:val="24"/>
        </w:rPr>
        <w:t xml:space="preserve">долгосрочного получения сверхприбыли </w:t>
      </w:r>
      <w:r w:rsidRPr="00B81C82">
        <w:rPr>
          <w:rFonts w:ascii="Times New Roman" w:eastAsia="Times-Roman" w:hAnsi="Times New Roman" w:cs="Times New Roman"/>
          <w:sz w:val="24"/>
          <w:szCs w:val="24"/>
        </w:rPr>
        <w:t xml:space="preserve">исключается, поскольку входные барьеры в отрасль практически отсутствуют: фирмы невелики, для организации производства требуется относительно небольшой капитал, который легко мобилизовать для выпуска не совсем идентичной, но схожей с той, которая уже имеется на рынке, продукции. В </w:t>
      </w:r>
      <w:r w:rsidRPr="00B81C82">
        <w:rPr>
          <w:rFonts w:ascii="Times New Roman" w:eastAsia="Times-Roman" w:hAnsi="Times New Roman" w:cs="Times New Roman"/>
          <w:sz w:val="24"/>
          <w:szCs w:val="24"/>
        </w:rPr>
        <w:lastRenderedPageBreak/>
        <w:t>результате свободы входа и выхода из отрасли прибыли, и убытки стремятся к нулю, как и в условиях совершенной конкуренции.</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Долгосрочное равновесие в условиях монополистической конкуренции показано на рис. 10-7.</w:t>
      </w:r>
    </w:p>
    <w:p w:rsidR="007F18A7" w:rsidRPr="00B81C82" w:rsidRDefault="007F18A7" w:rsidP="007F18A7">
      <w:pPr>
        <w:autoSpaceDE w:val="0"/>
        <w:autoSpaceDN w:val="0"/>
        <w:adjustRightInd w:val="0"/>
        <w:spacing w:after="0" w:line="240" w:lineRule="auto"/>
        <w:jc w:val="both"/>
        <w:rPr>
          <w:rFonts w:ascii="Times New Roman" w:eastAsia="Helvetica-Bold" w:hAnsi="Times New Roman" w:cs="Times New Roman"/>
          <w:b/>
          <w:bCs/>
          <w:sz w:val="24"/>
          <w:szCs w:val="24"/>
        </w:rPr>
      </w:pPr>
    </w:p>
    <w:p w:rsidR="007F18A7" w:rsidRPr="00B81C82" w:rsidRDefault="007F18A7" w:rsidP="007F18A7">
      <w:pPr>
        <w:autoSpaceDE w:val="0"/>
        <w:autoSpaceDN w:val="0"/>
        <w:adjustRightInd w:val="0"/>
        <w:spacing w:after="0" w:line="240" w:lineRule="auto"/>
        <w:jc w:val="both"/>
        <w:rPr>
          <w:rFonts w:ascii="Times New Roman" w:eastAsia="Helvetica-Bold" w:hAnsi="Times New Roman" w:cs="Times New Roman"/>
          <w:b/>
          <w:bCs/>
          <w:sz w:val="24"/>
          <w:szCs w:val="24"/>
        </w:rPr>
      </w:pPr>
    </w:p>
    <w:p w:rsidR="007F18A7" w:rsidRPr="00B81C82" w:rsidRDefault="007F18A7" w:rsidP="007F18A7">
      <w:pPr>
        <w:autoSpaceDE w:val="0"/>
        <w:autoSpaceDN w:val="0"/>
        <w:adjustRightInd w:val="0"/>
        <w:spacing w:after="0" w:line="240" w:lineRule="auto"/>
        <w:jc w:val="both"/>
        <w:rPr>
          <w:rFonts w:ascii="Times New Roman" w:eastAsia="Helvetica-Bold" w:hAnsi="Times New Roman" w:cs="Times New Roman"/>
          <w:b/>
          <w:bCs/>
          <w:sz w:val="24"/>
          <w:szCs w:val="24"/>
        </w:rPr>
      </w:pPr>
      <w:r w:rsidRPr="00B81C82">
        <w:rPr>
          <w:rFonts w:ascii="Times New Roman" w:eastAsia="Helvetica-Bold" w:hAnsi="Times New Roman" w:cs="Times New Roman"/>
          <w:b/>
          <w:bCs/>
          <w:noProof/>
          <w:sz w:val="24"/>
          <w:szCs w:val="24"/>
        </w:rPr>
        <w:drawing>
          <wp:inline distT="0" distB="0" distL="0" distR="0">
            <wp:extent cx="3343275" cy="1962150"/>
            <wp:effectExtent l="19050" t="0" r="9525" b="0"/>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62" cstate="print"/>
                    <a:srcRect/>
                    <a:stretch>
                      <a:fillRect/>
                    </a:stretch>
                  </pic:blipFill>
                  <pic:spPr bwMode="auto">
                    <a:xfrm>
                      <a:off x="0" y="0"/>
                      <a:ext cx="3343275" cy="1962150"/>
                    </a:xfrm>
                    <a:prstGeom prst="rect">
                      <a:avLst/>
                    </a:prstGeom>
                    <a:noFill/>
                    <a:ln w="9525">
                      <a:noFill/>
                      <a:miter lim="800000"/>
                      <a:headEnd/>
                      <a:tailEnd/>
                    </a:ln>
                  </pic:spPr>
                </pic:pic>
              </a:graphicData>
            </a:graphic>
          </wp:inline>
        </w:drawing>
      </w:r>
    </w:p>
    <w:p w:rsidR="007F18A7" w:rsidRPr="00B81C82" w:rsidRDefault="007F18A7" w:rsidP="007F18A7">
      <w:pPr>
        <w:autoSpaceDE w:val="0"/>
        <w:autoSpaceDN w:val="0"/>
        <w:adjustRightInd w:val="0"/>
        <w:spacing w:after="0" w:line="240" w:lineRule="auto"/>
        <w:jc w:val="both"/>
        <w:rPr>
          <w:rFonts w:ascii="Times New Roman" w:eastAsia="Helvetica-Bold" w:hAnsi="Times New Roman" w:cs="Times New Roman"/>
          <w:b/>
          <w:bCs/>
          <w:sz w:val="24"/>
          <w:szCs w:val="24"/>
        </w:rPr>
      </w:pP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Helvetica-Bold" w:hAnsi="Times New Roman" w:cs="Times New Roman"/>
          <w:b/>
          <w:bCs/>
          <w:sz w:val="24"/>
          <w:szCs w:val="24"/>
        </w:rPr>
        <w:t xml:space="preserve">Рис. 8-6. </w:t>
      </w:r>
      <w:r w:rsidRPr="00B81C82">
        <w:rPr>
          <w:rFonts w:ascii="Times New Roman" w:eastAsia="Times-Roman" w:hAnsi="Times New Roman" w:cs="Times New Roman"/>
          <w:sz w:val="24"/>
          <w:szCs w:val="24"/>
        </w:rPr>
        <w:t>Монополистическая конкуренция</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Если предположить, что все фирмы имеют одинаковые средние издержки, представленные на кривой </w:t>
      </w:r>
      <w:r w:rsidRPr="00B81C82">
        <w:rPr>
          <w:rFonts w:ascii="Times New Roman" w:eastAsia="Times-Italic" w:hAnsi="Times New Roman" w:cs="Times New Roman"/>
          <w:i/>
          <w:iCs/>
          <w:sz w:val="24"/>
          <w:szCs w:val="24"/>
        </w:rPr>
        <w:t xml:space="preserve">АС, </w:t>
      </w:r>
      <w:r w:rsidRPr="00B81C82">
        <w:rPr>
          <w:rFonts w:ascii="Times New Roman" w:eastAsia="Times-Roman" w:hAnsi="Times New Roman" w:cs="Times New Roman"/>
          <w:sz w:val="24"/>
          <w:szCs w:val="24"/>
        </w:rPr>
        <w:t xml:space="preserve">то продавец, кривая спроса которого </w:t>
      </w:r>
      <w:r w:rsidRPr="00B81C82">
        <w:rPr>
          <w:rFonts w:ascii="Times New Roman" w:eastAsia="Times-Italic" w:hAnsi="Times New Roman" w:cs="Times New Roman"/>
          <w:i/>
          <w:iCs/>
          <w:sz w:val="24"/>
          <w:szCs w:val="24"/>
        </w:rPr>
        <w:t>(</w:t>
      </w:r>
      <w:proofErr w:type="spellStart"/>
      <w:r w:rsidRPr="00B81C82">
        <w:rPr>
          <w:rFonts w:ascii="Times New Roman" w:eastAsia="Times-Italic" w:hAnsi="Times New Roman" w:cs="Times New Roman"/>
          <w:i/>
          <w:iCs/>
          <w:sz w:val="24"/>
          <w:szCs w:val="24"/>
        </w:rPr>
        <w:t>D'm</w:t>
      </w:r>
      <w:proofErr w:type="spellEnd"/>
      <w:r w:rsidRPr="00B81C82">
        <w:rPr>
          <w:rFonts w:ascii="Times New Roman" w:eastAsia="Times-Italic" w:hAnsi="Times New Roman" w:cs="Times New Roman"/>
          <w:i/>
          <w:iCs/>
          <w:sz w:val="24"/>
          <w:szCs w:val="24"/>
        </w:rPr>
        <w:t xml:space="preserve">) </w:t>
      </w:r>
      <w:r w:rsidRPr="00B81C82">
        <w:rPr>
          <w:rFonts w:ascii="Times New Roman" w:eastAsia="Times-Roman" w:hAnsi="Times New Roman" w:cs="Times New Roman"/>
          <w:sz w:val="24"/>
          <w:szCs w:val="24"/>
        </w:rPr>
        <w:t xml:space="preserve">находится выше кривой средних издержек, будет получать сверхприбыль. Это будет привлекать на рынок новых конкурентов, в результате чего кривая спроса </w:t>
      </w:r>
      <w:proofErr w:type="spellStart"/>
      <w:r w:rsidRPr="00B81C82">
        <w:rPr>
          <w:rFonts w:ascii="Times New Roman" w:eastAsia="Times-Italic" w:hAnsi="Times New Roman" w:cs="Times New Roman"/>
          <w:i/>
          <w:iCs/>
          <w:sz w:val="24"/>
          <w:szCs w:val="24"/>
        </w:rPr>
        <w:t>D'm</w:t>
      </w:r>
      <w:proofErr w:type="spellEnd"/>
      <w:r w:rsidRPr="00B81C82">
        <w:rPr>
          <w:rFonts w:ascii="Times New Roman" w:eastAsia="Times-Italic" w:hAnsi="Times New Roman" w:cs="Times New Roman"/>
          <w:i/>
          <w:iCs/>
          <w:sz w:val="24"/>
          <w:szCs w:val="24"/>
        </w:rPr>
        <w:t xml:space="preserve"> </w:t>
      </w:r>
      <w:r w:rsidRPr="00B81C82">
        <w:rPr>
          <w:rFonts w:ascii="Times New Roman" w:eastAsia="Times-Roman" w:hAnsi="Times New Roman" w:cs="Times New Roman"/>
          <w:sz w:val="24"/>
          <w:szCs w:val="24"/>
        </w:rPr>
        <w:t xml:space="preserve">будет сдвигаться влево до тех пор, пока не исчезнет положительная прибыль. Это будет достигнуто тогда, когда кривая спроса примет положение касательной к кривой средних издержек (точка </w:t>
      </w:r>
      <w:r w:rsidRPr="00B81C82">
        <w:rPr>
          <w:rFonts w:ascii="Times New Roman" w:eastAsia="Times-Italic" w:hAnsi="Times New Roman" w:cs="Times New Roman"/>
          <w:i/>
          <w:iCs/>
          <w:sz w:val="24"/>
          <w:szCs w:val="24"/>
        </w:rPr>
        <w:t xml:space="preserve">А). </w:t>
      </w:r>
      <w:r w:rsidRPr="00B81C82">
        <w:rPr>
          <w:rFonts w:ascii="Times New Roman" w:eastAsia="Times-Roman" w:hAnsi="Times New Roman" w:cs="Times New Roman"/>
          <w:sz w:val="24"/>
          <w:szCs w:val="24"/>
        </w:rPr>
        <w:t xml:space="preserve">В этой точке цена </w:t>
      </w:r>
      <w:r w:rsidRPr="00B81C82">
        <w:rPr>
          <w:rFonts w:ascii="Times New Roman" w:eastAsia="Times-Italic" w:hAnsi="Times New Roman" w:cs="Times New Roman"/>
          <w:i/>
          <w:iCs/>
          <w:sz w:val="24"/>
          <w:szCs w:val="24"/>
        </w:rPr>
        <w:t>(</w:t>
      </w:r>
      <w:proofErr w:type="spellStart"/>
      <w:r w:rsidRPr="00B81C82">
        <w:rPr>
          <w:rFonts w:ascii="Times New Roman" w:eastAsia="Times-Italic" w:hAnsi="Times New Roman" w:cs="Times New Roman"/>
          <w:i/>
          <w:iCs/>
          <w:sz w:val="24"/>
          <w:szCs w:val="24"/>
        </w:rPr>
        <w:t>Рт</w:t>
      </w:r>
      <w:proofErr w:type="spellEnd"/>
      <w:r w:rsidRPr="00B81C82">
        <w:rPr>
          <w:rFonts w:ascii="Times New Roman" w:eastAsia="Times-Roman" w:hAnsi="Times New Roman" w:cs="Times New Roman"/>
          <w:sz w:val="24"/>
          <w:szCs w:val="24"/>
        </w:rPr>
        <w:t>) равна средним издержкам, а прибыль — нулю.</w:t>
      </w:r>
    </w:p>
    <w:p w:rsidR="007F18A7"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65007A">
        <w:rPr>
          <w:rFonts w:ascii="Times New Roman" w:eastAsia="Times-Roman" w:hAnsi="Times New Roman" w:cs="Times New Roman"/>
          <w:b/>
          <w:sz w:val="24"/>
          <w:szCs w:val="24"/>
        </w:rPr>
        <w:t>Издержки монополистической конкуренции.</w:t>
      </w:r>
      <w:r w:rsidRPr="00B81C82">
        <w:rPr>
          <w:rFonts w:ascii="Times New Roman" w:eastAsia="Times-Roman" w:hAnsi="Times New Roman" w:cs="Times New Roman"/>
          <w:sz w:val="24"/>
          <w:szCs w:val="24"/>
        </w:rPr>
        <w:t xml:space="preserve"> </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Несмотря на то что в точке</w:t>
      </w:r>
      <w:proofErr w:type="gramStart"/>
      <w:r w:rsidRPr="00B81C82">
        <w:rPr>
          <w:rFonts w:ascii="Times New Roman" w:eastAsia="Times-Roman" w:hAnsi="Times New Roman" w:cs="Times New Roman"/>
          <w:sz w:val="24"/>
          <w:szCs w:val="24"/>
        </w:rPr>
        <w:t xml:space="preserve"> </w:t>
      </w:r>
      <w:r w:rsidRPr="00B81C82">
        <w:rPr>
          <w:rFonts w:ascii="Times New Roman" w:eastAsia="Times-Italic" w:hAnsi="Times New Roman" w:cs="Times New Roman"/>
          <w:i/>
          <w:iCs/>
          <w:sz w:val="24"/>
          <w:szCs w:val="24"/>
        </w:rPr>
        <w:t>А</w:t>
      </w:r>
      <w:proofErr w:type="gramEnd"/>
      <w:r w:rsidRPr="00B81C82">
        <w:rPr>
          <w:rFonts w:ascii="Times New Roman" w:eastAsia="Times-Italic" w:hAnsi="Times New Roman" w:cs="Times New Roman"/>
          <w:i/>
          <w:iCs/>
          <w:sz w:val="24"/>
          <w:szCs w:val="24"/>
        </w:rPr>
        <w:t xml:space="preserve"> </w:t>
      </w:r>
      <w:r w:rsidRPr="00B81C82">
        <w:rPr>
          <w:rFonts w:ascii="Times New Roman" w:eastAsia="Times-Roman" w:hAnsi="Times New Roman" w:cs="Times New Roman"/>
          <w:sz w:val="24"/>
          <w:szCs w:val="24"/>
        </w:rPr>
        <w:t xml:space="preserve">прибыли фирмы равны нулю, эта точка не соответствует эффективному использованию ресурсов, поскольку нет равенства цены предельным издержкам, которое достигается в условиях совершенной конкуренции (точка </w:t>
      </w:r>
      <w:r w:rsidRPr="00B81C82">
        <w:rPr>
          <w:rFonts w:ascii="Times New Roman" w:eastAsia="Times-Italic" w:hAnsi="Times New Roman" w:cs="Times New Roman"/>
          <w:i/>
          <w:iCs/>
          <w:sz w:val="24"/>
          <w:szCs w:val="24"/>
        </w:rPr>
        <w:t xml:space="preserve">В). </w:t>
      </w:r>
      <w:r w:rsidRPr="00B81C82">
        <w:rPr>
          <w:rFonts w:ascii="Times New Roman" w:eastAsia="Times-Roman" w:hAnsi="Times New Roman" w:cs="Times New Roman"/>
          <w:sz w:val="24"/>
          <w:szCs w:val="24"/>
        </w:rPr>
        <w:t xml:space="preserve">Как показано на графике, производство при монополистической конкуренции осуществляется на наклоненном вниз участке кривой </w:t>
      </w:r>
      <w:r w:rsidRPr="00B81C82">
        <w:rPr>
          <w:rFonts w:ascii="Times New Roman" w:eastAsia="Times-Italic" w:hAnsi="Times New Roman" w:cs="Times New Roman"/>
          <w:i/>
          <w:iCs/>
          <w:sz w:val="24"/>
          <w:szCs w:val="24"/>
        </w:rPr>
        <w:t xml:space="preserve">АС. </w:t>
      </w:r>
      <w:r w:rsidRPr="00B81C82">
        <w:rPr>
          <w:rFonts w:ascii="Times New Roman" w:eastAsia="Times-Roman" w:hAnsi="Times New Roman" w:cs="Times New Roman"/>
          <w:sz w:val="24"/>
          <w:szCs w:val="24"/>
        </w:rPr>
        <w:t>Это означает, что фирма в условиях монополистической конкуренции производит желаемый объем продукции</w:t>
      </w:r>
      <w:proofErr w:type="gramStart"/>
      <w:r w:rsidRPr="00B81C82">
        <w:rPr>
          <w:rFonts w:ascii="Times New Roman" w:eastAsia="Times-Roman" w:hAnsi="Times New Roman" w:cs="Times New Roman"/>
          <w:sz w:val="24"/>
          <w:szCs w:val="24"/>
        </w:rPr>
        <w:t xml:space="preserve"> (.&gt;,„) </w:t>
      </w:r>
      <w:proofErr w:type="gramEnd"/>
      <w:r w:rsidRPr="00B81C82">
        <w:rPr>
          <w:rFonts w:ascii="Times New Roman" w:eastAsia="Times-Roman" w:hAnsi="Times New Roman" w:cs="Times New Roman"/>
          <w:sz w:val="24"/>
          <w:szCs w:val="24"/>
        </w:rPr>
        <w:t xml:space="preserve">с издержками, превышающими минимальные. Поэтому, как подчеркивал Э. </w:t>
      </w:r>
      <w:proofErr w:type="spellStart"/>
      <w:r w:rsidRPr="00B81C82">
        <w:rPr>
          <w:rFonts w:ascii="Times New Roman" w:eastAsia="Times-Roman" w:hAnsi="Times New Roman" w:cs="Times New Roman"/>
          <w:sz w:val="24"/>
          <w:szCs w:val="24"/>
        </w:rPr>
        <w:t>Чемберлин</w:t>
      </w:r>
      <w:proofErr w:type="spellEnd"/>
      <w:r w:rsidRPr="00B81C82">
        <w:rPr>
          <w:rFonts w:ascii="Times New Roman" w:eastAsia="Times-Roman" w:hAnsi="Times New Roman" w:cs="Times New Roman"/>
          <w:sz w:val="24"/>
          <w:szCs w:val="24"/>
        </w:rPr>
        <w:t>, фирма при монополистической конкуренции всегда будет менее эффективна, чем при совершенной конкуренции, поскольку она имеет избыточные мощности.</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Эти избыточные мощности и являются платой за монопольную власть, полученную фирмой на основе дифференциации товара. Как уже отмечалось, чем более дифференцирован товар, тем выше угол наклона кривой спроса, а значит, все дальше влево от оптимального размера, который возможен в точке минимальных средних издержек </w:t>
      </w:r>
      <w:r w:rsidRPr="00B81C82">
        <w:rPr>
          <w:rFonts w:ascii="Times New Roman" w:eastAsia="Times-Italic" w:hAnsi="Times New Roman" w:cs="Times New Roman"/>
          <w:i/>
          <w:iCs/>
          <w:sz w:val="24"/>
          <w:szCs w:val="24"/>
        </w:rPr>
        <w:t>(</w:t>
      </w:r>
      <w:proofErr w:type="spellStart"/>
      <w:r w:rsidRPr="00B81C82">
        <w:rPr>
          <w:rFonts w:ascii="Times New Roman" w:eastAsia="Times-Italic" w:hAnsi="Times New Roman" w:cs="Times New Roman"/>
          <w:i/>
          <w:iCs/>
          <w:sz w:val="24"/>
          <w:szCs w:val="24"/>
        </w:rPr>
        <w:t>Qc</w:t>
      </w:r>
      <w:proofErr w:type="spellEnd"/>
      <w:r w:rsidRPr="00B81C82">
        <w:rPr>
          <w:rFonts w:ascii="Times New Roman" w:eastAsia="Times-Italic" w:hAnsi="Times New Roman" w:cs="Times New Roman"/>
          <w:i/>
          <w:iCs/>
          <w:sz w:val="24"/>
          <w:szCs w:val="24"/>
        </w:rPr>
        <w:t xml:space="preserve">), </w:t>
      </w:r>
      <w:r w:rsidRPr="00B81C82">
        <w:rPr>
          <w:rFonts w:ascii="Times New Roman" w:eastAsia="Times-Roman" w:hAnsi="Times New Roman" w:cs="Times New Roman"/>
          <w:sz w:val="24"/>
          <w:szCs w:val="24"/>
        </w:rPr>
        <w:t>сдвигается объем производства. С другой стороны, чем сильнее дифференциация экономических благ, тем в большей мере рынок способен удовлетворять многообразные потребности и вкусы потребителей. В таком случае есть основание утверждать, что с точки зрения общества в целом конкурентная структура обладает и некоторым преимуществом.</w:t>
      </w:r>
    </w:p>
    <w:p w:rsidR="007F18A7" w:rsidRPr="001D4EA2" w:rsidRDefault="007F18A7" w:rsidP="007F18A7">
      <w:pPr>
        <w:autoSpaceDE w:val="0"/>
        <w:autoSpaceDN w:val="0"/>
        <w:adjustRightInd w:val="0"/>
        <w:spacing w:after="0" w:line="240" w:lineRule="auto"/>
        <w:jc w:val="both"/>
        <w:rPr>
          <w:rFonts w:ascii="Times New Roman" w:eastAsia="Times-Bold" w:hAnsi="Times New Roman" w:cs="Times New Roman"/>
          <w:b/>
          <w:bCs/>
          <w:i/>
          <w:sz w:val="24"/>
          <w:szCs w:val="24"/>
        </w:rPr>
      </w:pPr>
      <w:r w:rsidRPr="001D4EA2">
        <w:rPr>
          <w:rFonts w:ascii="Times New Roman" w:eastAsia="Times-Bold" w:hAnsi="Times New Roman" w:cs="Times New Roman"/>
          <w:b/>
          <w:bCs/>
          <w:i/>
          <w:sz w:val="24"/>
          <w:szCs w:val="24"/>
        </w:rPr>
        <w:t>5. Олигополия</w:t>
      </w:r>
    </w:p>
    <w:p w:rsidR="007F18A7" w:rsidRPr="00B81C82" w:rsidRDefault="007F18A7" w:rsidP="007F18A7">
      <w:pPr>
        <w:autoSpaceDE w:val="0"/>
        <w:autoSpaceDN w:val="0"/>
        <w:adjustRightInd w:val="0"/>
        <w:spacing w:after="0" w:line="240" w:lineRule="auto"/>
        <w:ind w:firstLine="708"/>
        <w:jc w:val="both"/>
        <w:rPr>
          <w:rFonts w:ascii="Times New Roman" w:eastAsia="Times-BoldItalic" w:hAnsi="Times New Roman" w:cs="Times New Roman"/>
          <w:b/>
          <w:bCs/>
          <w:i/>
          <w:iCs/>
          <w:sz w:val="24"/>
          <w:szCs w:val="24"/>
        </w:rPr>
      </w:pPr>
      <w:r w:rsidRPr="00B81C82">
        <w:rPr>
          <w:rFonts w:ascii="Times New Roman" w:eastAsia="Times-Bold" w:hAnsi="Times New Roman" w:cs="Times New Roman"/>
          <w:b/>
          <w:bCs/>
          <w:sz w:val="24"/>
          <w:szCs w:val="24"/>
        </w:rPr>
        <w:t xml:space="preserve">ОЛИГОПОЛИЯ — </w:t>
      </w:r>
      <w:r w:rsidRPr="00B81C82">
        <w:rPr>
          <w:rFonts w:ascii="Times New Roman" w:eastAsia="Times-BoldItalic" w:hAnsi="Times New Roman" w:cs="Times New Roman"/>
          <w:b/>
          <w:bCs/>
          <w:i/>
          <w:iCs/>
          <w:sz w:val="24"/>
          <w:szCs w:val="24"/>
        </w:rPr>
        <w:t>это такая рыночная структура, при которой существуют несколько продавцов и доля каждого из них в общих продажах па рынке настолько велика, что изменение в количестве предлагаемой продукции каждого из продавцов ведет к изменению цены.</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lastRenderedPageBreak/>
        <w:t>Существуют два вида олигополии. Первый вид предполагает, что несколько фирм производят одинаковые товары. Второй — когда несколько производителей выпускают дифференцированные товары.</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Однако и в том и в другом случае фирмы осознают </w:t>
      </w:r>
      <w:r w:rsidRPr="00B81C82">
        <w:rPr>
          <w:rFonts w:ascii="Times New Roman" w:eastAsia="Times-Italic" w:hAnsi="Times New Roman" w:cs="Times New Roman"/>
          <w:i/>
          <w:iCs/>
          <w:sz w:val="24"/>
          <w:szCs w:val="24"/>
        </w:rPr>
        <w:t>взаимозависимость с</w:t>
      </w:r>
      <w:r w:rsidRPr="00B81C82">
        <w:rPr>
          <w:rFonts w:ascii="Times New Roman" w:eastAsia="Times-Roman" w:hAnsi="Times New Roman" w:cs="Times New Roman"/>
          <w:sz w:val="24"/>
          <w:szCs w:val="24"/>
        </w:rPr>
        <w:t>воих продаж, объемов производства, инвестиций и рекламной деятельности. Так, если одна фирма усиленно рекламирует свою продукцию или участвует в создании новой модели изделия, то она должна почти наверняка ожидать аналогичных действий со стороны своих конкурентов. В такой ситуации каждая фирма знает, что, по крайней мере, некоторые решения конкурентов зависят от ее собственного поведения, и, принимая то или иное решение, обязана считаться с этим обстоятельством.</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Олигополистическая взаимозависимость фирм поднимает соперничество между ними на качественно новый уровень, превращает конкуренцию в непрестанную борьбу "всех против всех". В этом случае возможны самые разнообразные решения конкурентов: они могут совместно добиваться некоторых целей, превращая отрасль в подобие чистой монополии, или же, как другая крайность — бороться друг с другом вплоть до полного уничтожения.</w:t>
      </w:r>
    </w:p>
    <w:p w:rsidR="007F18A7" w:rsidRPr="00752343"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Последний вариант чаще всего реализуется в форме </w:t>
      </w:r>
      <w:r w:rsidRPr="00B81C82">
        <w:rPr>
          <w:rFonts w:ascii="Times New Roman" w:eastAsia="Times-Italic" w:hAnsi="Times New Roman" w:cs="Times New Roman"/>
          <w:i/>
          <w:iCs/>
          <w:sz w:val="24"/>
          <w:szCs w:val="24"/>
        </w:rPr>
        <w:t xml:space="preserve">ценовой войны </w:t>
      </w:r>
      <w:r w:rsidRPr="00B81C82">
        <w:rPr>
          <w:rFonts w:ascii="Times New Roman" w:eastAsia="Times-Roman" w:hAnsi="Times New Roman" w:cs="Times New Roman"/>
          <w:sz w:val="24"/>
          <w:szCs w:val="24"/>
        </w:rPr>
        <w:t xml:space="preserve">постепенного снижения существующего уровня цен с целью вытеснения конкурентов с олигополистического рынка. Если одна фирма снизила цену, то ее конкуренты, почувствовав отток покупателей, в свою очередь, тоже снизят свои цены. Этот процесс может проходить в несколько этапов. Но снижение цен имеет свои пределы: оно возможно до тех пор, пока у всех фирм цены не сравняются со средними издержками. В этом случае исчезнет источник экономической прибыли и на рынке воцарится ситуация, близкая к совершенной конкуренции. От подобного исхода в выигрышном положении, естественно, остаются потребители, в то время как производители все до одного никакого выигрыша не получают, поэтому чаще всего конкурентная борьба между фирмами приводит к принятию ими решений с учетом возможного поведения своих сопернике. В этом случае каждая из фирм ставит себя на место конкурентов и анализирует, какова была бы их реакция. </w:t>
      </w:r>
    </w:p>
    <w:p w:rsidR="007F18A7" w:rsidRPr="00DC162A" w:rsidRDefault="007F18A7" w:rsidP="007F18A7">
      <w:pPr>
        <w:autoSpaceDE w:val="0"/>
        <w:autoSpaceDN w:val="0"/>
        <w:adjustRightInd w:val="0"/>
        <w:spacing w:after="0" w:line="240" w:lineRule="auto"/>
        <w:ind w:firstLine="708"/>
        <w:jc w:val="both"/>
        <w:rPr>
          <w:rFonts w:ascii="Times New Roman" w:eastAsia="Times-Roman" w:hAnsi="Times New Roman" w:cs="Times New Roman"/>
          <w:b/>
          <w:sz w:val="24"/>
          <w:szCs w:val="24"/>
        </w:rPr>
      </w:pPr>
      <w:r w:rsidRPr="00DC162A">
        <w:rPr>
          <w:rFonts w:ascii="Times New Roman" w:eastAsia="Times-Roman" w:hAnsi="Times New Roman" w:cs="Times New Roman"/>
          <w:b/>
          <w:sz w:val="24"/>
          <w:szCs w:val="24"/>
        </w:rPr>
        <w:t>Модели олигополии</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Процесс принятия подобных решений рассматривается на примере взаимоотношений двух фирм в </w:t>
      </w:r>
      <w:r w:rsidRPr="00B81C82">
        <w:rPr>
          <w:rFonts w:ascii="Times New Roman" w:eastAsia="Times-Italic" w:hAnsi="Times New Roman" w:cs="Times New Roman"/>
          <w:i/>
          <w:iCs/>
          <w:sz w:val="24"/>
          <w:szCs w:val="24"/>
        </w:rPr>
        <w:t xml:space="preserve">модели дуополии, </w:t>
      </w:r>
      <w:r w:rsidRPr="00B81C82">
        <w:rPr>
          <w:rFonts w:ascii="Times New Roman" w:eastAsia="Times-Roman" w:hAnsi="Times New Roman" w:cs="Times New Roman"/>
          <w:sz w:val="24"/>
          <w:szCs w:val="24"/>
        </w:rPr>
        <w:t xml:space="preserve">впервые предложенной французским экономистом А. </w:t>
      </w:r>
      <w:r w:rsidRPr="00B81C82">
        <w:rPr>
          <w:rFonts w:ascii="Times New Roman" w:eastAsia="Times-Bold" w:hAnsi="Times New Roman" w:cs="Times New Roman"/>
          <w:b/>
          <w:bCs/>
          <w:sz w:val="24"/>
          <w:szCs w:val="24"/>
        </w:rPr>
        <w:t xml:space="preserve">О. </w:t>
      </w:r>
      <w:proofErr w:type="spellStart"/>
      <w:r w:rsidRPr="00B81C82">
        <w:rPr>
          <w:rFonts w:ascii="Times New Roman" w:eastAsia="Times-Bold" w:hAnsi="Times New Roman" w:cs="Times New Roman"/>
          <w:b/>
          <w:bCs/>
          <w:sz w:val="24"/>
          <w:szCs w:val="24"/>
        </w:rPr>
        <w:t>Курно</w:t>
      </w:r>
      <w:proofErr w:type="spellEnd"/>
      <w:r w:rsidRPr="00B81C82">
        <w:rPr>
          <w:rFonts w:ascii="Times New Roman" w:eastAsia="Times-Bold" w:hAnsi="Times New Roman" w:cs="Times New Roman"/>
          <w:b/>
          <w:bCs/>
          <w:sz w:val="24"/>
          <w:szCs w:val="24"/>
        </w:rPr>
        <w:t xml:space="preserve"> </w:t>
      </w:r>
      <w:r w:rsidRPr="00B81C82">
        <w:rPr>
          <w:rFonts w:ascii="Times New Roman" w:eastAsia="Times-Roman" w:hAnsi="Times New Roman" w:cs="Times New Roman"/>
          <w:sz w:val="24"/>
          <w:szCs w:val="24"/>
        </w:rPr>
        <w:t>в 1838г.</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Italic" w:hAnsi="Times New Roman" w:cs="Times New Roman"/>
          <w:i/>
          <w:iCs/>
          <w:sz w:val="24"/>
          <w:szCs w:val="24"/>
        </w:rPr>
        <w:t xml:space="preserve">Модель </w:t>
      </w:r>
      <w:proofErr w:type="spellStart"/>
      <w:r w:rsidRPr="00B81C82">
        <w:rPr>
          <w:rFonts w:ascii="Times New Roman" w:eastAsia="Times-Italic" w:hAnsi="Times New Roman" w:cs="Times New Roman"/>
          <w:i/>
          <w:iCs/>
          <w:sz w:val="24"/>
          <w:szCs w:val="24"/>
        </w:rPr>
        <w:t>Курно</w:t>
      </w:r>
      <w:proofErr w:type="spellEnd"/>
      <w:r w:rsidRPr="00B81C82">
        <w:rPr>
          <w:rFonts w:ascii="Times New Roman" w:eastAsia="Times-Italic" w:hAnsi="Times New Roman" w:cs="Times New Roman"/>
          <w:i/>
          <w:iCs/>
          <w:sz w:val="24"/>
          <w:szCs w:val="24"/>
        </w:rPr>
        <w:t xml:space="preserve">. </w:t>
      </w:r>
      <w:r w:rsidRPr="00B81C82">
        <w:rPr>
          <w:rFonts w:ascii="Times New Roman" w:eastAsia="Times-Roman" w:hAnsi="Times New Roman" w:cs="Times New Roman"/>
          <w:sz w:val="24"/>
          <w:szCs w:val="24"/>
        </w:rPr>
        <w:t xml:space="preserve">Предположим, что обе фирмы </w:t>
      </w:r>
      <w:r w:rsidRPr="00B81C82">
        <w:rPr>
          <w:rFonts w:ascii="Times New Roman" w:eastAsia="Times-Italic" w:hAnsi="Times New Roman" w:cs="Times New Roman"/>
          <w:i/>
          <w:iCs/>
          <w:sz w:val="24"/>
          <w:szCs w:val="24"/>
        </w:rPr>
        <w:t xml:space="preserve">(А </w:t>
      </w:r>
      <w:r w:rsidRPr="00B81C82">
        <w:rPr>
          <w:rFonts w:ascii="Times New Roman" w:eastAsia="Times-Roman" w:hAnsi="Times New Roman" w:cs="Times New Roman"/>
          <w:sz w:val="24"/>
          <w:szCs w:val="24"/>
        </w:rPr>
        <w:t xml:space="preserve">и </w:t>
      </w:r>
      <w:r w:rsidRPr="00B81C82">
        <w:rPr>
          <w:rFonts w:ascii="Times New Roman" w:eastAsia="Times-Italic" w:hAnsi="Times New Roman" w:cs="Times New Roman"/>
          <w:i/>
          <w:iCs/>
          <w:sz w:val="24"/>
          <w:szCs w:val="24"/>
        </w:rPr>
        <w:t xml:space="preserve">Б) </w:t>
      </w:r>
      <w:r w:rsidRPr="00B81C82">
        <w:rPr>
          <w:rFonts w:ascii="Times New Roman" w:eastAsia="Times-Roman" w:hAnsi="Times New Roman" w:cs="Times New Roman"/>
          <w:sz w:val="24"/>
          <w:szCs w:val="24"/>
        </w:rPr>
        <w:t>производят однородный товар и знают кривую рыночного спроса на него. Каждая фирма должна решить, сколько продукции выпускать, и обе фирмы принимают решения одновременно и независимо друг от друга. При принятии решений каждая из двух фирм исходит из того, что ее конкурент тоже принимает решения относительно объема производства</w:t>
      </w:r>
      <w:r>
        <w:rPr>
          <w:rFonts w:ascii="Times New Roman" w:eastAsia="Times-Roman" w:hAnsi="Times New Roman" w:cs="Times New Roman"/>
          <w:sz w:val="24"/>
          <w:szCs w:val="24"/>
        </w:rPr>
        <w:t>,</w:t>
      </w:r>
      <w:r w:rsidRPr="00B81C82">
        <w:rPr>
          <w:rFonts w:ascii="Times New Roman" w:eastAsia="Times-Roman" w:hAnsi="Times New Roman" w:cs="Times New Roman"/>
          <w:sz w:val="24"/>
          <w:szCs w:val="24"/>
        </w:rPr>
        <w:t xml:space="preserve"> и что конечная цена будет зависеть от совокупного объема производства обеих фирм. Условием модели является также предположение о постоянном объеме производства конкурента, на основе чего принимается собственное решение об объеме выпуска.</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На рис. 10-9 изображена реакция фирмы А на изменение выпуска фирмой Б. </w:t>
      </w:r>
      <w:r w:rsidRPr="00B81C82">
        <w:rPr>
          <w:rFonts w:ascii="Times New Roman" w:eastAsia="Times-Italic" w:hAnsi="Times New Roman" w:cs="Times New Roman"/>
          <w:i/>
          <w:iCs/>
          <w:sz w:val="24"/>
          <w:szCs w:val="24"/>
        </w:rPr>
        <w:t xml:space="preserve">Кривая реакции фирмы </w:t>
      </w:r>
      <w:r w:rsidRPr="00B81C82">
        <w:rPr>
          <w:rFonts w:ascii="Times New Roman" w:eastAsia="Times-Roman" w:hAnsi="Times New Roman" w:cs="Times New Roman"/>
          <w:sz w:val="24"/>
          <w:szCs w:val="24"/>
        </w:rPr>
        <w:t>А — )- Осуществив аналогичный анализ для фирмы</w:t>
      </w:r>
      <w:proofErr w:type="gramStart"/>
      <w:r w:rsidRPr="00B81C82">
        <w:rPr>
          <w:rFonts w:ascii="Times New Roman" w:eastAsia="Times-Roman" w:hAnsi="Times New Roman" w:cs="Times New Roman"/>
          <w:sz w:val="24"/>
          <w:szCs w:val="24"/>
        </w:rPr>
        <w:t xml:space="preserve"> Б</w:t>
      </w:r>
      <w:proofErr w:type="gramEnd"/>
      <w:r w:rsidRPr="00B81C82">
        <w:rPr>
          <w:rFonts w:ascii="Times New Roman" w:eastAsia="Times-Roman" w:hAnsi="Times New Roman" w:cs="Times New Roman"/>
          <w:sz w:val="24"/>
          <w:szCs w:val="24"/>
        </w:rPr>
        <w:t xml:space="preserve">, мы получим </w:t>
      </w:r>
      <w:r w:rsidRPr="00B81C82">
        <w:rPr>
          <w:rFonts w:ascii="Times New Roman" w:eastAsia="Times-Italic" w:hAnsi="Times New Roman" w:cs="Times New Roman"/>
          <w:i/>
          <w:iCs/>
          <w:sz w:val="24"/>
          <w:szCs w:val="24"/>
        </w:rPr>
        <w:t>кривую реакции фирмы Б</w:t>
      </w:r>
      <w:r w:rsidRPr="00B81C82">
        <w:rPr>
          <w:rFonts w:ascii="Times New Roman" w:eastAsia="Times-Roman" w:hAnsi="Times New Roman" w:cs="Times New Roman"/>
          <w:sz w:val="24"/>
          <w:szCs w:val="24"/>
        </w:rPr>
        <w:t xml:space="preserve">— </w:t>
      </w:r>
      <w:r w:rsidRPr="00B81C82">
        <w:rPr>
          <w:rFonts w:ascii="Times New Roman" w:eastAsia="Times-Italic" w:hAnsi="Times New Roman" w:cs="Times New Roman"/>
          <w:i/>
          <w:iCs/>
          <w:sz w:val="24"/>
          <w:szCs w:val="24"/>
        </w:rPr>
        <w:t>QE(QA) •</w:t>
      </w:r>
      <w:r w:rsidRPr="00B81C82">
        <w:rPr>
          <w:rFonts w:ascii="Times New Roman" w:eastAsia="Times-Roman" w:hAnsi="Times New Roman" w:cs="Times New Roman"/>
          <w:sz w:val="24"/>
          <w:szCs w:val="24"/>
        </w:rPr>
        <w:t>00 -</w:t>
      </w:r>
      <w:proofErr w:type="spellStart"/>
      <w:r w:rsidRPr="00B81C82">
        <w:rPr>
          <w:rFonts w:ascii="Times New Roman" w:eastAsia="Times-Roman" w:hAnsi="Times New Roman" w:cs="Times New Roman"/>
          <w:sz w:val="24"/>
          <w:szCs w:val="24"/>
        </w:rPr>
        <w:t>k</w:t>
      </w:r>
      <w:proofErr w:type="spellEnd"/>
      <w:r w:rsidRPr="00B81C82">
        <w:rPr>
          <w:rFonts w:ascii="Times New Roman" w:eastAsia="Times-Roman" w:hAnsi="Times New Roman" w:cs="Times New Roman"/>
          <w:sz w:val="24"/>
          <w:szCs w:val="24"/>
        </w:rPr>
        <w:t>.</w:t>
      </w:r>
    </w:p>
    <w:p w:rsidR="007F18A7" w:rsidRPr="00B81C82" w:rsidRDefault="007F18A7" w:rsidP="007F18A7">
      <w:pPr>
        <w:autoSpaceDE w:val="0"/>
        <w:autoSpaceDN w:val="0"/>
        <w:adjustRightInd w:val="0"/>
        <w:spacing w:after="0" w:line="240" w:lineRule="auto"/>
        <w:jc w:val="both"/>
        <w:rPr>
          <w:rFonts w:ascii="Times New Roman" w:eastAsia="Helvetica-Bold" w:hAnsi="Times New Roman" w:cs="Times New Roman"/>
          <w:b/>
          <w:bCs/>
          <w:sz w:val="24"/>
          <w:szCs w:val="24"/>
        </w:rPr>
      </w:pPr>
      <w:r w:rsidRPr="00B81C82">
        <w:rPr>
          <w:rFonts w:ascii="Times New Roman" w:eastAsia="Helvetica-Bold" w:hAnsi="Times New Roman" w:cs="Times New Roman"/>
          <w:b/>
          <w:bCs/>
          <w:noProof/>
          <w:sz w:val="24"/>
          <w:szCs w:val="24"/>
        </w:rPr>
        <w:lastRenderedPageBreak/>
        <w:drawing>
          <wp:inline distT="0" distB="0" distL="0" distR="0">
            <wp:extent cx="5257800" cy="1924050"/>
            <wp:effectExtent l="19050" t="0" r="0" b="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63" cstate="print"/>
                    <a:srcRect/>
                    <a:stretch>
                      <a:fillRect/>
                    </a:stretch>
                  </pic:blipFill>
                  <pic:spPr bwMode="auto">
                    <a:xfrm>
                      <a:off x="0" y="0"/>
                      <a:ext cx="5257800" cy="1924050"/>
                    </a:xfrm>
                    <a:prstGeom prst="rect">
                      <a:avLst/>
                    </a:prstGeom>
                    <a:noFill/>
                    <a:ln w="9525">
                      <a:noFill/>
                      <a:miter lim="800000"/>
                      <a:headEnd/>
                      <a:tailEnd/>
                    </a:ln>
                  </pic:spPr>
                </pic:pic>
              </a:graphicData>
            </a:graphic>
          </wp:inline>
        </w:drawing>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Helvetica-Bold" w:hAnsi="Times New Roman" w:cs="Times New Roman"/>
          <w:b/>
          <w:bCs/>
          <w:sz w:val="24"/>
          <w:szCs w:val="24"/>
        </w:rPr>
        <w:t xml:space="preserve">Рис. 8-8. </w:t>
      </w:r>
      <w:r w:rsidRPr="00B81C82">
        <w:rPr>
          <w:rFonts w:ascii="Times New Roman" w:eastAsia="Times-Roman" w:hAnsi="Times New Roman" w:cs="Times New Roman"/>
          <w:sz w:val="24"/>
          <w:szCs w:val="24"/>
        </w:rPr>
        <w:t xml:space="preserve">Равновесие </w:t>
      </w:r>
      <w:proofErr w:type="spellStart"/>
      <w:r w:rsidRPr="00B81C82">
        <w:rPr>
          <w:rFonts w:ascii="Times New Roman" w:eastAsia="Times-Roman" w:hAnsi="Times New Roman" w:cs="Times New Roman"/>
          <w:sz w:val="24"/>
          <w:szCs w:val="24"/>
        </w:rPr>
        <w:t>Курно</w:t>
      </w:r>
      <w:proofErr w:type="spellEnd"/>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Пересечение кривых реакции этих двух фирм (точка</w:t>
      </w:r>
      <w:proofErr w:type="gramStart"/>
      <w:r w:rsidRPr="00B81C82">
        <w:rPr>
          <w:rFonts w:ascii="Times New Roman" w:eastAsia="Times-Roman" w:hAnsi="Times New Roman" w:cs="Times New Roman"/>
          <w:sz w:val="24"/>
          <w:szCs w:val="24"/>
        </w:rPr>
        <w:t xml:space="preserve"> .</w:t>
      </w:r>
      <w:proofErr w:type="gramEnd"/>
      <w:r w:rsidRPr="00B81C82">
        <w:rPr>
          <w:rFonts w:ascii="Times New Roman" w:eastAsia="Times-Roman" w:hAnsi="Times New Roman" w:cs="Times New Roman"/>
          <w:sz w:val="24"/>
          <w:szCs w:val="24"/>
        </w:rPr>
        <w:t>) выражает равнове</w:t>
      </w:r>
      <w:r w:rsidRPr="00B81C82">
        <w:rPr>
          <w:rFonts w:ascii="Times New Roman" w:eastAsia="Times-Italic" w:hAnsi="Times New Roman" w:cs="Times New Roman"/>
          <w:i/>
          <w:iCs/>
          <w:sz w:val="24"/>
          <w:szCs w:val="24"/>
        </w:rPr>
        <w:t xml:space="preserve">сие </w:t>
      </w:r>
      <w:proofErr w:type="spellStart"/>
      <w:r w:rsidRPr="00B81C82">
        <w:rPr>
          <w:rFonts w:ascii="Times New Roman" w:eastAsia="Times-Italic" w:hAnsi="Times New Roman" w:cs="Times New Roman"/>
          <w:i/>
          <w:iCs/>
          <w:sz w:val="24"/>
          <w:szCs w:val="24"/>
        </w:rPr>
        <w:t>Курно</w:t>
      </w:r>
      <w:proofErr w:type="spellEnd"/>
      <w:r w:rsidRPr="00B81C82">
        <w:rPr>
          <w:rFonts w:ascii="Times New Roman" w:eastAsia="Times-Italic" w:hAnsi="Times New Roman" w:cs="Times New Roman"/>
          <w:i/>
          <w:iCs/>
          <w:sz w:val="24"/>
          <w:szCs w:val="24"/>
        </w:rPr>
        <w:t xml:space="preserve">. </w:t>
      </w:r>
      <w:r w:rsidRPr="00B81C82">
        <w:rPr>
          <w:rFonts w:ascii="Times New Roman" w:eastAsia="Times-Roman" w:hAnsi="Times New Roman" w:cs="Times New Roman"/>
          <w:sz w:val="24"/>
          <w:szCs w:val="24"/>
        </w:rPr>
        <w:t>При таком равновесии каждая фирма правильно угадывает поведение конкурента и принимает оптимальное для себя решение, а зависимости от этого может максимизировать прибыль.</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Мы определили равновесие </w:t>
      </w:r>
      <w:proofErr w:type="spellStart"/>
      <w:r w:rsidRPr="00B81C82">
        <w:rPr>
          <w:rFonts w:ascii="Times New Roman" w:eastAsia="Times-Roman" w:hAnsi="Times New Roman" w:cs="Times New Roman"/>
          <w:sz w:val="24"/>
          <w:szCs w:val="24"/>
        </w:rPr>
        <w:t>Курно</w:t>
      </w:r>
      <w:proofErr w:type="spellEnd"/>
      <w:r w:rsidRPr="00B81C82">
        <w:rPr>
          <w:rFonts w:ascii="Times New Roman" w:eastAsia="Times-Roman" w:hAnsi="Times New Roman" w:cs="Times New Roman"/>
          <w:sz w:val="24"/>
          <w:szCs w:val="24"/>
        </w:rPr>
        <w:t xml:space="preserve"> для двух фирм.</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Модель равновесия </w:t>
      </w:r>
      <w:proofErr w:type="spellStart"/>
      <w:r w:rsidRPr="00B81C82">
        <w:rPr>
          <w:rFonts w:ascii="Times New Roman" w:eastAsia="Times-Roman" w:hAnsi="Times New Roman" w:cs="Times New Roman"/>
          <w:sz w:val="24"/>
          <w:szCs w:val="24"/>
        </w:rPr>
        <w:t>Курно</w:t>
      </w:r>
      <w:proofErr w:type="spellEnd"/>
      <w:r w:rsidRPr="00B81C82">
        <w:rPr>
          <w:rFonts w:ascii="Times New Roman" w:eastAsia="Times-Roman" w:hAnsi="Times New Roman" w:cs="Times New Roman"/>
          <w:sz w:val="24"/>
          <w:szCs w:val="24"/>
        </w:rPr>
        <w:t xml:space="preserve"> предполагает, что </w:t>
      </w:r>
      <w:proofErr w:type="spellStart"/>
      <w:r w:rsidRPr="00B81C82">
        <w:rPr>
          <w:rFonts w:ascii="Times New Roman" w:eastAsia="Times-Roman" w:hAnsi="Times New Roman" w:cs="Times New Roman"/>
          <w:sz w:val="24"/>
          <w:szCs w:val="24"/>
        </w:rPr>
        <w:t>фирмы-дуополисты</w:t>
      </w:r>
      <w:proofErr w:type="spellEnd"/>
      <w:r w:rsidRPr="00B81C82">
        <w:rPr>
          <w:rFonts w:ascii="Times New Roman" w:eastAsia="Times-Roman" w:hAnsi="Times New Roman" w:cs="Times New Roman"/>
          <w:sz w:val="24"/>
          <w:szCs w:val="24"/>
        </w:rPr>
        <w:t xml:space="preserve"> конкурируют друг с другом. Однако ситуация принципиально изменится, если они смогут договориться между собой и выбрать свои объемы производства на совместной, а не на конкурентной основе.</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Предположим, что кривая рыночного спроса </w:t>
      </w:r>
      <w:proofErr w:type="spellStart"/>
      <w:r w:rsidRPr="00B81C82">
        <w:rPr>
          <w:rFonts w:ascii="Times New Roman" w:eastAsia="Times-Roman" w:hAnsi="Times New Roman" w:cs="Times New Roman"/>
          <w:sz w:val="24"/>
          <w:szCs w:val="24"/>
        </w:rPr>
        <w:t>дуополистов</w:t>
      </w:r>
      <w:proofErr w:type="spellEnd"/>
      <w:r w:rsidRPr="00B81C82">
        <w:rPr>
          <w:rFonts w:ascii="Times New Roman" w:eastAsia="Times-Roman" w:hAnsi="Times New Roman" w:cs="Times New Roman"/>
          <w:sz w:val="24"/>
          <w:szCs w:val="24"/>
        </w:rPr>
        <w:t xml:space="preserve"> (А и Б</w:t>
      </w:r>
      <w:r>
        <w:rPr>
          <w:rFonts w:ascii="Times New Roman" w:eastAsia="Times-Roman" w:hAnsi="Times New Roman" w:cs="Times New Roman"/>
          <w:sz w:val="24"/>
          <w:szCs w:val="24"/>
        </w:rPr>
        <w:t xml:space="preserve">) описывается </w:t>
      </w:r>
      <w:r w:rsidRPr="00B81C82">
        <w:rPr>
          <w:rFonts w:ascii="Times New Roman" w:eastAsia="Times-Roman" w:hAnsi="Times New Roman" w:cs="Times New Roman"/>
          <w:sz w:val="24"/>
          <w:szCs w:val="24"/>
        </w:rPr>
        <w:t>уравнением:</w:t>
      </w:r>
      <w:r>
        <w:rPr>
          <w:rFonts w:ascii="Times New Roman" w:eastAsia="Times-Roman" w:hAnsi="Times New Roman" w:cs="Times New Roman"/>
          <w:sz w:val="24"/>
          <w:szCs w:val="24"/>
        </w:rPr>
        <w:t xml:space="preserve"> </w:t>
      </w:r>
      <w:r w:rsidRPr="00F17E2B">
        <w:rPr>
          <w:rFonts w:ascii="Times New Roman" w:eastAsia="Times-Roman" w:hAnsi="Times New Roman" w:cs="Times New Roman"/>
          <w:noProof/>
          <w:sz w:val="24"/>
          <w:szCs w:val="24"/>
        </w:rPr>
        <w:t xml:space="preserve"> </w:t>
      </w:r>
      <w:r w:rsidRPr="00B81C82">
        <w:rPr>
          <w:rFonts w:ascii="Times New Roman" w:eastAsia="Times-Roman" w:hAnsi="Times New Roman" w:cs="Times New Roman"/>
          <w:noProof/>
          <w:sz w:val="24"/>
          <w:szCs w:val="24"/>
        </w:rPr>
        <w:drawing>
          <wp:inline distT="0" distB="0" distL="0" distR="0">
            <wp:extent cx="1790700" cy="323850"/>
            <wp:effectExtent l="19050" t="0" r="0" b="0"/>
            <wp:docPr id="2059"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64" cstate="print"/>
                    <a:srcRect/>
                    <a:stretch>
                      <a:fillRect/>
                    </a:stretch>
                  </pic:blipFill>
                  <pic:spPr bwMode="auto">
                    <a:xfrm>
                      <a:off x="0" y="0"/>
                      <a:ext cx="1790700" cy="323850"/>
                    </a:xfrm>
                    <a:prstGeom prst="rect">
                      <a:avLst/>
                    </a:prstGeom>
                    <a:noFill/>
                    <a:ln w="9525">
                      <a:noFill/>
                      <a:miter lim="800000"/>
                      <a:headEnd/>
                      <a:tailEnd/>
                    </a:ln>
                  </pic:spPr>
                </pic:pic>
              </a:graphicData>
            </a:graphic>
          </wp:inline>
        </w:drawing>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где </w:t>
      </w:r>
      <w:r w:rsidRPr="00B81C82">
        <w:rPr>
          <w:rFonts w:ascii="Times New Roman" w:eastAsia="Times-Italic" w:hAnsi="Times New Roman" w:cs="Times New Roman"/>
          <w:i/>
          <w:iCs/>
          <w:sz w:val="24"/>
          <w:szCs w:val="24"/>
        </w:rPr>
        <w:t xml:space="preserve">Q </w:t>
      </w:r>
      <w:r w:rsidRPr="00B81C82">
        <w:rPr>
          <w:rFonts w:ascii="Times New Roman" w:eastAsia="Times-Roman" w:hAnsi="Times New Roman" w:cs="Times New Roman"/>
          <w:sz w:val="24"/>
          <w:szCs w:val="24"/>
        </w:rPr>
        <w:t xml:space="preserve">— совокупный объем производства обеих фирм (т. е. </w:t>
      </w:r>
      <w:r w:rsidRPr="00B81C82">
        <w:rPr>
          <w:rFonts w:ascii="Times New Roman" w:eastAsia="Times-Italic" w:hAnsi="Times New Roman" w:cs="Times New Roman"/>
          <w:i/>
          <w:iCs/>
          <w:sz w:val="24"/>
          <w:szCs w:val="24"/>
        </w:rPr>
        <w:t xml:space="preserve">Q = QA + </w:t>
      </w:r>
      <w:r w:rsidRPr="00B81C82">
        <w:rPr>
          <w:rFonts w:ascii="Times New Roman" w:eastAsia="Times-Roman" w:hAnsi="Times New Roman" w:cs="Times New Roman"/>
          <w:sz w:val="24"/>
          <w:szCs w:val="24"/>
        </w:rPr>
        <w:t>.</w:t>
      </w:r>
      <w:r w:rsidRPr="00F17E2B">
        <w:rPr>
          <w:rFonts w:ascii="Times New Roman" w:eastAsia="Times-Italic" w:hAnsi="Times New Roman" w:cs="Times New Roman"/>
          <w:i/>
          <w:iCs/>
          <w:sz w:val="24"/>
          <w:szCs w:val="24"/>
        </w:rPr>
        <w:t xml:space="preserve"> </w:t>
      </w:r>
      <w:r w:rsidRPr="00B81C82">
        <w:rPr>
          <w:rFonts w:ascii="Times New Roman" w:eastAsia="Times-Italic" w:hAnsi="Times New Roman" w:cs="Times New Roman"/>
          <w:i/>
          <w:iCs/>
          <w:sz w:val="24"/>
          <w:szCs w:val="24"/>
        </w:rPr>
        <w:t>Q</w:t>
      </w:r>
      <w:r w:rsidRPr="00B81C82">
        <w:rPr>
          <w:rFonts w:ascii="Times New Roman" w:eastAsia="Times-Roman" w:hAnsi="Times New Roman" w:cs="Times New Roman"/>
          <w:sz w:val="24"/>
          <w:szCs w:val="24"/>
        </w:rPr>
        <w:t>Б</w:t>
      </w:r>
      <w:proofErr w:type="gramStart"/>
      <w:r w:rsidRPr="00B81C82">
        <w:rPr>
          <w:rFonts w:ascii="Times New Roman" w:eastAsia="Times-Roman" w:hAnsi="Times New Roman" w:cs="Times New Roman"/>
          <w:sz w:val="24"/>
          <w:szCs w:val="24"/>
        </w:rPr>
        <w:t xml:space="preserve"> )</w:t>
      </w:r>
      <w:proofErr w:type="gramEnd"/>
      <w:r w:rsidRPr="00B81C82">
        <w:rPr>
          <w:rFonts w:ascii="Times New Roman" w:eastAsia="Times-Roman" w:hAnsi="Times New Roman" w:cs="Times New Roman"/>
          <w:sz w:val="24"/>
          <w:szCs w:val="24"/>
        </w:rPr>
        <w:t>.</w:t>
      </w:r>
    </w:p>
    <w:p w:rsidR="007F18A7" w:rsidRPr="00B81C82" w:rsidRDefault="007F18A7" w:rsidP="007F18A7">
      <w:pPr>
        <w:autoSpaceDE w:val="0"/>
        <w:autoSpaceDN w:val="0"/>
        <w:adjustRightInd w:val="0"/>
        <w:spacing w:after="0" w:line="240" w:lineRule="auto"/>
        <w:jc w:val="center"/>
        <w:rPr>
          <w:rFonts w:ascii="Times New Roman" w:eastAsia="Times-Roman" w:hAnsi="Times New Roman" w:cs="Times New Roman"/>
          <w:sz w:val="24"/>
          <w:szCs w:val="24"/>
        </w:rPr>
      </w:pPr>
      <w:r w:rsidRPr="00B81C82">
        <w:rPr>
          <w:rFonts w:ascii="Times New Roman" w:eastAsia="Times-Roman" w:hAnsi="Times New Roman" w:cs="Times New Roman"/>
          <w:noProof/>
          <w:sz w:val="24"/>
          <w:szCs w:val="24"/>
        </w:rPr>
        <w:drawing>
          <wp:inline distT="0" distB="0" distL="0" distR="0">
            <wp:extent cx="1323975" cy="371475"/>
            <wp:effectExtent l="19050" t="0" r="9525" b="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65" cstate="print"/>
                    <a:srcRect/>
                    <a:stretch>
                      <a:fillRect/>
                    </a:stretch>
                  </pic:blipFill>
                  <pic:spPr bwMode="auto">
                    <a:xfrm>
                      <a:off x="0" y="0"/>
                      <a:ext cx="1323975" cy="371475"/>
                    </a:xfrm>
                    <a:prstGeom prst="rect">
                      <a:avLst/>
                    </a:prstGeom>
                    <a:noFill/>
                    <a:ln w="9525">
                      <a:noFill/>
                      <a:miter lim="800000"/>
                      <a:headEnd/>
                      <a:tailEnd/>
                    </a:ln>
                  </pic:spPr>
                </pic:pic>
              </a:graphicData>
            </a:graphic>
          </wp:inline>
        </w:drawing>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В этом случае кривая реакции фирмы</w:t>
      </w:r>
      <w:proofErr w:type="gramStart"/>
      <w:r w:rsidRPr="00B81C82">
        <w:rPr>
          <w:rFonts w:ascii="Times New Roman" w:eastAsia="Times-Roman" w:hAnsi="Times New Roman" w:cs="Times New Roman"/>
          <w:sz w:val="24"/>
          <w:szCs w:val="24"/>
        </w:rPr>
        <w:t xml:space="preserve"> А</w:t>
      </w:r>
      <w:proofErr w:type="gramEnd"/>
      <w:r w:rsidRPr="00B81C82">
        <w:rPr>
          <w:rFonts w:ascii="Times New Roman" w:eastAsia="Times-Roman" w:hAnsi="Times New Roman" w:cs="Times New Roman"/>
          <w:sz w:val="24"/>
          <w:szCs w:val="24"/>
        </w:rPr>
        <w:t xml:space="preserve"> будет строиться следующим образом. Для максимизации прибыли предельные издержки фирмы должны быть равны предельному доходу. При этом общий доход фирмы</w:t>
      </w:r>
      <w:proofErr w:type="gramStart"/>
      <w:r w:rsidRPr="00B81C82">
        <w:rPr>
          <w:rFonts w:ascii="Times New Roman" w:eastAsia="Times-Roman" w:hAnsi="Times New Roman" w:cs="Times New Roman"/>
          <w:sz w:val="24"/>
          <w:szCs w:val="24"/>
        </w:rPr>
        <w:t xml:space="preserve"> А</w:t>
      </w:r>
      <w:proofErr w:type="gramEnd"/>
      <w:r w:rsidRPr="00B81C82">
        <w:rPr>
          <w:rFonts w:ascii="Times New Roman" w:eastAsia="Times-Roman" w:hAnsi="Times New Roman" w:cs="Times New Roman"/>
          <w:sz w:val="24"/>
          <w:szCs w:val="24"/>
        </w:rPr>
        <w:t xml:space="preserve"> будет составлять:</w:t>
      </w:r>
    </w:p>
    <w:p w:rsidR="007F18A7" w:rsidRPr="00B81C82" w:rsidRDefault="007F18A7" w:rsidP="007F18A7">
      <w:pPr>
        <w:autoSpaceDE w:val="0"/>
        <w:autoSpaceDN w:val="0"/>
        <w:adjustRightInd w:val="0"/>
        <w:spacing w:after="0" w:line="240" w:lineRule="auto"/>
        <w:jc w:val="center"/>
        <w:rPr>
          <w:rFonts w:ascii="Times New Roman" w:eastAsia="Times-Italic" w:hAnsi="Times New Roman" w:cs="Times New Roman"/>
          <w:i/>
          <w:iCs/>
          <w:sz w:val="24"/>
          <w:szCs w:val="24"/>
        </w:rPr>
      </w:pPr>
      <w:r w:rsidRPr="00B81C82">
        <w:rPr>
          <w:rFonts w:ascii="Times New Roman" w:eastAsia="Times-Italic" w:hAnsi="Times New Roman" w:cs="Times New Roman"/>
          <w:i/>
          <w:iCs/>
          <w:noProof/>
          <w:sz w:val="24"/>
          <w:szCs w:val="24"/>
        </w:rPr>
        <w:drawing>
          <wp:inline distT="0" distB="0" distL="0" distR="0">
            <wp:extent cx="3486150" cy="1047750"/>
            <wp:effectExtent l="19050" t="0" r="0" b="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66" cstate="print"/>
                    <a:srcRect/>
                    <a:stretch>
                      <a:fillRect/>
                    </a:stretch>
                  </pic:blipFill>
                  <pic:spPr bwMode="auto">
                    <a:xfrm>
                      <a:off x="0" y="0"/>
                      <a:ext cx="3486150" cy="1047750"/>
                    </a:xfrm>
                    <a:prstGeom prst="rect">
                      <a:avLst/>
                    </a:prstGeom>
                    <a:noFill/>
                    <a:ln w="9525">
                      <a:noFill/>
                      <a:miter lim="800000"/>
                      <a:headEnd/>
                      <a:tailEnd/>
                    </a:ln>
                  </pic:spPr>
                </pic:pic>
              </a:graphicData>
            </a:graphic>
          </wp:inline>
        </w:drawing>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Предельный доход фирмы </w:t>
      </w:r>
      <w:r w:rsidRPr="00B81C82">
        <w:rPr>
          <w:rFonts w:ascii="Times New Roman" w:eastAsia="Times-Italic" w:hAnsi="Times New Roman" w:cs="Times New Roman"/>
          <w:i/>
          <w:iCs/>
          <w:sz w:val="24"/>
          <w:szCs w:val="24"/>
        </w:rPr>
        <w:t xml:space="preserve">MRA </w:t>
      </w:r>
      <w:r w:rsidRPr="00B81C82">
        <w:rPr>
          <w:rFonts w:ascii="Times New Roman" w:eastAsia="Times-Roman" w:hAnsi="Times New Roman" w:cs="Times New Roman"/>
          <w:sz w:val="24"/>
          <w:szCs w:val="24"/>
        </w:rPr>
        <w:t>может быть рассчитан по формуле:</w:t>
      </w:r>
    </w:p>
    <w:p w:rsidR="007F18A7" w:rsidRPr="00B81C82" w:rsidRDefault="007F18A7" w:rsidP="007F18A7">
      <w:pPr>
        <w:autoSpaceDE w:val="0"/>
        <w:autoSpaceDN w:val="0"/>
        <w:adjustRightInd w:val="0"/>
        <w:spacing w:after="0" w:line="240" w:lineRule="auto"/>
        <w:jc w:val="center"/>
        <w:rPr>
          <w:rFonts w:ascii="Times New Roman" w:eastAsia="Times-Roman" w:hAnsi="Times New Roman" w:cs="Times New Roman"/>
          <w:sz w:val="24"/>
          <w:szCs w:val="24"/>
        </w:rPr>
      </w:pPr>
      <w:r w:rsidRPr="00B81C82">
        <w:rPr>
          <w:rFonts w:ascii="Times New Roman" w:eastAsia="Times-Roman" w:hAnsi="Times New Roman" w:cs="Times New Roman"/>
          <w:noProof/>
          <w:sz w:val="24"/>
          <w:szCs w:val="24"/>
        </w:rPr>
        <w:drawing>
          <wp:inline distT="0" distB="0" distL="0" distR="0">
            <wp:extent cx="2809875" cy="400050"/>
            <wp:effectExtent l="19050" t="0" r="9525"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67" cstate="print"/>
                    <a:srcRect/>
                    <a:stretch>
                      <a:fillRect/>
                    </a:stretch>
                  </pic:blipFill>
                  <pic:spPr bwMode="auto">
                    <a:xfrm>
                      <a:off x="0" y="0"/>
                      <a:ext cx="2809875" cy="400050"/>
                    </a:xfrm>
                    <a:prstGeom prst="rect">
                      <a:avLst/>
                    </a:prstGeom>
                    <a:noFill/>
                    <a:ln w="9525">
                      <a:noFill/>
                      <a:miter lim="800000"/>
                      <a:headEnd/>
                      <a:tailEnd/>
                    </a:ln>
                  </pic:spPr>
                </pic:pic>
              </a:graphicData>
            </a:graphic>
          </wp:inline>
        </w:drawing>
      </w:r>
    </w:p>
    <w:p w:rsidR="007F18A7" w:rsidRPr="00B81C82" w:rsidRDefault="007F18A7" w:rsidP="007F18A7">
      <w:pPr>
        <w:autoSpaceDE w:val="0"/>
        <w:autoSpaceDN w:val="0"/>
        <w:adjustRightInd w:val="0"/>
        <w:spacing w:after="0" w:line="240" w:lineRule="auto"/>
        <w:jc w:val="both"/>
        <w:rPr>
          <w:rFonts w:ascii="Times New Roman" w:eastAsia="Times-Italic" w:hAnsi="Times New Roman" w:cs="Times New Roman"/>
          <w:i/>
          <w:iCs/>
          <w:sz w:val="24"/>
          <w:szCs w:val="24"/>
        </w:rPr>
      </w:pPr>
      <w:r w:rsidRPr="00B81C82">
        <w:rPr>
          <w:rFonts w:ascii="Times New Roman" w:eastAsia="Times-Roman" w:hAnsi="Times New Roman" w:cs="Times New Roman"/>
          <w:sz w:val="24"/>
          <w:szCs w:val="24"/>
        </w:rPr>
        <w:t xml:space="preserve">Теперь, поскольку мы предположили, что предельные издержки равны нулю, решая уравнение относительно </w:t>
      </w:r>
      <w:r w:rsidRPr="00B81C82">
        <w:rPr>
          <w:rFonts w:ascii="Times New Roman" w:eastAsia="Times-Italic" w:hAnsi="Times New Roman" w:cs="Times New Roman"/>
          <w:i/>
          <w:iCs/>
          <w:sz w:val="24"/>
          <w:szCs w:val="24"/>
        </w:rPr>
        <w:t xml:space="preserve">QA , </w:t>
      </w:r>
      <w:r w:rsidRPr="00B81C82">
        <w:rPr>
          <w:rFonts w:ascii="Times New Roman" w:eastAsia="Times-Roman" w:hAnsi="Times New Roman" w:cs="Times New Roman"/>
          <w:sz w:val="24"/>
          <w:szCs w:val="24"/>
        </w:rPr>
        <w:t xml:space="preserve">получим </w:t>
      </w:r>
      <w:r w:rsidRPr="00B81C82">
        <w:rPr>
          <w:rFonts w:ascii="Times New Roman" w:eastAsia="Times-Italic" w:hAnsi="Times New Roman" w:cs="Times New Roman"/>
          <w:i/>
          <w:iCs/>
          <w:sz w:val="24"/>
          <w:szCs w:val="24"/>
        </w:rPr>
        <w:t>кривую реакции фирмы</w:t>
      </w:r>
      <w:proofErr w:type="gramStart"/>
      <w:r w:rsidRPr="00B81C82">
        <w:rPr>
          <w:rFonts w:ascii="Times New Roman" w:eastAsia="Times-Italic" w:hAnsi="Times New Roman" w:cs="Times New Roman"/>
          <w:i/>
          <w:iCs/>
          <w:sz w:val="24"/>
          <w:szCs w:val="24"/>
        </w:rPr>
        <w:t xml:space="preserve"> А</w:t>
      </w:r>
      <w:proofErr w:type="gramEnd"/>
      <w:r w:rsidRPr="00B81C82">
        <w:rPr>
          <w:rFonts w:ascii="Times New Roman" w:eastAsia="Times-Italic" w:hAnsi="Times New Roman" w:cs="Times New Roman"/>
          <w:i/>
          <w:iCs/>
          <w:sz w:val="24"/>
          <w:szCs w:val="24"/>
        </w:rPr>
        <w:t>:</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(9.1)</w:t>
      </w:r>
    </w:p>
    <w:p w:rsidR="007F18A7" w:rsidRPr="00B81C82" w:rsidRDefault="007F18A7" w:rsidP="007F18A7">
      <w:pPr>
        <w:autoSpaceDE w:val="0"/>
        <w:autoSpaceDN w:val="0"/>
        <w:adjustRightInd w:val="0"/>
        <w:spacing w:after="0" w:line="240" w:lineRule="auto"/>
        <w:jc w:val="center"/>
        <w:rPr>
          <w:rFonts w:ascii="Times New Roman" w:eastAsia="Helvetica-Bold" w:hAnsi="Times New Roman" w:cs="Times New Roman"/>
          <w:b/>
          <w:bCs/>
          <w:sz w:val="24"/>
          <w:szCs w:val="24"/>
        </w:rPr>
      </w:pPr>
      <w:r w:rsidRPr="00B81C82">
        <w:rPr>
          <w:rFonts w:ascii="Times New Roman" w:eastAsia="Helvetica-Bold" w:hAnsi="Times New Roman" w:cs="Times New Roman"/>
          <w:b/>
          <w:bCs/>
          <w:noProof/>
          <w:sz w:val="24"/>
          <w:szCs w:val="24"/>
        </w:rPr>
        <w:drawing>
          <wp:inline distT="0" distB="0" distL="0" distR="0">
            <wp:extent cx="2819400" cy="723900"/>
            <wp:effectExtent l="19050" t="0" r="0" b="0"/>
            <wp:docPr id="2060"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68" cstate="print"/>
                    <a:srcRect/>
                    <a:stretch>
                      <a:fillRect/>
                    </a:stretch>
                  </pic:blipFill>
                  <pic:spPr bwMode="auto">
                    <a:xfrm>
                      <a:off x="0" y="0"/>
                      <a:ext cx="2819400" cy="723900"/>
                    </a:xfrm>
                    <a:prstGeom prst="rect">
                      <a:avLst/>
                    </a:prstGeom>
                    <a:noFill/>
                    <a:ln w="9525">
                      <a:noFill/>
                      <a:miter lim="800000"/>
                      <a:headEnd/>
                      <a:tailEnd/>
                    </a:ln>
                  </pic:spPr>
                </pic:pic>
              </a:graphicData>
            </a:graphic>
          </wp:inline>
        </w:drawing>
      </w:r>
    </w:p>
    <w:p w:rsidR="007F18A7" w:rsidRPr="00B81C82" w:rsidRDefault="007F18A7" w:rsidP="007F18A7">
      <w:pPr>
        <w:autoSpaceDE w:val="0"/>
        <w:autoSpaceDN w:val="0"/>
        <w:adjustRightInd w:val="0"/>
        <w:spacing w:after="0" w:line="240" w:lineRule="auto"/>
        <w:jc w:val="both"/>
        <w:rPr>
          <w:rFonts w:ascii="Times New Roman" w:eastAsia="Times-Italic" w:hAnsi="Times New Roman" w:cs="Times New Roman"/>
          <w:i/>
          <w:iCs/>
          <w:sz w:val="24"/>
          <w:szCs w:val="24"/>
        </w:rPr>
      </w:pPr>
      <w:r w:rsidRPr="00B81C82">
        <w:rPr>
          <w:rFonts w:ascii="Times New Roman" w:eastAsia="Times-Roman" w:hAnsi="Times New Roman" w:cs="Times New Roman"/>
          <w:sz w:val="24"/>
          <w:szCs w:val="24"/>
        </w:rPr>
        <w:t>Такие же расчеты для фирмы</w:t>
      </w:r>
      <w:proofErr w:type="gramStart"/>
      <w:r w:rsidRPr="00B81C82">
        <w:rPr>
          <w:rFonts w:ascii="Times New Roman" w:eastAsia="Times-Roman" w:hAnsi="Times New Roman" w:cs="Times New Roman"/>
          <w:sz w:val="24"/>
          <w:szCs w:val="24"/>
        </w:rPr>
        <w:t xml:space="preserve"> Б</w:t>
      </w:r>
      <w:proofErr w:type="gramEnd"/>
      <w:r w:rsidRPr="00B81C82">
        <w:rPr>
          <w:rFonts w:ascii="Times New Roman" w:eastAsia="Times-Roman" w:hAnsi="Times New Roman" w:cs="Times New Roman"/>
          <w:sz w:val="24"/>
          <w:szCs w:val="24"/>
        </w:rPr>
        <w:t xml:space="preserve"> дадут нам </w:t>
      </w:r>
      <w:r w:rsidRPr="00B81C82">
        <w:rPr>
          <w:rFonts w:ascii="Times New Roman" w:eastAsia="Times-Italic" w:hAnsi="Times New Roman" w:cs="Times New Roman"/>
          <w:i/>
          <w:iCs/>
          <w:sz w:val="24"/>
          <w:szCs w:val="24"/>
        </w:rPr>
        <w:t>кривую реакции фирмы Б:</w:t>
      </w:r>
    </w:p>
    <w:p w:rsidR="007F18A7" w:rsidRPr="00B81C82" w:rsidRDefault="007F18A7" w:rsidP="007F18A7">
      <w:pPr>
        <w:autoSpaceDE w:val="0"/>
        <w:autoSpaceDN w:val="0"/>
        <w:adjustRightInd w:val="0"/>
        <w:spacing w:after="0" w:line="240" w:lineRule="auto"/>
        <w:jc w:val="center"/>
        <w:rPr>
          <w:rFonts w:ascii="Times New Roman" w:eastAsia="Times-Roman" w:hAnsi="Times New Roman" w:cs="Times New Roman"/>
          <w:sz w:val="24"/>
          <w:szCs w:val="24"/>
        </w:rPr>
      </w:pPr>
      <w:r w:rsidRPr="00B81C82">
        <w:rPr>
          <w:rFonts w:ascii="Times New Roman" w:eastAsia="Times-Italic" w:hAnsi="Times New Roman" w:cs="Times New Roman"/>
          <w:i/>
          <w:iCs/>
          <w:noProof/>
          <w:sz w:val="24"/>
          <w:szCs w:val="24"/>
        </w:rPr>
        <w:drawing>
          <wp:inline distT="0" distB="0" distL="0" distR="0">
            <wp:extent cx="2390775" cy="628650"/>
            <wp:effectExtent l="19050" t="0" r="9525" b="0"/>
            <wp:docPr id="2061"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69" cstate="print"/>
                    <a:srcRect/>
                    <a:stretch>
                      <a:fillRect/>
                    </a:stretch>
                  </pic:blipFill>
                  <pic:spPr bwMode="auto">
                    <a:xfrm>
                      <a:off x="0" y="0"/>
                      <a:ext cx="2390775" cy="628650"/>
                    </a:xfrm>
                    <a:prstGeom prst="rect">
                      <a:avLst/>
                    </a:prstGeom>
                    <a:noFill/>
                    <a:ln w="9525">
                      <a:noFill/>
                      <a:miter lim="800000"/>
                      <a:headEnd/>
                      <a:tailEnd/>
                    </a:ln>
                  </pic:spPr>
                </pic:pic>
              </a:graphicData>
            </a:graphic>
          </wp:inline>
        </w:drawing>
      </w:r>
      <w:r w:rsidRPr="00B81C82">
        <w:rPr>
          <w:rFonts w:ascii="Times New Roman" w:eastAsia="Times-Roman" w:hAnsi="Times New Roman" w:cs="Times New Roman"/>
          <w:sz w:val="24"/>
          <w:szCs w:val="24"/>
        </w:rPr>
        <w:t>9.2)</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lastRenderedPageBreak/>
        <w:t xml:space="preserve">Заменив </w:t>
      </w:r>
      <w:r w:rsidRPr="00B81C82">
        <w:rPr>
          <w:rFonts w:ascii="Times New Roman" w:eastAsia="Times-Italic" w:hAnsi="Times New Roman" w:cs="Times New Roman"/>
          <w:i/>
          <w:iCs/>
          <w:sz w:val="24"/>
          <w:szCs w:val="24"/>
        </w:rPr>
        <w:t xml:space="preserve">QA </w:t>
      </w:r>
      <w:r w:rsidRPr="00B81C82">
        <w:rPr>
          <w:rFonts w:ascii="Times New Roman" w:eastAsia="Times-Roman" w:hAnsi="Times New Roman" w:cs="Times New Roman"/>
          <w:sz w:val="24"/>
          <w:szCs w:val="24"/>
        </w:rPr>
        <w:t>в уравнении (9.1) выражением из правой части уравнения (9.2), мы видим, что равновесными объемами производства являются:</w:t>
      </w:r>
    </w:p>
    <w:p w:rsidR="007F18A7" w:rsidRPr="00B81C82" w:rsidRDefault="007F18A7" w:rsidP="007F18A7">
      <w:pPr>
        <w:autoSpaceDE w:val="0"/>
        <w:autoSpaceDN w:val="0"/>
        <w:adjustRightInd w:val="0"/>
        <w:spacing w:after="0" w:line="240" w:lineRule="auto"/>
        <w:jc w:val="center"/>
        <w:rPr>
          <w:rFonts w:ascii="Times New Roman" w:eastAsia="Times-Roman" w:hAnsi="Times New Roman" w:cs="Times New Roman"/>
          <w:sz w:val="24"/>
          <w:szCs w:val="24"/>
        </w:rPr>
      </w:pPr>
      <w:r w:rsidRPr="00B81C82">
        <w:rPr>
          <w:rFonts w:ascii="Times New Roman" w:eastAsia="Times-Roman" w:hAnsi="Times New Roman" w:cs="Times New Roman"/>
          <w:noProof/>
          <w:sz w:val="24"/>
          <w:szCs w:val="24"/>
        </w:rPr>
        <w:drawing>
          <wp:inline distT="0" distB="0" distL="0" distR="0">
            <wp:extent cx="2324100" cy="542925"/>
            <wp:effectExtent l="19050" t="0" r="0" b="0"/>
            <wp:docPr id="2062"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70" cstate="print"/>
                    <a:srcRect/>
                    <a:stretch>
                      <a:fillRect/>
                    </a:stretch>
                  </pic:blipFill>
                  <pic:spPr bwMode="auto">
                    <a:xfrm>
                      <a:off x="0" y="0"/>
                      <a:ext cx="2324100" cy="542925"/>
                    </a:xfrm>
                    <a:prstGeom prst="rect">
                      <a:avLst/>
                    </a:prstGeom>
                    <a:noFill/>
                    <a:ln w="9525">
                      <a:noFill/>
                      <a:miter lim="800000"/>
                      <a:headEnd/>
                      <a:tailEnd/>
                    </a:ln>
                  </pic:spPr>
                </pic:pic>
              </a:graphicData>
            </a:graphic>
          </wp:inline>
        </w:drawing>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 Это и будет равновесие </w:t>
      </w:r>
      <w:proofErr w:type="spellStart"/>
      <w:r w:rsidRPr="00B81C82">
        <w:rPr>
          <w:rFonts w:ascii="Times New Roman" w:eastAsia="Times-Roman" w:hAnsi="Times New Roman" w:cs="Times New Roman"/>
          <w:sz w:val="24"/>
          <w:szCs w:val="24"/>
        </w:rPr>
        <w:t>Курно</w:t>
      </w:r>
      <w:proofErr w:type="spellEnd"/>
      <w:r w:rsidRPr="00B81C82">
        <w:rPr>
          <w:rFonts w:ascii="Times New Roman" w:eastAsia="Times-Roman" w:hAnsi="Times New Roman" w:cs="Times New Roman"/>
          <w:sz w:val="24"/>
          <w:szCs w:val="24"/>
        </w:rPr>
        <w:t>, которое на рис. 8-9 находится в точке пересечения кривых реакции фирм</w:t>
      </w:r>
      <w:proofErr w:type="gramStart"/>
      <w:r w:rsidRPr="00B81C82">
        <w:rPr>
          <w:rFonts w:ascii="Times New Roman" w:eastAsia="Times-Roman" w:hAnsi="Times New Roman" w:cs="Times New Roman"/>
          <w:sz w:val="24"/>
          <w:szCs w:val="24"/>
        </w:rPr>
        <w:t xml:space="preserve"> А</w:t>
      </w:r>
      <w:proofErr w:type="gramEnd"/>
      <w:r w:rsidRPr="00B81C82">
        <w:rPr>
          <w:rFonts w:ascii="Times New Roman" w:eastAsia="Times-Roman" w:hAnsi="Times New Roman" w:cs="Times New Roman"/>
          <w:sz w:val="24"/>
          <w:szCs w:val="24"/>
        </w:rPr>
        <w:t xml:space="preserve"> и Б.</w:t>
      </w:r>
    </w:p>
    <w:p w:rsidR="007F18A7" w:rsidRPr="00B81C82" w:rsidRDefault="007F18A7" w:rsidP="007F18A7">
      <w:pPr>
        <w:autoSpaceDE w:val="0"/>
        <w:autoSpaceDN w:val="0"/>
        <w:adjustRightInd w:val="0"/>
        <w:spacing w:after="0" w:line="240" w:lineRule="auto"/>
        <w:jc w:val="center"/>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При равновесии </w:t>
      </w:r>
      <w:proofErr w:type="spellStart"/>
      <w:r w:rsidRPr="00B81C82">
        <w:rPr>
          <w:rFonts w:ascii="Times New Roman" w:eastAsia="Times-Roman" w:hAnsi="Times New Roman" w:cs="Times New Roman"/>
          <w:sz w:val="24"/>
          <w:szCs w:val="24"/>
        </w:rPr>
        <w:t>Курно</w:t>
      </w:r>
      <w:proofErr w:type="spellEnd"/>
      <w:r w:rsidRPr="00B81C82">
        <w:rPr>
          <w:rFonts w:ascii="Times New Roman" w:eastAsia="Times-Roman" w:hAnsi="Times New Roman" w:cs="Times New Roman"/>
          <w:sz w:val="24"/>
          <w:szCs w:val="24"/>
        </w:rPr>
        <w:t xml:space="preserve"> </w:t>
      </w:r>
      <w:r w:rsidRPr="00B81C82">
        <w:rPr>
          <w:rFonts w:ascii="Times New Roman" w:eastAsia="Times-Italic" w:hAnsi="Times New Roman" w:cs="Times New Roman"/>
          <w:i/>
          <w:iCs/>
          <w:sz w:val="24"/>
          <w:szCs w:val="24"/>
        </w:rPr>
        <w:t xml:space="preserve">равновесные объемы производства </w:t>
      </w:r>
      <w:r w:rsidRPr="00B81C82">
        <w:rPr>
          <w:rFonts w:ascii="Times New Roman" w:eastAsia="Times-Roman" w:hAnsi="Times New Roman" w:cs="Times New Roman"/>
          <w:sz w:val="24"/>
          <w:szCs w:val="24"/>
        </w:rPr>
        <w:t>составляют</w:t>
      </w:r>
      <w:r w:rsidRPr="00B81C82">
        <w:rPr>
          <w:rFonts w:ascii="Times New Roman" w:eastAsia="Times-Roman" w:hAnsi="Times New Roman" w:cs="Times New Roman"/>
          <w:noProof/>
          <w:sz w:val="24"/>
          <w:szCs w:val="24"/>
        </w:rPr>
        <w:drawing>
          <wp:inline distT="0" distB="0" distL="0" distR="0">
            <wp:extent cx="6086475" cy="685800"/>
            <wp:effectExtent l="19050" t="0" r="9525" b="0"/>
            <wp:docPr id="2063"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71" cstate="print"/>
                    <a:srcRect/>
                    <a:stretch>
                      <a:fillRect/>
                    </a:stretch>
                  </pic:blipFill>
                  <pic:spPr bwMode="auto">
                    <a:xfrm>
                      <a:off x="0" y="0"/>
                      <a:ext cx="6086475" cy="685800"/>
                    </a:xfrm>
                    <a:prstGeom prst="rect">
                      <a:avLst/>
                    </a:prstGeom>
                    <a:noFill/>
                    <a:ln w="9525">
                      <a:noFill/>
                      <a:miter lim="800000"/>
                      <a:headEnd/>
                      <a:tailEnd/>
                    </a:ln>
                  </pic:spPr>
                </pic:pic>
              </a:graphicData>
            </a:graphic>
          </wp:inline>
        </w:drawing>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Если фирмы договорятся, они установят такие объемы производства, чтобы максимизировать совокупную прибыль и разделить ее поровну. Совокупная прибыль </w:t>
      </w:r>
      <w:proofErr w:type="spellStart"/>
      <w:r w:rsidRPr="00B81C82">
        <w:rPr>
          <w:rFonts w:ascii="Times New Roman" w:eastAsia="Times-Roman" w:hAnsi="Times New Roman" w:cs="Times New Roman"/>
          <w:sz w:val="24"/>
          <w:szCs w:val="24"/>
        </w:rPr>
        <w:t>максимизируется</w:t>
      </w:r>
      <w:proofErr w:type="spellEnd"/>
      <w:r w:rsidRPr="00B81C82">
        <w:rPr>
          <w:rFonts w:ascii="Times New Roman" w:eastAsia="Times-Roman" w:hAnsi="Times New Roman" w:cs="Times New Roman"/>
          <w:sz w:val="24"/>
          <w:szCs w:val="24"/>
        </w:rPr>
        <w:t xml:space="preserve"> при условии равенства предельного дохода и предельных издержек, которые в нашем примере равны нулю.</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Совокупный доход двух фирм составляет: </w:t>
      </w:r>
    </w:p>
    <w:p w:rsidR="007F18A7" w:rsidRPr="00B81C82" w:rsidRDefault="007F18A7" w:rsidP="007F18A7">
      <w:pPr>
        <w:autoSpaceDE w:val="0"/>
        <w:autoSpaceDN w:val="0"/>
        <w:adjustRightInd w:val="0"/>
        <w:spacing w:after="0" w:line="240" w:lineRule="auto"/>
        <w:jc w:val="center"/>
        <w:rPr>
          <w:rFonts w:ascii="Times New Roman" w:eastAsia="Times-Roman" w:hAnsi="Times New Roman" w:cs="Times New Roman"/>
          <w:sz w:val="24"/>
          <w:szCs w:val="24"/>
        </w:rPr>
      </w:pPr>
      <w:r w:rsidRPr="00B81C82">
        <w:rPr>
          <w:rFonts w:ascii="Times New Roman" w:eastAsia="Times-Roman" w:hAnsi="Times New Roman" w:cs="Times New Roman"/>
          <w:noProof/>
          <w:sz w:val="24"/>
          <w:szCs w:val="24"/>
        </w:rPr>
        <w:drawing>
          <wp:inline distT="0" distB="0" distL="0" distR="0">
            <wp:extent cx="3343275" cy="590550"/>
            <wp:effectExtent l="19050" t="0" r="9525" b="0"/>
            <wp:docPr id="2064"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72" cstate="print"/>
                    <a:srcRect/>
                    <a:stretch>
                      <a:fillRect/>
                    </a:stretch>
                  </pic:blipFill>
                  <pic:spPr bwMode="auto">
                    <a:xfrm>
                      <a:off x="0" y="0"/>
                      <a:ext cx="3343275" cy="590550"/>
                    </a:xfrm>
                    <a:prstGeom prst="rect">
                      <a:avLst/>
                    </a:prstGeom>
                    <a:noFill/>
                    <a:ln w="9525">
                      <a:noFill/>
                      <a:miter lim="800000"/>
                      <a:headEnd/>
                      <a:tailEnd/>
                    </a:ln>
                  </pic:spPr>
                </pic:pic>
              </a:graphicData>
            </a:graphic>
          </wp:inline>
        </w:drawing>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и поэтому предельный доход </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p>
    <w:p w:rsidR="007F18A7" w:rsidRPr="00B81C82" w:rsidRDefault="007F18A7" w:rsidP="007F18A7">
      <w:pPr>
        <w:autoSpaceDE w:val="0"/>
        <w:autoSpaceDN w:val="0"/>
        <w:adjustRightInd w:val="0"/>
        <w:spacing w:after="0" w:line="240" w:lineRule="auto"/>
        <w:jc w:val="center"/>
        <w:rPr>
          <w:rFonts w:ascii="Times New Roman" w:eastAsia="Times-Roman" w:hAnsi="Times New Roman" w:cs="Times New Roman"/>
          <w:sz w:val="24"/>
          <w:szCs w:val="24"/>
        </w:rPr>
      </w:pPr>
      <w:r w:rsidRPr="00B81C82">
        <w:rPr>
          <w:rFonts w:ascii="Times New Roman" w:eastAsia="Times-Roman" w:hAnsi="Times New Roman" w:cs="Times New Roman"/>
          <w:noProof/>
          <w:sz w:val="24"/>
          <w:szCs w:val="24"/>
        </w:rPr>
        <w:drawing>
          <wp:inline distT="0" distB="0" distL="0" distR="0">
            <wp:extent cx="2105025" cy="552450"/>
            <wp:effectExtent l="19050" t="0" r="9525" b="0"/>
            <wp:docPr id="2065"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73" cstate="print"/>
                    <a:srcRect/>
                    <a:stretch>
                      <a:fillRect/>
                    </a:stretch>
                  </pic:blipFill>
                  <pic:spPr bwMode="auto">
                    <a:xfrm>
                      <a:off x="0" y="0"/>
                      <a:ext cx="2105025" cy="552450"/>
                    </a:xfrm>
                    <a:prstGeom prst="rect">
                      <a:avLst/>
                    </a:prstGeom>
                    <a:noFill/>
                    <a:ln w="9525">
                      <a:noFill/>
                      <a:miter lim="800000"/>
                      <a:headEnd/>
                      <a:tailEnd/>
                    </a:ln>
                  </pic:spPr>
                </pic:pic>
              </a:graphicData>
            </a:graphic>
          </wp:inline>
        </w:drawing>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При </w:t>
      </w:r>
      <w:r w:rsidRPr="00B81C82">
        <w:rPr>
          <w:rFonts w:ascii="Times New Roman" w:eastAsia="Times-Italic" w:hAnsi="Times New Roman" w:cs="Times New Roman"/>
          <w:i/>
          <w:iCs/>
          <w:sz w:val="24"/>
          <w:szCs w:val="24"/>
        </w:rPr>
        <w:t xml:space="preserve">MR = </w:t>
      </w:r>
      <w:r w:rsidRPr="00B81C82">
        <w:rPr>
          <w:rFonts w:ascii="Times New Roman" w:eastAsia="Times-Roman" w:hAnsi="Times New Roman" w:cs="Times New Roman"/>
          <w:sz w:val="24"/>
          <w:szCs w:val="24"/>
        </w:rPr>
        <w:t xml:space="preserve">0 совокупная прибыль </w:t>
      </w:r>
      <w:proofErr w:type="spellStart"/>
      <w:r w:rsidRPr="00B81C82">
        <w:rPr>
          <w:rFonts w:ascii="Times New Roman" w:eastAsia="Times-Roman" w:hAnsi="Times New Roman" w:cs="Times New Roman"/>
          <w:sz w:val="24"/>
          <w:szCs w:val="24"/>
        </w:rPr>
        <w:t>максимизируется</w:t>
      </w:r>
      <w:proofErr w:type="spellEnd"/>
      <w:r w:rsidRPr="00B81C82">
        <w:rPr>
          <w:rFonts w:ascii="Times New Roman" w:eastAsia="Times-Roman" w:hAnsi="Times New Roman" w:cs="Times New Roman"/>
          <w:sz w:val="24"/>
          <w:szCs w:val="24"/>
        </w:rPr>
        <w:t xml:space="preserve"> при </w:t>
      </w:r>
      <w:r>
        <w:rPr>
          <w:rFonts w:ascii="Times New Roman" w:eastAsia="Times-Roman" w:hAnsi="Times New Roman" w:cs="Times New Roman"/>
          <w:sz w:val="24"/>
          <w:szCs w:val="24"/>
          <w:lang w:val="en-US"/>
        </w:rPr>
        <w:t>Q</w:t>
      </w:r>
      <w:r w:rsidRPr="00B81C82">
        <w:rPr>
          <w:rFonts w:ascii="Times New Roman" w:eastAsia="Times-Roman" w:hAnsi="Times New Roman" w:cs="Times New Roman"/>
          <w:sz w:val="24"/>
          <w:szCs w:val="24"/>
        </w:rPr>
        <w:t xml:space="preserve"> = 30.</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Любое сочетание объемов производства </w:t>
      </w:r>
      <w:r w:rsidRPr="00B81C82">
        <w:rPr>
          <w:rFonts w:ascii="Times New Roman" w:eastAsia="Times-Italic" w:hAnsi="Times New Roman" w:cs="Times New Roman"/>
          <w:i/>
          <w:iCs/>
          <w:sz w:val="24"/>
          <w:szCs w:val="24"/>
        </w:rPr>
        <w:t xml:space="preserve">QA </w:t>
      </w:r>
      <w:r w:rsidRPr="00B81C82">
        <w:rPr>
          <w:rFonts w:ascii="Times New Roman" w:eastAsia="Times-Roman" w:hAnsi="Times New Roman" w:cs="Times New Roman"/>
          <w:sz w:val="24"/>
          <w:szCs w:val="24"/>
        </w:rPr>
        <w:t xml:space="preserve">и </w:t>
      </w:r>
      <w:r w:rsidRPr="00B81C82">
        <w:rPr>
          <w:rFonts w:ascii="Times New Roman" w:eastAsia="Times-Italic" w:hAnsi="Times New Roman" w:cs="Times New Roman"/>
          <w:i/>
          <w:iCs/>
          <w:sz w:val="24"/>
          <w:szCs w:val="24"/>
        </w:rPr>
        <w:t xml:space="preserve">QK , </w:t>
      </w:r>
      <w:r w:rsidRPr="00B81C82">
        <w:rPr>
          <w:rFonts w:ascii="Times New Roman" w:eastAsia="Times-Roman" w:hAnsi="Times New Roman" w:cs="Times New Roman"/>
          <w:sz w:val="24"/>
          <w:szCs w:val="24"/>
        </w:rPr>
        <w:t>которые при сложении дают 30, максимизирует совокупную прибыль.</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Кривая </w:t>
      </w:r>
      <w:r w:rsidRPr="00B81C82">
        <w:rPr>
          <w:rFonts w:ascii="Times New Roman" w:eastAsia="Times-Italic" w:hAnsi="Times New Roman" w:cs="Times New Roman"/>
          <w:i/>
          <w:iCs/>
          <w:sz w:val="24"/>
          <w:szCs w:val="24"/>
        </w:rPr>
        <w:t xml:space="preserve">QA + </w:t>
      </w:r>
      <w:r w:rsidRPr="00B81C82">
        <w:rPr>
          <w:rFonts w:ascii="Times New Roman" w:eastAsia="Times-Roman" w:hAnsi="Times New Roman" w:cs="Times New Roman"/>
          <w:i/>
          <w:iCs/>
          <w:sz w:val="24"/>
          <w:szCs w:val="24"/>
        </w:rPr>
        <w:t>Q</w:t>
      </w:r>
      <w:r>
        <w:rPr>
          <w:rFonts w:ascii="Times New Roman" w:eastAsia="Times-Roman" w:hAnsi="Times New Roman" w:cs="Times New Roman"/>
          <w:i/>
          <w:iCs/>
          <w:sz w:val="24"/>
          <w:szCs w:val="24"/>
          <w:lang w:val="en-US"/>
        </w:rPr>
        <w:t>B</w:t>
      </w:r>
      <w:r w:rsidRPr="00B81C82">
        <w:rPr>
          <w:rFonts w:ascii="Times New Roman" w:eastAsia="Times-Roman" w:hAnsi="Times New Roman" w:cs="Times New Roman"/>
          <w:i/>
          <w:iCs/>
          <w:sz w:val="24"/>
          <w:szCs w:val="24"/>
        </w:rPr>
        <w:t xml:space="preserve">. = </w:t>
      </w:r>
      <w:r w:rsidRPr="00B81C82">
        <w:rPr>
          <w:rFonts w:ascii="Times New Roman" w:eastAsia="Times-Roman" w:hAnsi="Times New Roman" w:cs="Times New Roman"/>
          <w:sz w:val="24"/>
          <w:szCs w:val="24"/>
        </w:rPr>
        <w:t xml:space="preserve">15, которая называется </w:t>
      </w:r>
      <w:r w:rsidRPr="00B81C82">
        <w:rPr>
          <w:rFonts w:ascii="Times New Roman" w:eastAsia="Times-Italic" w:hAnsi="Times New Roman" w:cs="Times New Roman"/>
          <w:i/>
          <w:iCs/>
          <w:sz w:val="24"/>
          <w:szCs w:val="24"/>
        </w:rPr>
        <w:t xml:space="preserve">контрактной кривой, </w:t>
      </w:r>
      <w:r w:rsidRPr="00B81C82">
        <w:rPr>
          <w:rFonts w:ascii="Times New Roman" w:eastAsia="Times-Roman" w:hAnsi="Times New Roman" w:cs="Times New Roman"/>
          <w:sz w:val="24"/>
          <w:szCs w:val="24"/>
        </w:rPr>
        <w:t xml:space="preserve">определяет различные наборы объемов производства &lt;2А и </w:t>
      </w:r>
      <w:r w:rsidRPr="00B81C82">
        <w:rPr>
          <w:rFonts w:ascii="Times New Roman" w:eastAsia="Times-Italic" w:hAnsi="Times New Roman" w:cs="Times New Roman"/>
          <w:i/>
          <w:iCs/>
          <w:sz w:val="24"/>
          <w:szCs w:val="24"/>
        </w:rPr>
        <w:t xml:space="preserve">QE , </w:t>
      </w:r>
      <w:r w:rsidRPr="00B81C82">
        <w:rPr>
          <w:rFonts w:ascii="Times New Roman" w:eastAsia="Times-Roman" w:hAnsi="Times New Roman" w:cs="Times New Roman"/>
          <w:sz w:val="24"/>
          <w:szCs w:val="24"/>
        </w:rPr>
        <w:t>которые максимизируют совокупную прибыль. Если фирмы соглашаются поделить прибыли поровну, они будут производить половину продукции каждая:</w:t>
      </w:r>
    </w:p>
    <w:p w:rsidR="007F18A7" w:rsidRPr="00B81C82" w:rsidRDefault="007F18A7" w:rsidP="007F18A7">
      <w:pPr>
        <w:autoSpaceDE w:val="0"/>
        <w:autoSpaceDN w:val="0"/>
        <w:adjustRightInd w:val="0"/>
        <w:spacing w:after="0" w:line="240" w:lineRule="auto"/>
        <w:jc w:val="center"/>
        <w:rPr>
          <w:rFonts w:ascii="Times New Roman" w:eastAsia="Times-Roman" w:hAnsi="Times New Roman" w:cs="Times New Roman"/>
          <w:sz w:val="24"/>
          <w:szCs w:val="24"/>
        </w:rPr>
      </w:pPr>
      <w:r w:rsidRPr="00B81C82">
        <w:rPr>
          <w:rFonts w:ascii="Times New Roman" w:eastAsia="Times-Roman" w:hAnsi="Times New Roman" w:cs="Times New Roman"/>
          <w:noProof/>
          <w:sz w:val="24"/>
          <w:szCs w:val="24"/>
        </w:rPr>
        <w:drawing>
          <wp:inline distT="0" distB="0" distL="0" distR="0">
            <wp:extent cx="1809750" cy="369455"/>
            <wp:effectExtent l="19050" t="0" r="0" b="0"/>
            <wp:docPr id="2066"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74" cstate="print"/>
                    <a:srcRect/>
                    <a:stretch>
                      <a:fillRect/>
                    </a:stretch>
                  </pic:blipFill>
                  <pic:spPr bwMode="auto">
                    <a:xfrm>
                      <a:off x="0" y="0"/>
                      <a:ext cx="1809750" cy="369455"/>
                    </a:xfrm>
                    <a:prstGeom prst="rect">
                      <a:avLst/>
                    </a:prstGeom>
                    <a:noFill/>
                    <a:ln w="9525">
                      <a:noFill/>
                      <a:miter lim="800000"/>
                      <a:headEnd/>
                      <a:tailEnd/>
                    </a:ln>
                  </pic:spPr>
                </pic:pic>
              </a:graphicData>
            </a:graphic>
          </wp:inline>
        </w:drawing>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Как видим, при договорном равновесии обе фирмы будут производить меньше, и получать более высокие прибыли, чем при равновесии </w:t>
      </w:r>
      <w:proofErr w:type="spellStart"/>
      <w:r w:rsidRPr="00B81C82">
        <w:rPr>
          <w:rFonts w:ascii="Times New Roman" w:eastAsia="Times-Roman" w:hAnsi="Times New Roman" w:cs="Times New Roman"/>
          <w:sz w:val="24"/>
          <w:szCs w:val="24"/>
        </w:rPr>
        <w:t>Курно</w:t>
      </w:r>
      <w:proofErr w:type="spellEnd"/>
      <w:r w:rsidRPr="00B81C82">
        <w:rPr>
          <w:rFonts w:ascii="Times New Roman" w:eastAsia="Times-Roman" w:hAnsi="Times New Roman" w:cs="Times New Roman"/>
          <w:sz w:val="24"/>
          <w:szCs w:val="24"/>
        </w:rPr>
        <w:t xml:space="preserve">. </w:t>
      </w:r>
    </w:p>
    <w:p w:rsidR="007F18A7" w:rsidRPr="00B81C82" w:rsidRDefault="007F18A7" w:rsidP="007F18A7">
      <w:pPr>
        <w:autoSpaceDE w:val="0"/>
        <w:autoSpaceDN w:val="0"/>
        <w:adjustRightInd w:val="0"/>
        <w:spacing w:after="0" w:line="240" w:lineRule="auto"/>
        <w:jc w:val="both"/>
        <w:rPr>
          <w:rFonts w:ascii="Times New Roman" w:eastAsia="Helvetica-Bold" w:hAnsi="Times New Roman" w:cs="Times New Roman"/>
          <w:b/>
          <w:bCs/>
          <w:sz w:val="24"/>
          <w:szCs w:val="24"/>
        </w:rPr>
      </w:pPr>
      <w:r w:rsidRPr="00B81C82">
        <w:rPr>
          <w:rFonts w:ascii="Times New Roman" w:eastAsia="Helvetica-Bold" w:hAnsi="Times New Roman" w:cs="Times New Roman"/>
          <w:b/>
          <w:bCs/>
          <w:noProof/>
          <w:sz w:val="24"/>
          <w:szCs w:val="24"/>
        </w:rPr>
        <w:drawing>
          <wp:inline distT="0" distB="0" distL="0" distR="0">
            <wp:extent cx="5181600" cy="2447925"/>
            <wp:effectExtent l="19050" t="0" r="0" b="0"/>
            <wp:docPr id="206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75" cstate="print"/>
                    <a:srcRect/>
                    <a:stretch>
                      <a:fillRect/>
                    </a:stretch>
                  </pic:blipFill>
                  <pic:spPr bwMode="auto">
                    <a:xfrm>
                      <a:off x="0" y="0"/>
                      <a:ext cx="5181600" cy="2447925"/>
                    </a:xfrm>
                    <a:prstGeom prst="rect">
                      <a:avLst/>
                    </a:prstGeom>
                    <a:noFill/>
                    <a:ln w="9525">
                      <a:noFill/>
                      <a:miter lim="800000"/>
                      <a:headEnd/>
                      <a:tailEnd/>
                    </a:ln>
                  </pic:spPr>
                </pic:pic>
              </a:graphicData>
            </a:graphic>
          </wp:inline>
        </w:drawing>
      </w:r>
    </w:p>
    <w:p w:rsidR="007F18A7" w:rsidRPr="00B81C82" w:rsidRDefault="007F18A7" w:rsidP="007F18A7">
      <w:pPr>
        <w:autoSpaceDE w:val="0"/>
        <w:autoSpaceDN w:val="0"/>
        <w:adjustRightInd w:val="0"/>
        <w:spacing w:after="0" w:line="240" w:lineRule="auto"/>
        <w:jc w:val="both"/>
        <w:rPr>
          <w:rFonts w:ascii="Times New Roman" w:eastAsia="Helvetica-Bold" w:hAnsi="Times New Roman" w:cs="Times New Roman"/>
          <w:b/>
          <w:bCs/>
          <w:sz w:val="24"/>
          <w:szCs w:val="24"/>
        </w:rPr>
      </w:pP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Helvetica-Bold" w:hAnsi="Times New Roman" w:cs="Times New Roman"/>
          <w:b/>
          <w:bCs/>
          <w:sz w:val="24"/>
          <w:szCs w:val="24"/>
        </w:rPr>
        <w:lastRenderedPageBreak/>
        <w:t xml:space="preserve">Рис. 8-9. </w:t>
      </w:r>
      <w:r w:rsidRPr="00B81C82">
        <w:rPr>
          <w:rFonts w:ascii="Times New Roman" w:eastAsia="Times-Roman" w:hAnsi="Times New Roman" w:cs="Times New Roman"/>
          <w:sz w:val="24"/>
          <w:szCs w:val="24"/>
        </w:rPr>
        <w:t xml:space="preserve">Равновесие </w:t>
      </w:r>
      <w:proofErr w:type="spellStart"/>
      <w:r w:rsidRPr="00B81C82">
        <w:rPr>
          <w:rFonts w:ascii="Times New Roman" w:eastAsia="Times-Roman" w:hAnsi="Times New Roman" w:cs="Times New Roman"/>
          <w:sz w:val="24"/>
          <w:szCs w:val="24"/>
        </w:rPr>
        <w:t>Курно</w:t>
      </w:r>
      <w:proofErr w:type="spellEnd"/>
      <w:r w:rsidRPr="00B81C82">
        <w:rPr>
          <w:rFonts w:ascii="Times New Roman" w:eastAsia="Times-Roman" w:hAnsi="Times New Roman" w:cs="Times New Roman"/>
          <w:sz w:val="24"/>
          <w:szCs w:val="24"/>
        </w:rPr>
        <w:t>, договорное равновесие (контрактная кривая) и конкурентное равновесие.</w:t>
      </w:r>
    </w:p>
    <w:p w:rsidR="007F18A7" w:rsidRPr="00DC162A" w:rsidRDefault="007F18A7" w:rsidP="007F18A7">
      <w:pPr>
        <w:autoSpaceDE w:val="0"/>
        <w:autoSpaceDN w:val="0"/>
        <w:adjustRightInd w:val="0"/>
        <w:spacing w:after="0" w:line="240" w:lineRule="auto"/>
        <w:jc w:val="both"/>
        <w:rPr>
          <w:rFonts w:ascii="Times New Roman" w:eastAsia="Times-Roman" w:hAnsi="Times New Roman" w:cs="Times New Roman"/>
          <w:b/>
          <w:sz w:val="24"/>
          <w:szCs w:val="24"/>
        </w:rPr>
      </w:pPr>
      <w:r w:rsidRPr="00DC162A">
        <w:rPr>
          <w:rFonts w:ascii="Times New Roman" w:eastAsia="Times-Roman" w:hAnsi="Times New Roman" w:cs="Times New Roman"/>
          <w:b/>
          <w:sz w:val="24"/>
          <w:szCs w:val="24"/>
        </w:rPr>
        <w:t>Модель ломаной кривой спроса</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DC162A">
        <w:rPr>
          <w:rFonts w:ascii="Times New Roman" w:eastAsia="Times-Roman" w:hAnsi="Times New Roman" w:cs="Times New Roman"/>
          <w:sz w:val="24"/>
          <w:szCs w:val="24"/>
        </w:rPr>
        <w:t xml:space="preserve">Модель разработал в 1939 г. американский экономист Поль </w:t>
      </w:r>
      <w:proofErr w:type="spellStart"/>
      <w:r w:rsidRPr="00DC162A">
        <w:rPr>
          <w:rFonts w:ascii="Times New Roman" w:eastAsia="Times-Roman" w:hAnsi="Times New Roman" w:cs="Times New Roman"/>
          <w:sz w:val="24"/>
          <w:szCs w:val="24"/>
        </w:rPr>
        <w:t>Свизи</w:t>
      </w:r>
      <w:proofErr w:type="spellEnd"/>
      <w:r w:rsidRPr="00DC162A">
        <w:rPr>
          <w:rFonts w:ascii="Times New Roman" w:eastAsia="Times-Roman" w:hAnsi="Times New Roman" w:cs="Times New Roman"/>
          <w:sz w:val="24"/>
          <w:szCs w:val="24"/>
        </w:rPr>
        <w:t>. Основную задачу автор модели видел в том, чтобы объяснить</w:t>
      </w:r>
      <w:r>
        <w:rPr>
          <w:rFonts w:ascii="Times New Roman" w:eastAsia="Times-Roman" w:hAnsi="Times New Roman" w:cs="Times New Roman"/>
          <w:sz w:val="24"/>
          <w:szCs w:val="24"/>
        </w:rPr>
        <w:t xml:space="preserve"> </w:t>
      </w:r>
      <w:r w:rsidRPr="00DC162A">
        <w:rPr>
          <w:rFonts w:ascii="Times New Roman" w:eastAsia="Times-Roman" w:hAnsi="Times New Roman" w:cs="Times New Roman"/>
          <w:sz w:val="24"/>
          <w:szCs w:val="24"/>
        </w:rPr>
        <w:t>жесткость цен на слабо дифференцируемом рынке в условиях</w:t>
      </w:r>
      <w:r>
        <w:rPr>
          <w:rFonts w:ascii="Times New Roman" w:eastAsia="Times-Roman" w:hAnsi="Times New Roman" w:cs="Times New Roman"/>
          <w:sz w:val="24"/>
          <w:szCs w:val="24"/>
        </w:rPr>
        <w:t xml:space="preserve"> </w:t>
      </w:r>
      <w:proofErr w:type="spellStart"/>
      <w:r w:rsidRPr="00DC162A">
        <w:rPr>
          <w:rFonts w:ascii="Times New Roman" w:eastAsia="Times-Roman" w:hAnsi="Times New Roman" w:cs="Times New Roman"/>
          <w:sz w:val="24"/>
          <w:szCs w:val="24"/>
        </w:rPr>
        <w:t>некооперируемои</w:t>
      </w:r>
      <w:proofErr w:type="spellEnd"/>
      <w:r w:rsidRPr="00DC162A">
        <w:rPr>
          <w:rFonts w:ascii="Times New Roman" w:eastAsia="Times-Roman" w:hAnsi="Times New Roman" w:cs="Times New Roman"/>
          <w:sz w:val="24"/>
          <w:szCs w:val="24"/>
        </w:rPr>
        <w:t xml:space="preserve"> олигополии.</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DC162A">
        <w:rPr>
          <w:rFonts w:ascii="Times New Roman" w:eastAsia="Times-Roman" w:hAnsi="Times New Roman" w:cs="Times New Roman"/>
          <w:sz w:val="24"/>
          <w:szCs w:val="24"/>
        </w:rPr>
        <w:t xml:space="preserve">В соответствии с данной моделью </w:t>
      </w:r>
      <w:proofErr w:type="spellStart"/>
      <w:r w:rsidRPr="00DC162A">
        <w:rPr>
          <w:rFonts w:ascii="Times New Roman" w:eastAsia="Times-Roman" w:hAnsi="Times New Roman" w:cs="Times New Roman"/>
          <w:sz w:val="24"/>
          <w:szCs w:val="24"/>
        </w:rPr>
        <w:t>олигополисты</w:t>
      </w:r>
      <w:proofErr w:type="spellEnd"/>
      <w:r w:rsidRPr="00DC162A">
        <w:rPr>
          <w:rFonts w:ascii="Times New Roman" w:eastAsia="Times-Roman" w:hAnsi="Times New Roman" w:cs="Times New Roman"/>
          <w:sz w:val="24"/>
          <w:szCs w:val="24"/>
        </w:rPr>
        <w:t xml:space="preserve"> имеют де</w:t>
      </w:r>
      <w:r>
        <w:rPr>
          <w:rFonts w:ascii="Times New Roman" w:eastAsia="Times-Roman" w:hAnsi="Times New Roman" w:cs="Times New Roman"/>
          <w:sz w:val="24"/>
          <w:szCs w:val="24"/>
        </w:rPr>
        <w:t>л</w:t>
      </w:r>
      <w:r w:rsidRPr="00DC162A">
        <w:rPr>
          <w:rFonts w:ascii="Times New Roman" w:eastAsia="Times-Roman" w:hAnsi="Times New Roman" w:cs="Times New Roman"/>
          <w:sz w:val="24"/>
          <w:szCs w:val="24"/>
        </w:rPr>
        <w:t>о</w:t>
      </w:r>
      <w:r>
        <w:rPr>
          <w:rFonts w:ascii="Times New Roman" w:eastAsia="Times-Roman" w:hAnsi="Times New Roman" w:cs="Times New Roman"/>
          <w:sz w:val="24"/>
          <w:szCs w:val="24"/>
        </w:rPr>
        <w:t xml:space="preserve"> </w:t>
      </w:r>
      <w:r w:rsidRPr="00DC162A">
        <w:rPr>
          <w:rFonts w:ascii="Times New Roman" w:eastAsia="Times-Roman" w:hAnsi="Times New Roman" w:cs="Times New Roman"/>
          <w:sz w:val="24"/>
          <w:szCs w:val="24"/>
        </w:rPr>
        <w:t xml:space="preserve">с кривой спроса, имеющей излом в точке текущей цены </w:t>
      </w:r>
      <w:proofErr w:type="gramStart"/>
      <w:r w:rsidRPr="00DC162A">
        <w:rPr>
          <w:rFonts w:ascii="Times New Roman" w:eastAsia="Times-Roman" w:hAnsi="Times New Roman" w:cs="Times New Roman"/>
          <w:sz w:val="24"/>
          <w:szCs w:val="24"/>
        </w:rPr>
        <w:t>Р</w:t>
      </w:r>
      <w:proofErr w:type="gramEnd"/>
      <w:r w:rsidRPr="00DC162A">
        <w:rPr>
          <w:rFonts w:ascii="Times New Roman" w:eastAsia="Times-Roman" w:hAnsi="Times New Roman" w:cs="Times New Roman"/>
          <w:sz w:val="24"/>
          <w:szCs w:val="24"/>
        </w:rPr>
        <w:t>*</w:t>
      </w:r>
    </w:p>
    <w:p w:rsidR="007F18A7" w:rsidRDefault="007F18A7" w:rsidP="007F18A7">
      <w:pPr>
        <w:autoSpaceDE w:val="0"/>
        <w:autoSpaceDN w:val="0"/>
        <w:adjustRightInd w:val="0"/>
        <w:spacing w:after="0" w:line="240" w:lineRule="auto"/>
        <w:jc w:val="both"/>
        <w:rPr>
          <w:rFonts w:ascii="Times New Roman" w:eastAsia="Times-Italic" w:hAnsi="Times New Roman" w:cs="Times New Roman"/>
          <w:b/>
          <w:i/>
          <w:iCs/>
          <w:sz w:val="24"/>
          <w:szCs w:val="24"/>
        </w:rPr>
      </w:pPr>
      <w:r>
        <w:rPr>
          <w:rFonts w:ascii="Times New Roman" w:eastAsia="Times-Italic" w:hAnsi="Times New Roman" w:cs="Times New Roman"/>
          <w:b/>
          <w:i/>
          <w:iCs/>
          <w:noProof/>
          <w:sz w:val="24"/>
          <w:szCs w:val="24"/>
        </w:rPr>
        <w:drawing>
          <wp:inline distT="0" distB="0" distL="0" distR="0">
            <wp:extent cx="4010025" cy="2324100"/>
            <wp:effectExtent l="19050" t="0" r="9525" b="0"/>
            <wp:docPr id="20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4010025" cy="2324100"/>
                    </a:xfrm>
                    <a:prstGeom prst="rect">
                      <a:avLst/>
                    </a:prstGeom>
                    <a:noFill/>
                    <a:ln w="9525">
                      <a:noFill/>
                      <a:miter lim="800000"/>
                      <a:headEnd/>
                      <a:tailEnd/>
                    </a:ln>
                  </pic:spPr>
                </pic:pic>
              </a:graphicData>
            </a:graphic>
          </wp:inline>
        </w:drawing>
      </w:r>
    </w:p>
    <w:p w:rsidR="007F18A7" w:rsidRPr="00D32A80" w:rsidRDefault="007F18A7" w:rsidP="007F18A7">
      <w:pPr>
        <w:autoSpaceDE w:val="0"/>
        <w:autoSpaceDN w:val="0"/>
        <w:adjustRightInd w:val="0"/>
        <w:spacing w:after="0" w:line="240" w:lineRule="auto"/>
        <w:ind w:firstLine="708"/>
        <w:jc w:val="both"/>
        <w:rPr>
          <w:rFonts w:ascii="Times New Roman" w:eastAsia="Times-Italic" w:hAnsi="Times New Roman" w:cs="Times New Roman"/>
          <w:iCs/>
          <w:sz w:val="24"/>
          <w:szCs w:val="24"/>
        </w:rPr>
      </w:pPr>
      <w:r w:rsidRPr="00D32A80">
        <w:rPr>
          <w:rFonts w:ascii="Times New Roman" w:eastAsia="Times-Italic" w:hAnsi="Times New Roman" w:cs="Times New Roman"/>
          <w:iCs/>
          <w:sz w:val="24"/>
          <w:szCs w:val="24"/>
        </w:rPr>
        <w:t xml:space="preserve">При ценах ниже </w:t>
      </w:r>
      <w:proofErr w:type="gramStart"/>
      <w:r w:rsidRPr="00D32A80">
        <w:rPr>
          <w:rFonts w:ascii="Times New Roman" w:eastAsia="Times-Italic" w:hAnsi="Times New Roman" w:cs="Times New Roman"/>
          <w:iCs/>
          <w:sz w:val="24"/>
          <w:szCs w:val="24"/>
        </w:rPr>
        <w:t>Р</w:t>
      </w:r>
      <w:proofErr w:type="gramEnd"/>
      <w:r w:rsidRPr="00D32A80">
        <w:rPr>
          <w:rFonts w:ascii="Times New Roman" w:eastAsia="Times-Italic" w:hAnsi="Times New Roman" w:cs="Times New Roman"/>
          <w:iCs/>
          <w:sz w:val="24"/>
          <w:szCs w:val="24"/>
        </w:rPr>
        <w:t>* спрос неэластичный, а при ценах выше</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 xml:space="preserve"> </w:t>
      </w:r>
      <w:proofErr w:type="spellStart"/>
      <w:r w:rsidRPr="00D32A80">
        <w:rPr>
          <w:rFonts w:ascii="Times New Roman" w:eastAsia="Times-Italic" w:hAnsi="Times New Roman" w:cs="Times New Roman"/>
          <w:iCs/>
          <w:sz w:val="24"/>
          <w:szCs w:val="24"/>
        </w:rPr>
        <w:t>высокоэластичным</w:t>
      </w:r>
      <w:proofErr w:type="spellEnd"/>
      <w:r w:rsidRPr="00D32A80">
        <w:rPr>
          <w:rFonts w:ascii="Times New Roman" w:eastAsia="Times-Italic" w:hAnsi="Times New Roman" w:cs="Times New Roman"/>
          <w:iCs/>
          <w:sz w:val="24"/>
          <w:szCs w:val="24"/>
        </w:rPr>
        <w:t xml:space="preserve">. Причина кроется в том, как </w:t>
      </w:r>
      <w:proofErr w:type="spellStart"/>
      <w:r w:rsidRPr="00D32A80">
        <w:rPr>
          <w:rFonts w:ascii="Times New Roman" w:eastAsia="Times-Italic" w:hAnsi="Times New Roman" w:cs="Times New Roman"/>
          <w:iCs/>
          <w:sz w:val="24"/>
          <w:szCs w:val="24"/>
        </w:rPr>
        <w:t>олигополисты</w:t>
      </w:r>
      <w:proofErr w:type="spellEnd"/>
      <w:r w:rsidRPr="00D32A80">
        <w:rPr>
          <w:rFonts w:ascii="Times New Roman" w:eastAsia="Times-Italic" w:hAnsi="Times New Roman" w:cs="Times New Roman"/>
          <w:iCs/>
          <w:sz w:val="24"/>
          <w:szCs w:val="24"/>
        </w:rPr>
        <w:t xml:space="preserve"> оценивают наиболее вероятную реакцию конкурентов </w:t>
      </w:r>
      <w:proofErr w:type="gramStart"/>
      <w:r w:rsidRPr="00D32A80">
        <w:rPr>
          <w:rFonts w:ascii="Times New Roman" w:eastAsia="Times-Italic" w:hAnsi="Times New Roman" w:cs="Times New Roman"/>
          <w:iCs/>
          <w:sz w:val="24"/>
          <w:szCs w:val="24"/>
        </w:rPr>
        <w:t>на</w:t>
      </w:r>
      <w:proofErr w:type="gramEnd"/>
    </w:p>
    <w:p w:rsidR="007F18A7" w:rsidRPr="00D32A80"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r w:rsidRPr="00D32A80">
        <w:rPr>
          <w:rFonts w:ascii="Times New Roman" w:eastAsia="Times-Italic" w:hAnsi="Times New Roman" w:cs="Times New Roman"/>
          <w:iCs/>
          <w:sz w:val="24"/>
          <w:szCs w:val="24"/>
        </w:rPr>
        <w:t>изменение своих цен.</w:t>
      </w:r>
    </w:p>
    <w:p w:rsidR="007F18A7" w:rsidRPr="00D32A80" w:rsidRDefault="007F18A7" w:rsidP="007F18A7">
      <w:pPr>
        <w:autoSpaceDE w:val="0"/>
        <w:autoSpaceDN w:val="0"/>
        <w:adjustRightInd w:val="0"/>
        <w:spacing w:after="0" w:line="240" w:lineRule="auto"/>
        <w:ind w:firstLine="708"/>
        <w:jc w:val="both"/>
        <w:rPr>
          <w:rFonts w:ascii="Times New Roman" w:eastAsia="Times-Italic" w:hAnsi="Times New Roman" w:cs="Times New Roman"/>
          <w:iCs/>
          <w:sz w:val="24"/>
          <w:szCs w:val="24"/>
        </w:rPr>
      </w:pPr>
      <w:r w:rsidRPr="00D32A80">
        <w:rPr>
          <w:rFonts w:ascii="Times New Roman" w:eastAsia="Times-Italic" w:hAnsi="Times New Roman" w:cs="Times New Roman"/>
          <w:iCs/>
          <w:sz w:val="24"/>
          <w:szCs w:val="24"/>
        </w:rPr>
        <w:t xml:space="preserve">Если одна из фирм в одностороннем порядке понижает свои </w:t>
      </w:r>
      <w:proofErr w:type="spellStart"/>
      <w:r w:rsidRPr="00D32A80">
        <w:rPr>
          <w:rFonts w:ascii="Times New Roman" w:eastAsia="Times-Italic" w:hAnsi="Times New Roman" w:cs="Times New Roman"/>
          <w:iCs/>
          <w:sz w:val="24"/>
          <w:szCs w:val="24"/>
        </w:rPr>
        <w:t>ц</w:t>
      </w:r>
      <w:proofErr w:type="spellEnd"/>
      <w:r w:rsidRPr="00D32A80">
        <w:rPr>
          <w:rFonts w:ascii="Times New Roman" w:eastAsia="Times-Italic" w:hAnsi="Times New Roman" w:cs="Times New Roman"/>
          <w:iCs/>
          <w:sz w:val="24"/>
          <w:szCs w:val="24"/>
        </w:rPr>
        <w:t xml:space="preserve"> цены ниже уровня сложившейся цены </w:t>
      </w:r>
      <w:proofErr w:type="gramStart"/>
      <w:r w:rsidRPr="00D32A80">
        <w:rPr>
          <w:rFonts w:ascii="Times New Roman" w:eastAsia="Times-Italic" w:hAnsi="Times New Roman" w:cs="Times New Roman"/>
          <w:iCs/>
          <w:sz w:val="24"/>
          <w:szCs w:val="24"/>
        </w:rPr>
        <w:t>Р</w:t>
      </w:r>
      <w:proofErr w:type="gramEnd"/>
      <w:r w:rsidRPr="00D32A80">
        <w:rPr>
          <w:rFonts w:ascii="Times New Roman" w:eastAsia="Times-Italic" w:hAnsi="Times New Roman" w:cs="Times New Roman"/>
          <w:iCs/>
          <w:sz w:val="24"/>
          <w:szCs w:val="24"/>
        </w:rPr>
        <w:t>*, то ее конкуренты скорее</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всего последуют ее примеру, чтобы не потерять своих покупателей</w:t>
      </w:r>
      <w:r>
        <w:rPr>
          <w:rFonts w:ascii="Times New Roman" w:eastAsia="Times-Italic" w:hAnsi="Times New Roman" w:cs="Times New Roman"/>
          <w:iCs/>
          <w:sz w:val="24"/>
          <w:szCs w:val="24"/>
        </w:rPr>
        <w:t xml:space="preserve"> </w:t>
      </w:r>
      <w:proofErr w:type="spellStart"/>
      <w:r>
        <w:rPr>
          <w:rFonts w:ascii="Times New Roman" w:eastAsia="Times-Italic" w:hAnsi="Times New Roman" w:cs="Times New Roman"/>
          <w:iCs/>
          <w:sz w:val="24"/>
          <w:szCs w:val="24"/>
        </w:rPr>
        <w:t>т</w:t>
      </w:r>
      <w:r w:rsidRPr="00D32A80">
        <w:rPr>
          <w:rFonts w:ascii="Times New Roman" w:eastAsia="Times-Italic" w:hAnsi="Times New Roman" w:cs="Times New Roman"/>
          <w:iCs/>
          <w:sz w:val="24"/>
          <w:szCs w:val="24"/>
        </w:rPr>
        <w:t>и</w:t>
      </w:r>
      <w:proofErr w:type="spellEnd"/>
      <w:r w:rsidRPr="00D32A80">
        <w:rPr>
          <w:rFonts w:ascii="Times New Roman" w:eastAsia="Times-Italic" w:hAnsi="Times New Roman" w:cs="Times New Roman"/>
          <w:iCs/>
          <w:sz w:val="24"/>
          <w:szCs w:val="24"/>
        </w:rPr>
        <w:t xml:space="preserve"> не допустить укрепления фирмы за их счет.</w:t>
      </w:r>
    </w:p>
    <w:p w:rsidR="007F18A7" w:rsidRPr="00D32A80" w:rsidRDefault="007F18A7" w:rsidP="007F18A7">
      <w:pPr>
        <w:autoSpaceDE w:val="0"/>
        <w:autoSpaceDN w:val="0"/>
        <w:adjustRightInd w:val="0"/>
        <w:spacing w:after="0" w:line="240" w:lineRule="auto"/>
        <w:ind w:firstLine="708"/>
        <w:jc w:val="both"/>
        <w:rPr>
          <w:rFonts w:ascii="Times New Roman" w:eastAsia="Times-Italic" w:hAnsi="Times New Roman" w:cs="Times New Roman"/>
          <w:iCs/>
          <w:sz w:val="24"/>
          <w:szCs w:val="24"/>
        </w:rPr>
      </w:pPr>
      <w:r w:rsidRPr="00D32A80">
        <w:rPr>
          <w:rFonts w:ascii="Times New Roman" w:eastAsia="Times-Italic" w:hAnsi="Times New Roman" w:cs="Times New Roman"/>
          <w:iCs/>
          <w:sz w:val="24"/>
          <w:szCs w:val="24"/>
        </w:rPr>
        <w:t xml:space="preserve">Если же фирма повышает свои цены выше уровня </w:t>
      </w:r>
      <w:proofErr w:type="gramStart"/>
      <w:r w:rsidRPr="00D32A80">
        <w:rPr>
          <w:rFonts w:ascii="Times New Roman" w:eastAsia="Times-Italic" w:hAnsi="Times New Roman" w:cs="Times New Roman"/>
          <w:iCs/>
          <w:sz w:val="24"/>
          <w:szCs w:val="24"/>
        </w:rPr>
        <w:t>Р</w:t>
      </w:r>
      <w:proofErr w:type="gramEnd"/>
      <w:r w:rsidRPr="00D32A80">
        <w:rPr>
          <w:rFonts w:ascii="Times New Roman" w:eastAsia="Times-Italic" w:hAnsi="Times New Roman" w:cs="Times New Roman"/>
          <w:iCs/>
          <w:sz w:val="24"/>
          <w:szCs w:val="24"/>
        </w:rPr>
        <w:t>*, то скорее</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всего конкуренты не последуют ее примеру, поскольку в этом</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случае они, ничего не предпринимая, расширят свои доли рынка</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за счет части покупателей фирмы.</w:t>
      </w:r>
    </w:p>
    <w:p w:rsidR="007F18A7" w:rsidRPr="00D32A80"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r w:rsidRPr="00D32A80">
        <w:rPr>
          <w:rFonts w:ascii="Times New Roman" w:eastAsia="Times-Italic" w:hAnsi="Times New Roman" w:cs="Times New Roman"/>
          <w:iCs/>
          <w:sz w:val="24"/>
          <w:szCs w:val="24"/>
        </w:rPr>
        <w:t>Изгиб кривой спроса в точке А текущей цены имеет своим</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 xml:space="preserve">следствием разрыв кривой предельного дохода на участке </w:t>
      </w:r>
      <w:proofErr w:type="gramStart"/>
      <w:r w:rsidRPr="00D32A80">
        <w:rPr>
          <w:rFonts w:ascii="Times New Roman" w:eastAsia="Times-Italic" w:hAnsi="Times New Roman" w:cs="Times New Roman"/>
          <w:iCs/>
          <w:sz w:val="24"/>
          <w:szCs w:val="24"/>
        </w:rPr>
        <w:t>ВС</w:t>
      </w:r>
      <w:proofErr w:type="gramEnd"/>
      <w:r w:rsidRPr="00D32A80">
        <w:rPr>
          <w:rFonts w:ascii="Times New Roman" w:eastAsia="Times-Italic" w:hAnsi="Times New Roman" w:cs="Times New Roman"/>
          <w:iCs/>
          <w:sz w:val="24"/>
          <w:szCs w:val="24"/>
        </w:rPr>
        <w:t xml:space="preserve"> (см.</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рис. 9.2).</w:t>
      </w:r>
    </w:p>
    <w:p w:rsidR="007F18A7" w:rsidRPr="00D32A80"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r w:rsidRPr="00D32A80">
        <w:rPr>
          <w:rFonts w:ascii="Times New Roman" w:eastAsia="Times-Italic" w:hAnsi="Times New Roman" w:cs="Times New Roman"/>
          <w:iCs/>
          <w:sz w:val="24"/>
          <w:szCs w:val="24"/>
        </w:rPr>
        <w:t>Если в этих условиях предельные издержки возрастают на</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 xml:space="preserve">отрезке </w:t>
      </w:r>
      <w:proofErr w:type="gramStart"/>
      <w:r w:rsidRPr="00D32A80">
        <w:rPr>
          <w:rFonts w:ascii="Times New Roman" w:eastAsia="Times-Italic" w:hAnsi="Times New Roman" w:cs="Times New Roman"/>
          <w:iCs/>
          <w:sz w:val="24"/>
          <w:szCs w:val="24"/>
        </w:rPr>
        <w:t>ВС</w:t>
      </w:r>
      <w:proofErr w:type="gramEnd"/>
      <w:r w:rsidRPr="00D32A80">
        <w:rPr>
          <w:rFonts w:ascii="Times New Roman" w:eastAsia="Times-Italic" w:hAnsi="Times New Roman" w:cs="Times New Roman"/>
          <w:iCs/>
          <w:sz w:val="24"/>
          <w:szCs w:val="24"/>
        </w:rPr>
        <w:t>, то оптимальная цена останется прежней.</w:t>
      </w:r>
    </w:p>
    <w:p w:rsidR="007F18A7" w:rsidRPr="00D32A80" w:rsidRDefault="007F18A7" w:rsidP="007F18A7">
      <w:pPr>
        <w:autoSpaceDE w:val="0"/>
        <w:autoSpaceDN w:val="0"/>
        <w:adjustRightInd w:val="0"/>
        <w:spacing w:after="0" w:line="240" w:lineRule="auto"/>
        <w:ind w:firstLine="708"/>
        <w:jc w:val="both"/>
        <w:rPr>
          <w:rFonts w:ascii="Times New Roman" w:eastAsia="Times-Italic" w:hAnsi="Times New Roman" w:cs="Times New Roman"/>
          <w:iCs/>
          <w:sz w:val="24"/>
          <w:szCs w:val="24"/>
        </w:rPr>
      </w:pPr>
      <w:r w:rsidRPr="00D32A80">
        <w:rPr>
          <w:rFonts w:ascii="Times New Roman" w:eastAsia="Times-Italic" w:hAnsi="Times New Roman" w:cs="Times New Roman"/>
          <w:iCs/>
          <w:sz w:val="24"/>
          <w:szCs w:val="24"/>
        </w:rPr>
        <w:t>Модель ломаной кривой спроса, по мысли ее создателя, позволяет</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 xml:space="preserve">объяснить причину стабильности цен на </w:t>
      </w:r>
      <w:proofErr w:type="spellStart"/>
      <w:r w:rsidRPr="00D32A80">
        <w:rPr>
          <w:rFonts w:ascii="Times New Roman" w:eastAsia="Times-Italic" w:hAnsi="Times New Roman" w:cs="Times New Roman"/>
          <w:iCs/>
          <w:sz w:val="24"/>
          <w:szCs w:val="24"/>
        </w:rPr>
        <w:t>олигопольном</w:t>
      </w:r>
      <w:proofErr w:type="spellEnd"/>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рынке при небольшом измен</w:t>
      </w:r>
      <w:r>
        <w:rPr>
          <w:rFonts w:ascii="Times New Roman" w:eastAsia="Times-Italic" w:hAnsi="Times New Roman" w:cs="Times New Roman"/>
          <w:iCs/>
          <w:sz w:val="24"/>
          <w:szCs w:val="24"/>
        </w:rPr>
        <w:t>ении издержек производства. Оче</w:t>
      </w:r>
      <w:r w:rsidRPr="00D32A80">
        <w:rPr>
          <w:rFonts w:ascii="Times New Roman" w:eastAsia="Times-Italic" w:hAnsi="Times New Roman" w:cs="Times New Roman"/>
          <w:iCs/>
          <w:sz w:val="24"/>
          <w:szCs w:val="24"/>
        </w:rPr>
        <w:t>видно, что, если конкуренты ожидают адекватной реакции на</w:t>
      </w:r>
      <w:r>
        <w:rPr>
          <w:rFonts w:ascii="Times New Roman" w:eastAsia="Times-Italic" w:hAnsi="Times New Roman" w:cs="Times New Roman"/>
          <w:iCs/>
          <w:sz w:val="24"/>
          <w:szCs w:val="24"/>
        </w:rPr>
        <w:t xml:space="preserve"> свои </w:t>
      </w:r>
      <w:r w:rsidRPr="00D32A80">
        <w:rPr>
          <w:rFonts w:ascii="Times New Roman" w:eastAsia="Times-Italic" w:hAnsi="Times New Roman" w:cs="Times New Roman"/>
          <w:iCs/>
          <w:sz w:val="24"/>
          <w:szCs w:val="24"/>
        </w:rPr>
        <w:t>действия со стороны конкурентов, они постараются воздерживаться</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 xml:space="preserve">от одностороннего повышения или понижения </w:t>
      </w:r>
      <w:proofErr w:type="spellStart"/>
      <w:r w:rsidRPr="00D32A80">
        <w:rPr>
          <w:rFonts w:ascii="Times New Roman" w:eastAsia="Times-Italic" w:hAnsi="Times New Roman" w:cs="Times New Roman"/>
          <w:iCs/>
          <w:sz w:val="24"/>
          <w:szCs w:val="24"/>
        </w:rPr>
        <w:t>цен</w:t>
      </w:r>
      <w:proofErr w:type="gramStart"/>
      <w:r w:rsidRPr="00D32A80">
        <w:rPr>
          <w:rFonts w:ascii="Times New Roman" w:eastAsia="Times-Italic" w:hAnsi="Times New Roman" w:cs="Times New Roman"/>
          <w:iCs/>
          <w:sz w:val="24"/>
          <w:szCs w:val="24"/>
        </w:rPr>
        <w:t>,ч</w:t>
      </w:r>
      <w:proofErr w:type="gramEnd"/>
      <w:r w:rsidRPr="00D32A80">
        <w:rPr>
          <w:rFonts w:ascii="Times New Roman" w:eastAsia="Times-Italic" w:hAnsi="Times New Roman" w:cs="Times New Roman"/>
          <w:iCs/>
          <w:sz w:val="24"/>
          <w:szCs w:val="24"/>
        </w:rPr>
        <w:t>тобы</w:t>
      </w:r>
      <w:proofErr w:type="spellEnd"/>
      <w:r w:rsidRPr="00D32A80">
        <w:rPr>
          <w:rFonts w:ascii="Times New Roman" w:eastAsia="Times-Italic" w:hAnsi="Times New Roman" w:cs="Times New Roman"/>
          <w:iCs/>
          <w:sz w:val="24"/>
          <w:szCs w:val="24"/>
        </w:rPr>
        <w:t xml:space="preserve"> избежать разрушительной ценовой конкуренции.</w:t>
      </w:r>
    </w:p>
    <w:p w:rsidR="007F18A7" w:rsidRPr="00D32A80" w:rsidRDefault="007F18A7" w:rsidP="007F18A7">
      <w:pPr>
        <w:autoSpaceDE w:val="0"/>
        <w:autoSpaceDN w:val="0"/>
        <w:adjustRightInd w:val="0"/>
        <w:spacing w:after="0" w:line="240" w:lineRule="auto"/>
        <w:ind w:firstLine="708"/>
        <w:jc w:val="both"/>
        <w:rPr>
          <w:rFonts w:ascii="Times New Roman" w:eastAsia="Times-Italic" w:hAnsi="Times New Roman" w:cs="Times New Roman"/>
          <w:iCs/>
          <w:sz w:val="24"/>
          <w:szCs w:val="24"/>
        </w:rPr>
      </w:pPr>
      <w:r w:rsidRPr="00D32A80">
        <w:rPr>
          <w:rFonts w:ascii="Times New Roman" w:eastAsia="Times-Italic" w:hAnsi="Times New Roman" w:cs="Times New Roman"/>
          <w:iCs/>
          <w:sz w:val="24"/>
          <w:szCs w:val="24"/>
        </w:rPr>
        <w:t>Исключением может быть ситуация, когда издержки олигополии</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листов существенно отличаются друг от друга и фирма с наименьшими</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издержками может назначить более низкую цену</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чтобы использовать свое преимущество или условия сильно дифференцированной</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олигополии и высокой приверженности торговой</w:t>
      </w:r>
    </w:p>
    <w:p w:rsidR="007F18A7" w:rsidRPr="00D32A80"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r w:rsidRPr="00D32A80">
        <w:rPr>
          <w:rFonts w:ascii="Times New Roman" w:eastAsia="Times-Italic" w:hAnsi="Times New Roman" w:cs="Times New Roman"/>
          <w:iCs/>
          <w:sz w:val="24"/>
          <w:szCs w:val="24"/>
        </w:rPr>
        <w:t>марке среди покупателей.</w:t>
      </w:r>
    </w:p>
    <w:p w:rsidR="007F18A7" w:rsidRPr="00D32A80" w:rsidRDefault="007F18A7" w:rsidP="007F18A7">
      <w:pPr>
        <w:autoSpaceDE w:val="0"/>
        <w:autoSpaceDN w:val="0"/>
        <w:adjustRightInd w:val="0"/>
        <w:spacing w:after="0" w:line="240" w:lineRule="auto"/>
        <w:ind w:firstLine="708"/>
        <w:jc w:val="both"/>
        <w:rPr>
          <w:rFonts w:ascii="Times New Roman" w:eastAsia="Times-Italic" w:hAnsi="Times New Roman" w:cs="Times New Roman"/>
          <w:iCs/>
          <w:sz w:val="24"/>
          <w:szCs w:val="24"/>
        </w:rPr>
      </w:pPr>
      <w:r w:rsidRPr="00D32A80">
        <w:rPr>
          <w:rFonts w:ascii="Times New Roman" w:eastAsia="Times-Italic" w:hAnsi="Times New Roman" w:cs="Times New Roman"/>
          <w:iCs/>
          <w:sz w:val="24"/>
          <w:szCs w:val="24"/>
        </w:rPr>
        <w:t>Практические наблюдения не противоречат выводам из данной</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модели. Результаты исследований показывают, что в чистой</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или слабо дифференцированной олигополии существует тенденция</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к выравниванию цен (рынок алюминия, цемента, стали), в отраслях</w:t>
      </w:r>
    </w:p>
    <w:p w:rsidR="007F18A7" w:rsidRPr="00D32A80"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r w:rsidRPr="00D32A80">
        <w:rPr>
          <w:rFonts w:ascii="Times New Roman" w:eastAsia="Times-Italic" w:hAnsi="Times New Roman" w:cs="Times New Roman"/>
          <w:iCs/>
          <w:sz w:val="24"/>
          <w:szCs w:val="24"/>
        </w:rPr>
        <w:t xml:space="preserve">же сильно </w:t>
      </w:r>
      <w:proofErr w:type="gramStart"/>
      <w:r w:rsidRPr="00D32A80">
        <w:rPr>
          <w:rFonts w:ascii="Times New Roman" w:eastAsia="Times-Italic" w:hAnsi="Times New Roman" w:cs="Times New Roman"/>
          <w:iCs/>
          <w:sz w:val="24"/>
          <w:szCs w:val="24"/>
        </w:rPr>
        <w:t>дифференцированных</w:t>
      </w:r>
      <w:proofErr w:type="gramEnd"/>
      <w:r>
        <w:rPr>
          <w:rFonts w:ascii="Times New Roman" w:eastAsia="Times-Italic" w:hAnsi="Times New Roman" w:cs="Times New Roman"/>
          <w:iCs/>
          <w:sz w:val="24"/>
          <w:szCs w:val="24"/>
        </w:rPr>
        <w:t>,</w:t>
      </w:r>
      <w:r w:rsidRPr="00D32A80">
        <w:rPr>
          <w:rFonts w:ascii="Times New Roman" w:eastAsia="Times-Italic" w:hAnsi="Times New Roman" w:cs="Times New Roman"/>
          <w:iCs/>
          <w:sz w:val="24"/>
          <w:szCs w:val="24"/>
        </w:rPr>
        <w:t xml:space="preserve"> </w:t>
      </w:r>
      <w:proofErr w:type="spellStart"/>
      <w:r w:rsidRPr="00D32A80">
        <w:rPr>
          <w:rFonts w:ascii="Times New Roman" w:eastAsia="Times-Italic" w:hAnsi="Times New Roman" w:cs="Times New Roman"/>
          <w:iCs/>
          <w:sz w:val="24"/>
          <w:szCs w:val="24"/>
        </w:rPr>
        <w:t>олигополисты</w:t>
      </w:r>
      <w:proofErr w:type="spellEnd"/>
      <w:r w:rsidRPr="00D32A80">
        <w:rPr>
          <w:rFonts w:ascii="Times New Roman" w:eastAsia="Times-Italic" w:hAnsi="Times New Roman" w:cs="Times New Roman"/>
          <w:iCs/>
          <w:sz w:val="24"/>
          <w:szCs w:val="24"/>
        </w:rPr>
        <w:t xml:space="preserve"> взимают</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сопоставимые цены.</w:t>
      </w:r>
    </w:p>
    <w:p w:rsidR="007F18A7" w:rsidRPr="00D32A80" w:rsidRDefault="007F18A7" w:rsidP="007F18A7">
      <w:pPr>
        <w:autoSpaceDE w:val="0"/>
        <w:autoSpaceDN w:val="0"/>
        <w:adjustRightInd w:val="0"/>
        <w:spacing w:after="0" w:line="240" w:lineRule="auto"/>
        <w:ind w:firstLine="708"/>
        <w:jc w:val="both"/>
        <w:rPr>
          <w:rFonts w:ascii="Times New Roman" w:eastAsia="Times-Italic" w:hAnsi="Times New Roman" w:cs="Times New Roman"/>
          <w:iCs/>
          <w:sz w:val="24"/>
          <w:szCs w:val="24"/>
        </w:rPr>
      </w:pPr>
      <w:r w:rsidRPr="00D32A80">
        <w:rPr>
          <w:rFonts w:ascii="Times New Roman" w:eastAsia="Times-Italic" w:hAnsi="Times New Roman" w:cs="Times New Roman"/>
          <w:iCs/>
          <w:sz w:val="24"/>
          <w:szCs w:val="24"/>
        </w:rPr>
        <w:t>Вместе с тем допущение о возможной реакции конкурентов не</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 xml:space="preserve">всегда справедливо. Понижение цены одним из </w:t>
      </w:r>
      <w:proofErr w:type="spellStart"/>
      <w:r w:rsidRPr="00D32A80">
        <w:rPr>
          <w:rFonts w:ascii="Times New Roman" w:eastAsia="Times-Italic" w:hAnsi="Times New Roman" w:cs="Times New Roman"/>
          <w:iCs/>
          <w:sz w:val="24"/>
          <w:szCs w:val="24"/>
        </w:rPr>
        <w:t>олигополистов</w:t>
      </w:r>
      <w:proofErr w:type="spellEnd"/>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может быть расценено не как попытка ценовой конкуренции, а</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 xml:space="preserve">как следствие того, что либо товар </w:t>
      </w:r>
      <w:proofErr w:type="gramStart"/>
      <w:r w:rsidRPr="00D32A80">
        <w:rPr>
          <w:rFonts w:ascii="Times New Roman" w:eastAsia="Times-Italic" w:hAnsi="Times New Roman" w:cs="Times New Roman"/>
          <w:iCs/>
          <w:sz w:val="24"/>
          <w:szCs w:val="24"/>
        </w:rPr>
        <w:t>устарел</w:t>
      </w:r>
      <w:proofErr w:type="gramEnd"/>
      <w:r w:rsidRPr="00D32A80">
        <w:rPr>
          <w:rFonts w:ascii="Times New Roman" w:eastAsia="Times-Italic" w:hAnsi="Times New Roman" w:cs="Times New Roman"/>
          <w:iCs/>
          <w:sz w:val="24"/>
          <w:szCs w:val="24"/>
        </w:rPr>
        <w:t xml:space="preserve"> и возникли проблемы</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 xml:space="preserve">с его </w:t>
      </w:r>
      <w:r w:rsidRPr="00D32A80">
        <w:rPr>
          <w:rFonts w:ascii="Times New Roman" w:eastAsia="Times-Italic" w:hAnsi="Times New Roman" w:cs="Times New Roman"/>
          <w:iCs/>
          <w:sz w:val="24"/>
          <w:szCs w:val="24"/>
        </w:rPr>
        <w:lastRenderedPageBreak/>
        <w:t>сбытом, либо фирма находится в сложном финансовом положении</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и пытается расширить рынок сбыта. Соответственно и</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реакции конкурентов будут зависеть от их видения ситуации.</w:t>
      </w:r>
    </w:p>
    <w:p w:rsidR="007F18A7" w:rsidRPr="00D32A80" w:rsidRDefault="007F18A7" w:rsidP="007F18A7">
      <w:pPr>
        <w:autoSpaceDE w:val="0"/>
        <w:autoSpaceDN w:val="0"/>
        <w:adjustRightInd w:val="0"/>
        <w:spacing w:after="0" w:line="240" w:lineRule="auto"/>
        <w:ind w:firstLine="708"/>
        <w:jc w:val="both"/>
        <w:rPr>
          <w:rFonts w:ascii="Times New Roman" w:eastAsia="Times-Italic" w:hAnsi="Times New Roman" w:cs="Times New Roman"/>
          <w:iCs/>
          <w:sz w:val="24"/>
          <w:szCs w:val="24"/>
        </w:rPr>
      </w:pPr>
      <w:r w:rsidRPr="00D32A80">
        <w:rPr>
          <w:rFonts w:ascii="Times New Roman" w:eastAsia="Times-Italic" w:hAnsi="Times New Roman" w:cs="Times New Roman"/>
          <w:iCs/>
          <w:sz w:val="24"/>
          <w:szCs w:val="24"/>
        </w:rPr>
        <w:t>Тенденция игнорирования повышения цены не действует в</w:t>
      </w:r>
      <w:r>
        <w:rPr>
          <w:rFonts w:ascii="Times New Roman" w:eastAsia="Times-Italic" w:hAnsi="Times New Roman" w:cs="Times New Roman"/>
          <w:iCs/>
          <w:sz w:val="24"/>
          <w:szCs w:val="24"/>
        </w:rPr>
        <w:t xml:space="preserve"> </w:t>
      </w:r>
      <w:r w:rsidRPr="00D32A80">
        <w:rPr>
          <w:rFonts w:ascii="Times New Roman" w:eastAsia="Times-Italic" w:hAnsi="Times New Roman" w:cs="Times New Roman"/>
          <w:iCs/>
          <w:sz w:val="24"/>
          <w:szCs w:val="24"/>
        </w:rPr>
        <w:t>условиях инфляции, когда в течение некоторого периода наблюда</w:t>
      </w:r>
      <w:r>
        <w:rPr>
          <w:rFonts w:ascii="Times New Roman" w:eastAsia="Times-Italic" w:hAnsi="Times New Roman" w:cs="Times New Roman"/>
          <w:iCs/>
          <w:sz w:val="24"/>
          <w:szCs w:val="24"/>
        </w:rPr>
        <w:t xml:space="preserve">ется </w:t>
      </w:r>
      <w:proofErr w:type="gramStart"/>
      <w:r w:rsidRPr="00D32A80">
        <w:rPr>
          <w:rFonts w:ascii="Times New Roman" w:eastAsia="Times-Italic" w:hAnsi="Times New Roman" w:cs="Times New Roman"/>
          <w:iCs/>
          <w:sz w:val="24"/>
          <w:szCs w:val="24"/>
        </w:rPr>
        <w:t>при</w:t>
      </w:r>
      <w:proofErr w:type="gramEnd"/>
      <w:r w:rsidRPr="00D32A80">
        <w:rPr>
          <w:rFonts w:ascii="Times New Roman" w:eastAsia="Times-Italic" w:hAnsi="Times New Roman" w:cs="Times New Roman"/>
          <w:iCs/>
          <w:sz w:val="24"/>
          <w:szCs w:val="24"/>
        </w:rPr>
        <w:t xml:space="preserve"> повышение общего уровня цен в экономике или когда в </w:t>
      </w:r>
      <w:r>
        <w:rPr>
          <w:rFonts w:ascii="Times New Roman" w:eastAsia="Times New Roman" w:hAnsi="Times New Roman" w:cs="Times New Roman"/>
          <w:color w:val="000000"/>
          <w:sz w:val="24"/>
          <w:szCs w:val="24"/>
        </w:rPr>
        <w:t>отрасли происходят серьезные изменения отраслевых издержек или рыночного спроса.</w:t>
      </w:r>
    </w:p>
    <w:p w:rsidR="007F18A7" w:rsidRDefault="007F18A7" w:rsidP="007F18A7">
      <w:pPr>
        <w:autoSpaceDE w:val="0"/>
        <w:autoSpaceDN w:val="0"/>
        <w:adjustRightInd w:val="0"/>
        <w:spacing w:after="0" w:line="240" w:lineRule="auto"/>
        <w:jc w:val="both"/>
        <w:rPr>
          <w:rFonts w:ascii="Times New Roman" w:eastAsia="Times-Italic" w:hAnsi="Times New Roman" w:cs="Times New Roman"/>
          <w:iCs/>
          <w:sz w:val="24"/>
          <w:szCs w:val="24"/>
        </w:rPr>
      </w:pPr>
    </w:p>
    <w:p w:rsidR="007F18A7" w:rsidRPr="001D4EA2" w:rsidRDefault="007F18A7" w:rsidP="007F18A7">
      <w:pPr>
        <w:autoSpaceDE w:val="0"/>
        <w:autoSpaceDN w:val="0"/>
        <w:adjustRightInd w:val="0"/>
        <w:spacing w:after="0" w:line="240" w:lineRule="auto"/>
        <w:jc w:val="both"/>
        <w:rPr>
          <w:rFonts w:ascii="Times New Roman" w:eastAsia="Times-Italic" w:hAnsi="Times New Roman" w:cs="Times New Roman"/>
          <w:b/>
          <w:iCs/>
          <w:sz w:val="24"/>
          <w:szCs w:val="24"/>
        </w:rPr>
      </w:pPr>
      <w:r w:rsidRPr="001D4EA2">
        <w:rPr>
          <w:rFonts w:ascii="Times New Roman" w:eastAsia="Times-Italic" w:hAnsi="Times New Roman" w:cs="Times New Roman"/>
          <w:b/>
          <w:iCs/>
          <w:sz w:val="24"/>
          <w:szCs w:val="24"/>
        </w:rPr>
        <w:t xml:space="preserve">Картель. </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Когда олигополистические фирмы идут друг другу навстречу и открыто договариваются о ценах и объемах выпуска, то они образуют </w:t>
      </w:r>
      <w:r w:rsidRPr="00B81C82">
        <w:rPr>
          <w:rFonts w:ascii="Times New Roman" w:eastAsia="Times-Italic" w:hAnsi="Times New Roman" w:cs="Times New Roman"/>
          <w:i/>
          <w:iCs/>
          <w:sz w:val="24"/>
          <w:szCs w:val="24"/>
        </w:rPr>
        <w:t xml:space="preserve">картель. </w:t>
      </w:r>
      <w:r w:rsidRPr="00B81C82">
        <w:rPr>
          <w:rFonts w:ascii="Times New Roman" w:eastAsia="Times-Roman" w:hAnsi="Times New Roman" w:cs="Times New Roman"/>
          <w:sz w:val="24"/>
          <w:szCs w:val="24"/>
        </w:rPr>
        <w:t xml:space="preserve">Картели возникли в прошлом веке и существовали во многих отраслях на законном основании до конца 30-х гг. XX </w:t>
      </w:r>
      <w:proofErr w:type="gramStart"/>
      <w:r w:rsidRPr="00B81C82">
        <w:rPr>
          <w:rFonts w:ascii="Times New Roman" w:eastAsia="Times-Roman" w:hAnsi="Times New Roman" w:cs="Times New Roman"/>
          <w:sz w:val="24"/>
          <w:szCs w:val="24"/>
        </w:rPr>
        <w:t>в</w:t>
      </w:r>
      <w:proofErr w:type="gramEnd"/>
      <w:r w:rsidRPr="00B81C82">
        <w:rPr>
          <w:rFonts w:ascii="Times New Roman" w:eastAsia="Times-Roman" w:hAnsi="Times New Roman" w:cs="Times New Roman"/>
          <w:sz w:val="24"/>
          <w:szCs w:val="24"/>
        </w:rPr>
        <w:t xml:space="preserve">. Однако </w:t>
      </w:r>
      <w:proofErr w:type="gramStart"/>
      <w:r w:rsidRPr="00B81C82">
        <w:rPr>
          <w:rFonts w:ascii="Times New Roman" w:eastAsia="Times-Roman" w:hAnsi="Times New Roman" w:cs="Times New Roman"/>
          <w:sz w:val="24"/>
          <w:szCs w:val="24"/>
        </w:rPr>
        <w:t>в</w:t>
      </w:r>
      <w:proofErr w:type="gramEnd"/>
      <w:r w:rsidRPr="00B81C82">
        <w:rPr>
          <w:rFonts w:ascii="Times New Roman" w:eastAsia="Times-Roman" w:hAnsi="Times New Roman" w:cs="Times New Roman"/>
          <w:sz w:val="24"/>
          <w:szCs w:val="24"/>
        </w:rPr>
        <w:t xml:space="preserve"> большинстве стран современного мира картельный сговор считается незаконным, и в случае его обнаружения руководители корпораций наказываются по всей строгости закона. Из современных легальных картелей наиболее известным является </w:t>
      </w:r>
      <w:r w:rsidRPr="00B81C82">
        <w:rPr>
          <w:rFonts w:ascii="Times New Roman" w:eastAsia="Times-Bold" w:hAnsi="Times New Roman" w:cs="Times New Roman"/>
          <w:b/>
          <w:bCs/>
          <w:sz w:val="24"/>
          <w:szCs w:val="24"/>
        </w:rPr>
        <w:t xml:space="preserve">ОПЕК </w:t>
      </w:r>
      <w:r w:rsidRPr="00B81C82">
        <w:rPr>
          <w:rFonts w:ascii="Times New Roman" w:eastAsia="Times-Roman" w:hAnsi="Times New Roman" w:cs="Times New Roman"/>
          <w:sz w:val="24"/>
          <w:szCs w:val="24"/>
        </w:rPr>
        <w:t xml:space="preserve">— </w:t>
      </w:r>
      <w:r w:rsidRPr="00B81C82">
        <w:rPr>
          <w:rFonts w:ascii="Times New Roman" w:eastAsia="Times-Italic" w:hAnsi="Times New Roman" w:cs="Times New Roman"/>
          <w:i/>
          <w:iCs/>
          <w:sz w:val="24"/>
          <w:szCs w:val="24"/>
        </w:rPr>
        <w:t xml:space="preserve">Организация стран </w:t>
      </w:r>
      <w:r w:rsidRPr="00B81C82">
        <w:rPr>
          <w:rFonts w:ascii="Times New Roman" w:eastAsia="Times-Roman" w:hAnsi="Times New Roman" w:cs="Times New Roman"/>
          <w:sz w:val="24"/>
          <w:szCs w:val="24"/>
        </w:rPr>
        <w:t xml:space="preserve">— </w:t>
      </w:r>
      <w:r w:rsidRPr="00B81C82">
        <w:rPr>
          <w:rFonts w:ascii="Times New Roman" w:eastAsia="Times-Italic" w:hAnsi="Times New Roman" w:cs="Times New Roman"/>
          <w:i/>
          <w:iCs/>
          <w:sz w:val="24"/>
          <w:szCs w:val="24"/>
        </w:rPr>
        <w:t xml:space="preserve">экспортеров нефти. </w:t>
      </w:r>
      <w:r w:rsidRPr="00B81C82">
        <w:rPr>
          <w:rFonts w:ascii="Times New Roman" w:eastAsia="Times-Roman" w:hAnsi="Times New Roman" w:cs="Times New Roman"/>
          <w:sz w:val="24"/>
          <w:szCs w:val="24"/>
        </w:rPr>
        <w:t xml:space="preserve">ОПЕК была образована в </w:t>
      </w:r>
      <w:smartTag w:uri="urn:schemas-microsoft-com:office:smarttags" w:element="metricconverter">
        <w:smartTagPr>
          <w:attr w:name="ProductID" w:val="1960 г"/>
        </w:smartTagPr>
        <w:r w:rsidRPr="00B81C82">
          <w:rPr>
            <w:rFonts w:ascii="Times New Roman" w:eastAsia="Times-Roman" w:hAnsi="Times New Roman" w:cs="Times New Roman"/>
            <w:sz w:val="24"/>
            <w:szCs w:val="24"/>
          </w:rPr>
          <w:t>1960 г</w:t>
        </w:r>
      </w:smartTag>
      <w:r w:rsidRPr="00B81C82">
        <w:rPr>
          <w:rFonts w:ascii="Times New Roman" w:eastAsia="Times-Roman" w:hAnsi="Times New Roman" w:cs="Times New Roman"/>
          <w:sz w:val="24"/>
          <w:szCs w:val="24"/>
        </w:rPr>
        <w:t xml:space="preserve">., но начала активно действовать только в </w:t>
      </w:r>
      <w:smartTag w:uri="urn:schemas-microsoft-com:office:smarttags" w:element="metricconverter">
        <w:smartTagPr>
          <w:attr w:name="ProductID" w:val="1983 г"/>
        </w:smartTagPr>
        <w:r w:rsidRPr="00B81C82">
          <w:rPr>
            <w:rFonts w:ascii="Times New Roman" w:eastAsia="Times-Roman" w:hAnsi="Times New Roman" w:cs="Times New Roman"/>
            <w:sz w:val="24"/>
            <w:szCs w:val="24"/>
          </w:rPr>
          <w:t>1983 г</w:t>
        </w:r>
      </w:smartTag>
      <w:r w:rsidRPr="00B81C82">
        <w:rPr>
          <w:rFonts w:ascii="Times New Roman" w:eastAsia="Times-Roman" w:hAnsi="Times New Roman" w:cs="Times New Roman"/>
          <w:sz w:val="24"/>
          <w:szCs w:val="24"/>
        </w:rPr>
        <w:t>. Ее опыт показывает, что принятие согласованных мер, главным образом по поддержанию монопольной цены на нефть, является нелегкой задачей для ее участников. Дело в том, что страны — члены ОПЕК не единственные в мире производители нефти. Нефть добывают США, Россия, Мексика, Великобритания, Норвегия и ряд других стран. В этих условиях сохранять монопольные цены за счет манипулирования объемами выпуска крайне трудно, а иногда и невыгодно, особенно самому крупному участнику ОПЕК — Саудовской Аравии.</w:t>
      </w:r>
    </w:p>
    <w:p w:rsidR="007F18A7" w:rsidRPr="00B81C82" w:rsidRDefault="007F18A7" w:rsidP="007F18A7">
      <w:pPr>
        <w:autoSpaceDE w:val="0"/>
        <w:autoSpaceDN w:val="0"/>
        <w:adjustRightInd w:val="0"/>
        <w:spacing w:after="0" w:line="240" w:lineRule="auto"/>
        <w:jc w:val="both"/>
        <w:rPr>
          <w:rFonts w:ascii="Times New Roman" w:eastAsia="Times-Italic" w:hAnsi="Times New Roman" w:cs="Times New Roman"/>
          <w:i/>
          <w:iCs/>
          <w:sz w:val="24"/>
          <w:szCs w:val="24"/>
        </w:rPr>
      </w:pPr>
      <w:r w:rsidRPr="00B81C82">
        <w:rPr>
          <w:rFonts w:ascii="Times New Roman" w:eastAsia="Times-Roman" w:hAnsi="Times New Roman" w:cs="Times New Roman"/>
          <w:sz w:val="24"/>
          <w:szCs w:val="24"/>
        </w:rPr>
        <w:t xml:space="preserve">Картель — классический пример кооперативной игры, основанной на сотрудничестве участников, число которых может быть равно 2, 3, ..., </w:t>
      </w:r>
      <w:r w:rsidRPr="00B81C82">
        <w:rPr>
          <w:rFonts w:ascii="Times New Roman" w:eastAsia="Times-Italic" w:hAnsi="Times New Roman" w:cs="Times New Roman"/>
          <w:i/>
          <w:iCs/>
          <w:sz w:val="24"/>
          <w:szCs w:val="24"/>
        </w:rPr>
        <w:t>п.</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Обязательным условием картельного соглашения является получение каждым его участником результата не меньшего, чем тот, на который он мог бы рассчитывать при объединении против него всех других </w:t>
      </w:r>
      <w:proofErr w:type="spellStart"/>
      <w:r w:rsidRPr="00B81C82">
        <w:rPr>
          <w:rFonts w:ascii="Times New Roman" w:eastAsia="Times-Roman" w:hAnsi="Times New Roman" w:cs="Times New Roman"/>
          <w:sz w:val="24"/>
          <w:szCs w:val="24"/>
        </w:rPr>
        <w:t>олигополистов</w:t>
      </w:r>
      <w:proofErr w:type="spellEnd"/>
      <w:r w:rsidRPr="00B81C82">
        <w:rPr>
          <w:rFonts w:ascii="Times New Roman" w:eastAsia="Times-Roman" w:hAnsi="Times New Roman" w:cs="Times New Roman"/>
          <w:sz w:val="24"/>
          <w:szCs w:val="24"/>
        </w:rPr>
        <w:t>.</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В противном случае картель не имеет смысла. Это иногда проявляется в рамках ОПЕК. Саудовская Аравия как основной участник организации вынуждена ради поддержания мировой цены идти на сильные ограничения собственного производства, что противоречит ее национальным интересам.</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Поскольку, как уже отмечалось, прямые картельные соглашения между корпорациями в настоящее время в основном запрещены, так как ведут к образованию чистой (абсолютной) монополии, </w:t>
      </w:r>
      <w:proofErr w:type="spellStart"/>
      <w:r w:rsidRPr="00B81C82">
        <w:rPr>
          <w:rFonts w:ascii="Times New Roman" w:eastAsia="Times-Roman" w:hAnsi="Times New Roman" w:cs="Times New Roman"/>
          <w:sz w:val="24"/>
          <w:szCs w:val="24"/>
        </w:rPr>
        <w:t>олигополисты</w:t>
      </w:r>
      <w:proofErr w:type="spellEnd"/>
      <w:r w:rsidRPr="00B81C82">
        <w:rPr>
          <w:rFonts w:ascii="Times New Roman" w:eastAsia="Times-Roman" w:hAnsi="Times New Roman" w:cs="Times New Roman"/>
          <w:sz w:val="24"/>
          <w:szCs w:val="24"/>
        </w:rPr>
        <w:t xml:space="preserve"> идут на молчаливый, тайный сговор.</w:t>
      </w:r>
    </w:p>
    <w:p w:rsidR="007F18A7" w:rsidRPr="00B81C82" w:rsidRDefault="007F18A7" w:rsidP="007F18A7">
      <w:pPr>
        <w:autoSpaceDE w:val="0"/>
        <w:autoSpaceDN w:val="0"/>
        <w:adjustRightInd w:val="0"/>
        <w:spacing w:after="0" w:line="240" w:lineRule="auto"/>
        <w:jc w:val="both"/>
        <w:rPr>
          <w:rFonts w:ascii="Times New Roman" w:eastAsia="Times-Italic" w:hAnsi="Times New Roman" w:cs="Times New Roman"/>
          <w:i/>
          <w:iCs/>
          <w:sz w:val="24"/>
          <w:szCs w:val="24"/>
        </w:rPr>
      </w:pPr>
      <w:r w:rsidRPr="00B81C82">
        <w:rPr>
          <w:rFonts w:ascii="Times New Roman" w:eastAsia="Times-Roman" w:hAnsi="Times New Roman" w:cs="Times New Roman"/>
          <w:sz w:val="24"/>
          <w:szCs w:val="24"/>
        </w:rPr>
        <w:t xml:space="preserve">ТАЙНЫЙ СГОВОР — </w:t>
      </w:r>
      <w:r w:rsidRPr="00B81C82">
        <w:rPr>
          <w:rFonts w:ascii="Times New Roman" w:eastAsia="Times-Italic" w:hAnsi="Times New Roman" w:cs="Times New Roman"/>
          <w:i/>
          <w:iCs/>
          <w:sz w:val="24"/>
          <w:szCs w:val="24"/>
        </w:rPr>
        <w:t>это негласная договоренность о ценах, объемах продаж и других способах ограничения конкуренции, которая позволяет фирмам максимизировать прибыль.</w:t>
      </w:r>
    </w:p>
    <w:p w:rsidR="007F18A7"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Наиболее типичной формой тайного сговора является лидерство в ценах. </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DC162A">
        <w:rPr>
          <w:rFonts w:ascii="Times New Roman" w:eastAsia="Times-Italic" w:hAnsi="Times New Roman" w:cs="Times New Roman"/>
          <w:b/>
          <w:i/>
          <w:iCs/>
          <w:sz w:val="24"/>
          <w:szCs w:val="24"/>
        </w:rPr>
        <w:t>Лидерство в ценах</w:t>
      </w:r>
      <w:r w:rsidRPr="00B81C82">
        <w:rPr>
          <w:rFonts w:ascii="Times New Roman" w:eastAsia="Times-Italic" w:hAnsi="Times New Roman" w:cs="Times New Roman"/>
          <w:i/>
          <w:iCs/>
          <w:sz w:val="24"/>
          <w:szCs w:val="24"/>
        </w:rPr>
        <w:t xml:space="preserve"> </w:t>
      </w:r>
      <w:r w:rsidRPr="00B81C82">
        <w:rPr>
          <w:rFonts w:ascii="Times New Roman" w:eastAsia="Times-Roman" w:hAnsi="Times New Roman" w:cs="Times New Roman"/>
          <w:sz w:val="24"/>
          <w:szCs w:val="24"/>
        </w:rPr>
        <w:t>— это олигополистическая ситуация, в которой существует доминирующая фирма (ценовой лидер), проявляющая инициативу в изменении цен, а другие фирмы следуют ее примеру. Такая форма становится необходимой, так как фирмам бывает трудно договориться о том, какой будет цена.</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Лидерство доминирующей фирмы возможно при нескольких условиях:</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1. Ценовой лидер должен превосходить всех по экономической мощи или по технической оснащенности (как это было с "</w:t>
      </w:r>
      <w:proofErr w:type="spellStart"/>
      <w:r w:rsidRPr="00B81C82">
        <w:rPr>
          <w:rFonts w:ascii="Times New Roman" w:eastAsia="Times-Roman" w:hAnsi="Times New Roman" w:cs="Times New Roman"/>
          <w:sz w:val="24"/>
          <w:szCs w:val="24"/>
        </w:rPr>
        <w:t>Дженерал</w:t>
      </w:r>
      <w:proofErr w:type="spellEnd"/>
      <w:r w:rsidRPr="00B81C82">
        <w:rPr>
          <w:rFonts w:ascii="Times New Roman" w:eastAsia="Times-Roman" w:hAnsi="Times New Roman" w:cs="Times New Roman"/>
          <w:sz w:val="24"/>
          <w:szCs w:val="24"/>
        </w:rPr>
        <w:t xml:space="preserve"> </w:t>
      </w:r>
      <w:proofErr w:type="spellStart"/>
      <w:r w:rsidRPr="00B81C82">
        <w:rPr>
          <w:rFonts w:ascii="Times New Roman" w:eastAsia="Times-Roman" w:hAnsi="Times New Roman" w:cs="Times New Roman"/>
          <w:sz w:val="24"/>
          <w:szCs w:val="24"/>
        </w:rPr>
        <w:t>моторс</w:t>
      </w:r>
      <w:proofErr w:type="spellEnd"/>
      <w:r w:rsidRPr="00B81C82">
        <w:rPr>
          <w:rFonts w:ascii="Times New Roman" w:eastAsia="Times-Roman" w:hAnsi="Times New Roman" w:cs="Times New Roman"/>
          <w:sz w:val="24"/>
          <w:szCs w:val="24"/>
        </w:rPr>
        <w:t xml:space="preserve">" </w:t>
      </w:r>
      <w:proofErr w:type="gramStart"/>
      <w:r w:rsidRPr="00B81C82">
        <w:rPr>
          <w:rFonts w:ascii="Times New Roman" w:eastAsia="Times-Roman" w:hAnsi="Times New Roman" w:cs="Times New Roman"/>
          <w:sz w:val="24"/>
          <w:szCs w:val="24"/>
        </w:rPr>
        <w:t>—т</w:t>
      </w:r>
      <w:proofErr w:type="gramEnd"/>
      <w:r w:rsidRPr="00B81C82">
        <w:rPr>
          <w:rFonts w:ascii="Times New Roman" w:eastAsia="Times-Roman" w:hAnsi="Times New Roman" w:cs="Times New Roman"/>
          <w:sz w:val="24"/>
          <w:szCs w:val="24"/>
        </w:rPr>
        <w:t>радиционным лидером в автомобильной отрасли США на протяжении</w:t>
      </w:r>
      <w:r w:rsidRPr="00CE7FC0">
        <w:rPr>
          <w:rFonts w:ascii="Times New Roman" w:eastAsia="Times-Roman" w:hAnsi="Times New Roman" w:cs="Times New Roman"/>
          <w:sz w:val="24"/>
          <w:szCs w:val="24"/>
        </w:rPr>
        <w:t xml:space="preserve"> </w:t>
      </w:r>
      <w:r w:rsidRPr="00B81C82">
        <w:rPr>
          <w:rFonts w:ascii="Times New Roman" w:eastAsia="Times-Roman" w:hAnsi="Times New Roman" w:cs="Times New Roman"/>
          <w:sz w:val="24"/>
          <w:szCs w:val="24"/>
        </w:rPr>
        <w:t>многих лет);</w:t>
      </w:r>
    </w:p>
    <w:p w:rsidR="007F18A7" w:rsidRPr="00B81C82" w:rsidRDefault="007F18A7" w:rsidP="007F18A7">
      <w:pPr>
        <w:autoSpaceDE w:val="0"/>
        <w:autoSpaceDN w:val="0"/>
        <w:adjustRightInd w:val="0"/>
        <w:spacing w:after="0" w:line="240" w:lineRule="auto"/>
        <w:jc w:val="both"/>
        <w:rPr>
          <w:rFonts w:ascii="Times New Roman" w:eastAsia="Times-Italic" w:hAnsi="Times New Roman" w:cs="Times New Roman"/>
          <w:i/>
          <w:iCs/>
          <w:sz w:val="24"/>
          <w:szCs w:val="24"/>
        </w:rPr>
      </w:pPr>
      <w:r w:rsidRPr="00B81C82">
        <w:rPr>
          <w:rFonts w:ascii="Times New Roman" w:eastAsia="Times-Roman" w:hAnsi="Times New Roman" w:cs="Times New Roman"/>
          <w:sz w:val="24"/>
          <w:szCs w:val="24"/>
        </w:rPr>
        <w:t xml:space="preserve">2. Он должен устанавливать такой уровень цен, чтобы предельные издержки были ниже его </w:t>
      </w:r>
      <w:r w:rsidRPr="00B81C82">
        <w:rPr>
          <w:rFonts w:ascii="Times New Roman" w:eastAsia="Times-Italic" w:hAnsi="Times New Roman" w:cs="Times New Roman"/>
          <w:i/>
          <w:iCs/>
          <w:sz w:val="24"/>
          <w:szCs w:val="24"/>
        </w:rPr>
        <w:t>(</w:t>
      </w:r>
      <w:proofErr w:type="gramStart"/>
      <w:r w:rsidRPr="00B81C82">
        <w:rPr>
          <w:rFonts w:ascii="Times New Roman" w:eastAsia="Times-Italic" w:hAnsi="Times New Roman" w:cs="Times New Roman"/>
          <w:i/>
          <w:iCs/>
          <w:sz w:val="24"/>
          <w:szCs w:val="24"/>
        </w:rPr>
        <w:t>Р</w:t>
      </w:r>
      <w:proofErr w:type="gramEnd"/>
      <w:r w:rsidRPr="00B81C82">
        <w:rPr>
          <w:rFonts w:ascii="Times New Roman" w:eastAsia="Times-Italic" w:hAnsi="Times New Roman" w:cs="Times New Roman"/>
          <w:i/>
          <w:iCs/>
          <w:sz w:val="24"/>
          <w:szCs w:val="24"/>
        </w:rPr>
        <w:t xml:space="preserve"> &gt; МС);</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3. Обеспечение достаточных объемов сбыта продукции остальных фирм с помощью цен.</w:t>
      </w:r>
    </w:p>
    <w:p w:rsidR="007F18A7" w:rsidRPr="00B81C82" w:rsidRDefault="007F18A7" w:rsidP="007F18A7">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Ценовой лидер должен постоянно "оглядываться назад", чтобы "корабль не сел на мель". В противном случае другие фирмы могут наложить вето на изменение цены и даже </w:t>
      </w:r>
      <w:r w:rsidRPr="00B81C82">
        <w:rPr>
          <w:rFonts w:ascii="Times New Roman" w:eastAsia="Times-Roman" w:hAnsi="Times New Roman" w:cs="Times New Roman"/>
          <w:sz w:val="24"/>
          <w:szCs w:val="24"/>
        </w:rPr>
        <w:lastRenderedPageBreak/>
        <w:t>выбрать другого лидера. Корректное, гибкое лидерство в ценах способно обеспечить эффект картеля, а значит, позволяет добиться результата, описанного в модели чистой монополии.</w:t>
      </w:r>
    </w:p>
    <w:p w:rsidR="007F18A7" w:rsidRPr="00B81C82" w:rsidRDefault="007F18A7" w:rsidP="007F18A7">
      <w:pPr>
        <w:autoSpaceDE w:val="0"/>
        <w:autoSpaceDN w:val="0"/>
        <w:adjustRightInd w:val="0"/>
        <w:spacing w:after="0" w:line="240" w:lineRule="auto"/>
        <w:ind w:firstLine="708"/>
        <w:jc w:val="both"/>
        <w:rPr>
          <w:rFonts w:ascii="Times New Roman" w:eastAsia="Times-Italic" w:hAnsi="Times New Roman" w:cs="Times New Roman"/>
          <w:i/>
          <w:iCs/>
          <w:sz w:val="24"/>
          <w:szCs w:val="24"/>
        </w:rPr>
      </w:pPr>
      <w:r w:rsidRPr="00B81C82">
        <w:rPr>
          <w:rFonts w:ascii="Times New Roman" w:eastAsia="Times-Roman" w:hAnsi="Times New Roman" w:cs="Times New Roman"/>
          <w:sz w:val="24"/>
          <w:szCs w:val="24"/>
        </w:rPr>
        <w:t xml:space="preserve">Когда ценовой лидер меняется, складывается ситуация </w:t>
      </w:r>
      <w:r w:rsidRPr="00B81C82">
        <w:rPr>
          <w:rFonts w:ascii="Times New Roman" w:eastAsia="Times-Italic" w:hAnsi="Times New Roman" w:cs="Times New Roman"/>
          <w:i/>
          <w:iCs/>
          <w:sz w:val="24"/>
          <w:szCs w:val="24"/>
        </w:rPr>
        <w:t>барометрического лидерства.</w:t>
      </w:r>
    </w:p>
    <w:p w:rsidR="007F18A7" w:rsidRPr="00B81C82" w:rsidRDefault="007F18A7" w:rsidP="007F18A7">
      <w:pPr>
        <w:autoSpaceDE w:val="0"/>
        <w:autoSpaceDN w:val="0"/>
        <w:adjustRightInd w:val="0"/>
        <w:spacing w:after="0" w:line="240" w:lineRule="auto"/>
        <w:jc w:val="both"/>
        <w:rPr>
          <w:rFonts w:ascii="Times New Roman" w:eastAsia="Times-Roman" w:hAnsi="Times New Roman" w:cs="Times New Roman"/>
          <w:sz w:val="24"/>
          <w:szCs w:val="24"/>
        </w:rPr>
      </w:pPr>
      <w:r w:rsidRPr="00B81C82">
        <w:rPr>
          <w:rFonts w:ascii="Times New Roman" w:eastAsia="Times-Roman" w:hAnsi="Times New Roman" w:cs="Times New Roman"/>
          <w:sz w:val="24"/>
          <w:szCs w:val="24"/>
        </w:rPr>
        <w:t xml:space="preserve">Когда же несколько фирм занимают примерно одинаковые доли рынка и незначительно отличаются по объемам производства и издержкам друг от друга, на олигополистическом рынке может иметь место </w:t>
      </w:r>
      <w:r w:rsidRPr="00B81C82">
        <w:rPr>
          <w:rFonts w:ascii="Times New Roman" w:eastAsia="Times-Italic" w:hAnsi="Times New Roman" w:cs="Times New Roman"/>
          <w:i/>
          <w:iCs/>
          <w:sz w:val="24"/>
          <w:szCs w:val="24"/>
        </w:rPr>
        <w:t xml:space="preserve">лидерство в результате сговора. </w:t>
      </w:r>
      <w:r w:rsidRPr="00B81C82">
        <w:rPr>
          <w:rFonts w:ascii="Times New Roman" w:eastAsia="Times-Roman" w:hAnsi="Times New Roman" w:cs="Times New Roman"/>
          <w:sz w:val="24"/>
          <w:szCs w:val="24"/>
        </w:rPr>
        <w:t>В этой ситуации инициатива любой фирмы отвечает интересам остальных, и их полное согласие составляет основу этой формы лидерства в ценах.</w:t>
      </w:r>
    </w:p>
    <w:p w:rsidR="007F18A7" w:rsidRDefault="007F18A7">
      <w:pPr>
        <w:rPr>
          <w:rFonts w:ascii="Times New Roman" w:hAnsi="Times New Roman" w:cs="Times New Roman"/>
          <w:sz w:val="24"/>
          <w:szCs w:val="24"/>
        </w:rPr>
      </w:pPr>
      <w:r>
        <w:rPr>
          <w:rFonts w:ascii="Times New Roman" w:hAnsi="Times New Roman" w:cs="Times New Roman"/>
          <w:sz w:val="24"/>
          <w:szCs w:val="24"/>
        </w:rPr>
        <w:br w:type="page"/>
      </w:r>
    </w:p>
    <w:p w:rsidR="004B0DF4" w:rsidRPr="006974DF" w:rsidRDefault="004B0DF4" w:rsidP="004B0DF4">
      <w:pPr>
        <w:spacing w:after="0"/>
        <w:jc w:val="center"/>
        <w:rPr>
          <w:rFonts w:ascii="Times New Roman" w:hAnsi="Times New Roman"/>
          <w:b/>
          <w:sz w:val="24"/>
          <w:szCs w:val="24"/>
        </w:rPr>
      </w:pPr>
      <w:r w:rsidRPr="006974DF">
        <w:rPr>
          <w:rFonts w:ascii="Times New Roman" w:hAnsi="Times New Roman"/>
          <w:b/>
          <w:sz w:val="24"/>
          <w:szCs w:val="24"/>
        </w:rPr>
        <w:lastRenderedPageBreak/>
        <w:t>Раздел 5. Рынки факторов производства</w:t>
      </w:r>
    </w:p>
    <w:p w:rsidR="004B0DF4" w:rsidRPr="00111137" w:rsidRDefault="004B0DF4" w:rsidP="004B0DF4">
      <w:pPr>
        <w:pStyle w:val="a3"/>
        <w:numPr>
          <w:ilvl w:val="0"/>
          <w:numId w:val="14"/>
        </w:numPr>
        <w:jc w:val="both"/>
        <w:rPr>
          <w:rFonts w:ascii="Times New Roman" w:hAnsi="Times New Roman" w:cs="Times New Roman"/>
          <w:sz w:val="24"/>
          <w:szCs w:val="28"/>
        </w:rPr>
      </w:pPr>
      <w:r w:rsidRPr="00111137">
        <w:rPr>
          <w:rFonts w:ascii="Times New Roman" w:eastAsia="Calibri" w:hAnsi="Times New Roman" w:cs="Times New Roman"/>
          <w:sz w:val="24"/>
          <w:szCs w:val="28"/>
        </w:rPr>
        <w:t>Рынок труда и заработная плата</w:t>
      </w:r>
    </w:p>
    <w:p w:rsidR="004B0DF4" w:rsidRPr="00111137" w:rsidRDefault="004B0DF4" w:rsidP="004B0DF4">
      <w:pPr>
        <w:pStyle w:val="a3"/>
        <w:numPr>
          <w:ilvl w:val="0"/>
          <w:numId w:val="14"/>
        </w:numPr>
        <w:jc w:val="both"/>
        <w:rPr>
          <w:rFonts w:ascii="Times New Roman" w:eastAsia="Calibri" w:hAnsi="Times New Roman" w:cs="Times New Roman"/>
          <w:sz w:val="24"/>
          <w:szCs w:val="28"/>
        </w:rPr>
      </w:pPr>
      <w:r w:rsidRPr="00111137">
        <w:rPr>
          <w:rFonts w:ascii="Times New Roman" w:eastAsia="Calibri" w:hAnsi="Times New Roman" w:cs="Times New Roman"/>
          <w:sz w:val="24"/>
          <w:szCs w:val="28"/>
        </w:rPr>
        <w:t>Рынок земли и земельная рента</w:t>
      </w:r>
    </w:p>
    <w:p w:rsidR="004B0DF4" w:rsidRPr="00111137" w:rsidRDefault="004B0DF4" w:rsidP="004B0DF4">
      <w:pPr>
        <w:pStyle w:val="a3"/>
        <w:numPr>
          <w:ilvl w:val="0"/>
          <w:numId w:val="14"/>
        </w:numPr>
        <w:jc w:val="both"/>
        <w:rPr>
          <w:rFonts w:ascii="Times New Roman" w:eastAsia="Calibri" w:hAnsi="Times New Roman" w:cs="Times New Roman"/>
          <w:sz w:val="24"/>
          <w:szCs w:val="28"/>
        </w:rPr>
      </w:pPr>
      <w:r w:rsidRPr="00111137">
        <w:rPr>
          <w:rFonts w:ascii="Times New Roman" w:eastAsia="Calibri" w:hAnsi="Times New Roman" w:cs="Times New Roman"/>
          <w:sz w:val="24"/>
          <w:szCs w:val="28"/>
        </w:rPr>
        <w:t>Рынок капитала и процент на капитал</w:t>
      </w:r>
    </w:p>
    <w:p w:rsidR="004B0DF4" w:rsidRPr="00963A75" w:rsidRDefault="004B0DF4" w:rsidP="004B0DF4">
      <w:pPr>
        <w:pStyle w:val="a3"/>
        <w:numPr>
          <w:ilvl w:val="0"/>
          <w:numId w:val="15"/>
        </w:numPr>
        <w:ind w:left="284" w:hanging="284"/>
        <w:jc w:val="both"/>
        <w:rPr>
          <w:rFonts w:ascii="Times New Roman" w:hAnsi="Times New Roman" w:cs="Times New Roman"/>
          <w:b/>
          <w:i/>
          <w:sz w:val="24"/>
          <w:szCs w:val="28"/>
        </w:rPr>
      </w:pPr>
      <w:r w:rsidRPr="00111137">
        <w:rPr>
          <w:rFonts w:ascii="Times New Roman" w:eastAsia="Calibri" w:hAnsi="Times New Roman" w:cs="Times New Roman"/>
          <w:b/>
          <w:i/>
          <w:sz w:val="24"/>
          <w:szCs w:val="28"/>
        </w:rPr>
        <w:t>Рынок труда и заработная плата</w:t>
      </w:r>
    </w:p>
    <w:p w:rsidR="004B0DF4" w:rsidRPr="00963A75" w:rsidRDefault="004B0DF4" w:rsidP="004B0D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963A75">
        <w:rPr>
          <w:rFonts w:ascii="Times New Roman" w:eastAsia="Times New Roman" w:hAnsi="Times New Roman" w:cs="Times New Roman"/>
          <w:color w:val="000000"/>
          <w:sz w:val="24"/>
          <w:szCs w:val="24"/>
        </w:rPr>
        <w:t>Специфика рынка труда во многом определяется осо</w:t>
      </w:r>
      <w:r w:rsidRPr="00963A75">
        <w:rPr>
          <w:rFonts w:ascii="Times New Roman" w:eastAsia="Times New Roman" w:hAnsi="Times New Roman" w:cs="Times New Roman"/>
          <w:color w:val="000000"/>
          <w:sz w:val="24"/>
          <w:szCs w:val="24"/>
        </w:rPr>
        <w:softHyphen/>
        <w:t>бенностями того товара, который на нем представлен. Так что же про</w:t>
      </w:r>
      <w:r w:rsidRPr="00963A75">
        <w:rPr>
          <w:rFonts w:ascii="Times New Roman" w:eastAsia="Times New Roman" w:hAnsi="Times New Roman" w:cs="Times New Roman"/>
          <w:color w:val="000000"/>
          <w:sz w:val="24"/>
          <w:szCs w:val="24"/>
        </w:rPr>
        <w:softHyphen/>
        <w:t>дается и покупается на этом рынке? Ответ как будто очевиден, - конеч</w:t>
      </w:r>
      <w:r w:rsidRPr="00963A75">
        <w:rPr>
          <w:rFonts w:ascii="Times New Roman" w:eastAsia="Times New Roman" w:hAnsi="Times New Roman" w:cs="Times New Roman"/>
          <w:color w:val="000000"/>
          <w:sz w:val="24"/>
          <w:szCs w:val="24"/>
        </w:rPr>
        <w:softHyphen/>
        <w:t>но же, труд. Но ведь труд есть функция самого работника, затрата его физической и умственной энергии в процессе производства благ. Труд неотделим от человека как такового, он является формой жизнедеятель</w:t>
      </w:r>
      <w:r w:rsidRPr="00963A75">
        <w:rPr>
          <w:rFonts w:ascii="Times New Roman" w:eastAsia="Times New Roman" w:hAnsi="Times New Roman" w:cs="Times New Roman"/>
          <w:color w:val="000000"/>
          <w:sz w:val="24"/>
          <w:szCs w:val="24"/>
        </w:rPr>
        <w:softHyphen/>
        <w:t>ности личности и постольку не может быть объектом купли-продажи в политически и экономически свободном обществе. Сво</w:t>
      </w:r>
      <w:r w:rsidRPr="00963A75">
        <w:rPr>
          <w:rFonts w:ascii="Times New Roman" w:eastAsia="Times New Roman" w:hAnsi="Times New Roman" w:cs="Times New Roman"/>
          <w:color w:val="000000"/>
          <w:sz w:val="24"/>
          <w:szCs w:val="24"/>
        </w:rPr>
        <w:softHyphen/>
        <w:t>бодный человек не может быть продан (как это, например, было при ра</w:t>
      </w:r>
      <w:r w:rsidRPr="00963A75">
        <w:rPr>
          <w:rFonts w:ascii="Times New Roman" w:eastAsia="Times New Roman" w:hAnsi="Times New Roman" w:cs="Times New Roman"/>
          <w:color w:val="000000"/>
          <w:sz w:val="24"/>
          <w:szCs w:val="24"/>
        </w:rPr>
        <w:softHyphen/>
        <w:t xml:space="preserve">бовладении), и постольку не могут служить объектом купли-продажи неотделимые от него функции, в том числе и труд. Поэтому </w:t>
      </w:r>
      <w:r w:rsidRPr="00963A75">
        <w:rPr>
          <w:rFonts w:ascii="Times New Roman" w:eastAsia="Times New Roman" w:hAnsi="Times New Roman" w:cs="Times New Roman"/>
          <w:b/>
          <w:bCs/>
          <w:color w:val="000000"/>
          <w:sz w:val="24"/>
          <w:szCs w:val="24"/>
        </w:rPr>
        <w:t xml:space="preserve">на рынке труда продается </w:t>
      </w:r>
      <w:r w:rsidRPr="00963A75">
        <w:rPr>
          <w:rFonts w:ascii="Times New Roman" w:eastAsia="Times New Roman" w:hAnsi="Times New Roman" w:cs="Times New Roman"/>
          <w:color w:val="000000"/>
          <w:sz w:val="24"/>
          <w:szCs w:val="24"/>
        </w:rPr>
        <w:t xml:space="preserve">и </w:t>
      </w:r>
      <w:r w:rsidRPr="00963A75">
        <w:rPr>
          <w:rFonts w:ascii="Times New Roman" w:eastAsia="Times New Roman" w:hAnsi="Times New Roman" w:cs="Times New Roman"/>
          <w:b/>
          <w:bCs/>
          <w:color w:val="000000"/>
          <w:sz w:val="24"/>
          <w:szCs w:val="24"/>
        </w:rPr>
        <w:t xml:space="preserve">покупается не сам труд, а услуги труда, </w:t>
      </w:r>
      <w:r w:rsidRPr="00963A75">
        <w:rPr>
          <w:rFonts w:ascii="Times New Roman" w:eastAsia="Times New Roman" w:hAnsi="Times New Roman" w:cs="Times New Roman"/>
          <w:color w:val="000000"/>
          <w:sz w:val="24"/>
          <w:szCs w:val="24"/>
        </w:rPr>
        <w:t>количе</w:t>
      </w:r>
      <w:r w:rsidRPr="00963A75">
        <w:rPr>
          <w:rFonts w:ascii="Times New Roman" w:eastAsia="Times New Roman" w:hAnsi="Times New Roman" w:cs="Times New Roman"/>
          <w:color w:val="000000"/>
          <w:sz w:val="24"/>
          <w:szCs w:val="24"/>
        </w:rPr>
        <w:softHyphen/>
        <w:t>ство и качество которых зависят от многих факторов - уровня профес</w:t>
      </w:r>
      <w:r w:rsidRPr="00963A75">
        <w:rPr>
          <w:rFonts w:ascii="Times New Roman" w:eastAsia="Times New Roman" w:hAnsi="Times New Roman" w:cs="Times New Roman"/>
          <w:color w:val="000000"/>
          <w:sz w:val="24"/>
          <w:szCs w:val="24"/>
        </w:rPr>
        <w:softHyphen/>
        <w:t>сиональной подготовки работника, его квалификации, опыта, добросовестности и других. Купля-продажа услуг труда выступает в форме най</w:t>
      </w:r>
      <w:r w:rsidRPr="00963A75">
        <w:rPr>
          <w:rFonts w:ascii="Times New Roman" w:eastAsia="Times New Roman" w:hAnsi="Times New Roman" w:cs="Times New Roman"/>
          <w:color w:val="000000"/>
          <w:sz w:val="24"/>
          <w:szCs w:val="24"/>
        </w:rPr>
        <w:softHyphen/>
        <w:t>ма свободного работника на определенных условиях, касающихся про</w:t>
      </w:r>
      <w:r w:rsidRPr="00963A75">
        <w:rPr>
          <w:rFonts w:ascii="Times New Roman" w:eastAsia="Times New Roman" w:hAnsi="Times New Roman" w:cs="Times New Roman"/>
          <w:color w:val="000000"/>
          <w:sz w:val="24"/>
          <w:szCs w:val="24"/>
        </w:rPr>
        <w:softHyphen/>
        <w:t>должительности рабочего дня, размеров заработной платы, должност</w:t>
      </w:r>
      <w:r w:rsidRPr="00963A75">
        <w:rPr>
          <w:rFonts w:ascii="Times New Roman" w:eastAsia="Times New Roman" w:hAnsi="Times New Roman" w:cs="Times New Roman"/>
          <w:color w:val="000000"/>
          <w:sz w:val="24"/>
          <w:szCs w:val="24"/>
        </w:rPr>
        <w:softHyphen/>
        <w:t>ных обязанностей и некоторых иных. На период найма работодатель - бизнес или государство ~ покупает право на использование услуг труда продавца, а не на сам труд, собственником которого продолжает оста</w:t>
      </w:r>
      <w:r w:rsidRPr="00963A75">
        <w:rPr>
          <w:rFonts w:ascii="Times New Roman" w:eastAsia="Times New Roman" w:hAnsi="Times New Roman" w:cs="Times New Roman"/>
          <w:color w:val="000000"/>
          <w:sz w:val="24"/>
          <w:szCs w:val="24"/>
        </w:rPr>
        <w:softHyphen/>
        <w:t>ваться наемный работник. Поэтому в общепринятом выражении «рынок труда» нам следует видеть категорию «рынок услуг труда». Сделав эту оговорку, мы избавляем себя от необходимости каждый раз уточнять, что покупаются или продаются именно услуги труда, а не труд. Далее мы будем пользоваться общепринятыми терминами «рынок труда», «спрос на труд», «предложение труда» и т. п.</w:t>
      </w:r>
    </w:p>
    <w:p w:rsidR="004B0DF4" w:rsidRPr="00963A75" w:rsidRDefault="004B0DF4" w:rsidP="004B0D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963A75">
        <w:rPr>
          <w:rFonts w:ascii="Times New Roman" w:eastAsia="Times New Roman" w:hAnsi="Times New Roman" w:cs="Times New Roman"/>
          <w:color w:val="000000"/>
          <w:sz w:val="24"/>
          <w:szCs w:val="24"/>
        </w:rPr>
        <w:t>Вышеописанная специфика самого товара и формы его купли-продажи на рынке труда предопределяют нижеследующие особенности это</w:t>
      </w:r>
      <w:r w:rsidRPr="00963A75">
        <w:rPr>
          <w:rFonts w:ascii="Times New Roman" w:eastAsia="Times New Roman" w:hAnsi="Times New Roman" w:cs="Times New Roman"/>
          <w:color w:val="000000"/>
          <w:sz w:val="24"/>
          <w:szCs w:val="24"/>
        </w:rPr>
        <w:softHyphen/>
        <w:t>го рынка:</w:t>
      </w:r>
    </w:p>
    <w:p w:rsidR="004B0DF4" w:rsidRPr="00963A75" w:rsidRDefault="004B0DF4" w:rsidP="004B0D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963A75">
        <w:rPr>
          <w:rFonts w:ascii="Times New Roman" w:eastAsia="Times New Roman" w:hAnsi="Times New Roman" w:cs="Times New Roman"/>
          <w:b/>
          <w:bCs/>
          <w:color w:val="000000"/>
          <w:sz w:val="24"/>
          <w:szCs w:val="24"/>
        </w:rPr>
        <w:t xml:space="preserve">во-первых, </w:t>
      </w:r>
      <w:r w:rsidRPr="00963A75">
        <w:rPr>
          <w:rFonts w:ascii="Times New Roman" w:eastAsia="Times New Roman" w:hAnsi="Times New Roman" w:cs="Times New Roman"/>
          <w:color w:val="000000"/>
          <w:sz w:val="24"/>
          <w:szCs w:val="24"/>
        </w:rPr>
        <w:t>большая продолжительность взаимоотношений продавца и покупателя. Если на рынке большинства потребительских това</w:t>
      </w:r>
      <w:r w:rsidRPr="00963A75">
        <w:rPr>
          <w:rFonts w:ascii="Times New Roman" w:eastAsia="Times New Roman" w:hAnsi="Times New Roman" w:cs="Times New Roman"/>
          <w:color w:val="000000"/>
          <w:sz w:val="24"/>
          <w:szCs w:val="24"/>
        </w:rPr>
        <w:softHyphen/>
        <w:t>ров (исключение составляют дорогостоящие изделия, продающиеся в кредит, и товары, имеющие гарантийное обслуживание) контакт продав</w:t>
      </w:r>
      <w:r w:rsidRPr="00963A75">
        <w:rPr>
          <w:rFonts w:ascii="Times New Roman" w:eastAsia="Times New Roman" w:hAnsi="Times New Roman" w:cs="Times New Roman"/>
          <w:color w:val="000000"/>
          <w:sz w:val="24"/>
          <w:szCs w:val="24"/>
        </w:rPr>
        <w:softHyphen/>
        <w:t>ца и покупателя мимолетен и заканчивается передачей прав собствен</w:t>
      </w:r>
      <w:r w:rsidRPr="00963A75">
        <w:rPr>
          <w:rFonts w:ascii="Times New Roman" w:eastAsia="Times New Roman" w:hAnsi="Times New Roman" w:cs="Times New Roman"/>
          <w:color w:val="000000"/>
          <w:sz w:val="24"/>
          <w:szCs w:val="24"/>
        </w:rPr>
        <w:softHyphen/>
        <w:t>ности на объект торговли, то на рынке труда взаимоотношения продав</w:t>
      </w:r>
      <w:r w:rsidRPr="00963A75">
        <w:rPr>
          <w:rFonts w:ascii="Times New Roman" w:eastAsia="Times New Roman" w:hAnsi="Times New Roman" w:cs="Times New Roman"/>
          <w:color w:val="000000"/>
          <w:sz w:val="24"/>
          <w:szCs w:val="24"/>
        </w:rPr>
        <w:softHyphen/>
        <w:t>ца и покупателя длятся, такое количество времени, на которое заключа</w:t>
      </w:r>
      <w:r w:rsidRPr="00963A75">
        <w:rPr>
          <w:rFonts w:ascii="Times New Roman" w:eastAsia="Times New Roman" w:hAnsi="Times New Roman" w:cs="Times New Roman"/>
          <w:color w:val="000000"/>
          <w:sz w:val="24"/>
          <w:szCs w:val="24"/>
        </w:rPr>
        <w:softHyphen/>
        <w:t>ется договор найма работника. Длительность контактов продавца и по</w:t>
      </w:r>
      <w:r w:rsidRPr="00963A75">
        <w:rPr>
          <w:rFonts w:ascii="Times New Roman" w:eastAsia="Times New Roman" w:hAnsi="Times New Roman" w:cs="Times New Roman"/>
          <w:color w:val="000000"/>
          <w:sz w:val="24"/>
          <w:szCs w:val="24"/>
        </w:rPr>
        <w:softHyphen/>
        <w:t>купателя является необходимым условием постоянного возобновления операций купли-продажи услуг труда;</w:t>
      </w:r>
    </w:p>
    <w:p w:rsidR="004B0DF4" w:rsidRPr="00963A75" w:rsidRDefault="004B0DF4" w:rsidP="004B0D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963A75">
        <w:rPr>
          <w:rFonts w:ascii="Times New Roman" w:eastAsia="Times New Roman" w:hAnsi="Times New Roman" w:cs="Times New Roman"/>
          <w:b/>
          <w:bCs/>
          <w:color w:val="000000"/>
          <w:sz w:val="24"/>
          <w:szCs w:val="24"/>
        </w:rPr>
        <w:t xml:space="preserve">во-вторых, </w:t>
      </w:r>
      <w:r w:rsidRPr="00963A75">
        <w:rPr>
          <w:rFonts w:ascii="Times New Roman" w:eastAsia="Times New Roman" w:hAnsi="Times New Roman" w:cs="Times New Roman"/>
          <w:color w:val="000000"/>
          <w:sz w:val="24"/>
          <w:szCs w:val="24"/>
        </w:rPr>
        <w:t xml:space="preserve">большая роль, которую играют на рынке труда </w:t>
      </w:r>
      <w:proofErr w:type="spellStart"/>
      <w:r w:rsidRPr="00963A75">
        <w:rPr>
          <w:rFonts w:ascii="Times New Roman" w:eastAsia="Times New Roman" w:hAnsi="Times New Roman" w:cs="Times New Roman"/>
          <w:i/>
          <w:iCs/>
          <w:color w:val="000000"/>
          <w:sz w:val="24"/>
          <w:szCs w:val="24"/>
        </w:rPr>
        <w:t>неде</w:t>
      </w:r>
      <w:r w:rsidRPr="00963A75">
        <w:rPr>
          <w:rFonts w:ascii="Times New Roman" w:eastAsia="Times New Roman" w:hAnsi="Times New Roman" w:cs="Times New Roman"/>
          <w:i/>
          <w:iCs/>
          <w:color w:val="000000"/>
          <w:sz w:val="24"/>
          <w:szCs w:val="24"/>
        </w:rPr>
        <w:softHyphen/>
        <w:t>нежные</w:t>
      </w:r>
      <w:proofErr w:type="spellEnd"/>
      <w:r w:rsidRPr="00963A75">
        <w:rPr>
          <w:rFonts w:ascii="Times New Roman" w:eastAsia="Times New Roman" w:hAnsi="Times New Roman" w:cs="Times New Roman"/>
          <w:i/>
          <w:iCs/>
          <w:color w:val="000000"/>
          <w:sz w:val="24"/>
          <w:szCs w:val="24"/>
        </w:rPr>
        <w:t xml:space="preserve"> факторы </w:t>
      </w:r>
      <w:r w:rsidRPr="00963A75">
        <w:rPr>
          <w:rFonts w:ascii="Times New Roman" w:eastAsia="Times New Roman" w:hAnsi="Times New Roman" w:cs="Times New Roman"/>
          <w:color w:val="000000"/>
          <w:sz w:val="24"/>
          <w:szCs w:val="24"/>
        </w:rPr>
        <w:t>- сложность и престижность работы, условия труда, его безопасность для здоровья, гарантии занятости и профессиональ</w:t>
      </w:r>
      <w:r w:rsidRPr="00963A75">
        <w:rPr>
          <w:rFonts w:ascii="Times New Roman" w:eastAsia="Times New Roman" w:hAnsi="Times New Roman" w:cs="Times New Roman"/>
          <w:color w:val="000000"/>
          <w:sz w:val="24"/>
          <w:szCs w:val="24"/>
        </w:rPr>
        <w:softHyphen/>
        <w:t>ного роста, моральный климат в коллективе и др.;</w:t>
      </w:r>
      <w:proofErr w:type="gramEnd"/>
    </w:p>
    <w:p w:rsidR="004B0DF4" w:rsidRPr="00963A75" w:rsidRDefault="004B0DF4" w:rsidP="004B0D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963A75">
        <w:rPr>
          <w:rFonts w:ascii="Times New Roman" w:eastAsia="Times New Roman" w:hAnsi="Times New Roman" w:cs="Times New Roman"/>
          <w:b/>
          <w:bCs/>
          <w:color w:val="000000"/>
          <w:sz w:val="24"/>
          <w:szCs w:val="24"/>
        </w:rPr>
        <w:t xml:space="preserve">в-третьих, </w:t>
      </w:r>
      <w:r w:rsidRPr="00963A75">
        <w:rPr>
          <w:rFonts w:ascii="Times New Roman" w:eastAsia="Times New Roman" w:hAnsi="Times New Roman" w:cs="Times New Roman"/>
          <w:color w:val="000000"/>
          <w:sz w:val="24"/>
          <w:szCs w:val="24"/>
        </w:rPr>
        <w:t>значительное воздействие, которое оказывают на ры</w:t>
      </w:r>
      <w:r w:rsidRPr="00963A75">
        <w:rPr>
          <w:rFonts w:ascii="Times New Roman" w:eastAsia="Times New Roman" w:hAnsi="Times New Roman" w:cs="Times New Roman"/>
          <w:color w:val="000000"/>
          <w:sz w:val="24"/>
          <w:szCs w:val="24"/>
        </w:rPr>
        <w:softHyphen/>
        <w:t>нок труда различные институциональные структуры - профессиональ</w:t>
      </w:r>
      <w:r w:rsidRPr="00963A75">
        <w:rPr>
          <w:rFonts w:ascii="Times New Roman" w:eastAsia="Times New Roman" w:hAnsi="Times New Roman" w:cs="Times New Roman"/>
          <w:color w:val="000000"/>
          <w:sz w:val="24"/>
          <w:szCs w:val="24"/>
        </w:rPr>
        <w:softHyphen/>
        <w:t>ные союзы, трудовое законодательство, государственная политика за</w:t>
      </w:r>
      <w:r w:rsidRPr="00963A75">
        <w:rPr>
          <w:rFonts w:ascii="Times New Roman" w:eastAsia="Times New Roman" w:hAnsi="Times New Roman" w:cs="Times New Roman"/>
          <w:color w:val="000000"/>
          <w:sz w:val="24"/>
          <w:szCs w:val="24"/>
        </w:rPr>
        <w:softHyphen/>
        <w:t>нятости и профессиональной подготовки, союзы предпринимателей и дру</w:t>
      </w:r>
      <w:r w:rsidRPr="00963A75">
        <w:rPr>
          <w:rFonts w:ascii="Times New Roman" w:eastAsia="Times New Roman" w:hAnsi="Times New Roman" w:cs="Times New Roman"/>
          <w:color w:val="000000"/>
          <w:sz w:val="24"/>
          <w:szCs w:val="24"/>
        </w:rPr>
        <w:softHyphen/>
        <w:t>гие. Это связано, прежде всего, с тем, что продавцы трудовых услуг - на</w:t>
      </w:r>
      <w:r w:rsidRPr="00963A75">
        <w:rPr>
          <w:rFonts w:ascii="Times New Roman" w:eastAsia="Times New Roman" w:hAnsi="Times New Roman" w:cs="Times New Roman"/>
          <w:color w:val="000000"/>
          <w:sz w:val="24"/>
          <w:szCs w:val="24"/>
        </w:rPr>
        <w:softHyphen/>
        <w:t>емные работники - составляют подавляющую часть населения, а работа по найму является источником их благосостояния, определенный уровень которого является условием социального спокойствия в обществе.</w:t>
      </w:r>
    </w:p>
    <w:p w:rsidR="004B0DF4" w:rsidRPr="00963A75" w:rsidRDefault="004B0DF4" w:rsidP="004B0D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963A75">
        <w:rPr>
          <w:rFonts w:ascii="Times New Roman" w:eastAsia="Times New Roman" w:hAnsi="Times New Roman" w:cs="Times New Roman"/>
          <w:color w:val="000000"/>
          <w:sz w:val="24"/>
          <w:szCs w:val="24"/>
        </w:rPr>
        <w:t>Спрос на рынке труда, как и на любом другом рынке ресурсов, или факторов производства, является производным и зависит от спроса на ту продукцию, которая будет изготовлена с помощью этого ресурса. Так, рост потребности в хороших дорогах вызовет увеличение спроса на ус</w:t>
      </w:r>
      <w:r w:rsidRPr="00963A75">
        <w:rPr>
          <w:rFonts w:ascii="Times New Roman" w:eastAsia="Times New Roman" w:hAnsi="Times New Roman" w:cs="Times New Roman"/>
          <w:color w:val="000000"/>
          <w:sz w:val="24"/>
          <w:szCs w:val="24"/>
        </w:rPr>
        <w:softHyphen/>
        <w:t>луги дорожных рабочих, а падение спроса на автомобили приведет к уменьшению спроса на услуги автомобилестроителей.</w:t>
      </w:r>
    </w:p>
    <w:p w:rsidR="004B0DF4" w:rsidRPr="00963A75" w:rsidRDefault="004B0DF4" w:rsidP="004B0D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963A75">
        <w:rPr>
          <w:rFonts w:ascii="Times New Roman" w:eastAsia="Times New Roman" w:hAnsi="Times New Roman" w:cs="Times New Roman"/>
          <w:b/>
          <w:bCs/>
          <w:color w:val="000000"/>
          <w:sz w:val="24"/>
          <w:szCs w:val="24"/>
        </w:rPr>
        <w:lastRenderedPageBreak/>
        <w:t xml:space="preserve">Субъектами спроса </w:t>
      </w:r>
      <w:r w:rsidRPr="00963A75">
        <w:rPr>
          <w:rFonts w:ascii="Times New Roman" w:eastAsia="Times New Roman" w:hAnsi="Times New Roman" w:cs="Times New Roman"/>
          <w:color w:val="000000"/>
          <w:sz w:val="24"/>
          <w:szCs w:val="24"/>
        </w:rPr>
        <w:t>на рынке труда выступают бизнес и государ</w:t>
      </w:r>
      <w:r w:rsidRPr="00963A75">
        <w:rPr>
          <w:rFonts w:ascii="Times New Roman" w:eastAsia="Times New Roman" w:hAnsi="Times New Roman" w:cs="Times New Roman"/>
          <w:color w:val="000000"/>
          <w:sz w:val="24"/>
          <w:szCs w:val="24"/>
        </w:rPr>
        <w:softHyphen/>
        <w:t xml:space="preserve">ство, а </w:t>
      </w:r>
      <w:r w:rsidRPr="00963A75">
        <w:rPr>
          <w:rFonts w:ascii="Times New Roman" w:eastAsia="Times New Roman" w:hAnsi="Times New Roman" w:cs="Times New Roman"/>
          <w:b/>
          <w:bCs/>
          <w:color w:val="000000"/>
          <w:sz w:val="24"/>
          <w:szCs w:val="24"/>
        </w:rPr>
        <w:t xml:space="preserve">субъектами предложения </w:t>
      </w:r>
      <w:r w:rsidRPr="00963A75">
        <w:rPr>
          <w:rFonts w:ascii="Times New Roman" w:eastAsia="Times New Roman" w:hAnsi="Times New Roman" w:cs="Times New Roman"/>
          <w:color w:val="000000"/>
          <w:sz w:val="24"/>
          <w:szCs w:val="24"/>
        </w:rPr>
        <w:t>- домашние хозяйства.</w:t>
      </w:r>
    </w:p>
    <w:p w:rsidR="004B0DF4" w:rsidRPr="00963A75" w:rsidRDefault="004B0DF4" w:rsidP="004B0D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963A75">
        <w:rPr>
          <w:rFonts w:ascii="Times New Roman" w:eastAsia="Times New Roman" w:hAnsi="Times New Roman" w:cs="Times New Roman"/>
          <w:color w:val="000000"/>
          <w:sz w:val="24"/>
          <w:szCs w:val="24"/>
        </w:rPr>
        <w:t>На рынке совершенной конкуренции количество нанимаемых пред</w:t>
      </w:r>
      <w:r w:rsidRPr="00963A75">
        <w:rPr>
          <w:rFonts w:ascii="Times New Roman" w:eastAsia="Times New Roman" w:hAnsi="Times New Roman" w:cs="Times New Roman"/>
          <w:color w:val="000000"/>
          <w:sz w:val="24"/>
          <w:szCs w:val="24"/>
        </w:rPr>
        <w:softHyphen/>
        <w:t>принимателями работников определяется двумя показателями - разме</w:t>
      </w:r>
      <w:r w:rsidRPr="00963A75">
        <w:rPr>
          <w:rFonts w:ascii="Times New Roman" w:eastAsia="Times New Roman" w:hAnsi="Times New Roman" w:cs="Times New Roman"/>
          <w:color w:val="000000"/>
          <w:sz w:val="24"/>
          <w:szCs w:val="24"/>
        </w:rPr>
        <w:softHyphen/>
        <w:t>ром заработной платы и ценностью (в ее денежном выражении) пре</w:t>
      </w:r>
      <w:r w:rsidRPr="00963A75">
        <w:rPr>
          <w:rFonts w:ascii="Times New Roman" w:eastAsia="Times New Roman" w:hAnsi="Times New Roman" w:cs="Times New Roman"/>
          <w:color w:val="000000"/>
          <w:sz w:val="24"/>
          <w:szCs w:val="24"/>
        </w:rPr>
        <w:softHyphen/>
        <w:t>дельного продукта труда. С увеличением количества нанимаемых ра</w:t>
      </w:r>
      <w:r w:rsidRPr="00963A75">
        <w:rPr>
          <w:rFonts w:ascii="Times New Roman" w:eastAsia="Times New Roman" w:hAnsi="Times New Roman" w:cs="Times New Roman"/>
          <w:color w:val="000000"/>
          <w:sz w:val="24"/>
          <w:szCs w:val="24"/>
        </w:rPr>
        <w:softHyphen/>
        <w:t xml:space="preserve">ботников происходит уменьшение величины предельного продукта (вспомним закон убывающей доходности). </w:t>
      </w:r>
      <w:proofErr w:type="gramStart"/>
      <w:r w:rsidRPr="00963A75">
        <w:rPr>
          <w:rFonts w:ascii="Times New Roman" w:eastAsia="Times New Roman" w:hAnsi="Times New Roman" w:cs="Times New Roman"/>
          <w:color w:val="000000"/>
          <w:sz w:val="24"/>
          <w:szCs w:val="24"/>
        </w:rPr>
        <w:t>Привлечение дополнитель</w:t>
      </w:r>
      <w:r w:rsidRPr="00963A75">
        <w:rPr>
          <w:rFonts w:ascii="Times New Roman" w:eastAsia="Times New Roman" w:hAnsi="Times New Roman" w:cs="Times New Roman"/>
          <w:color w:val="000000"/>
          <w:sz w:val="24"/>
          <w:szCs w:val="24"/>
        </w:rPr>
        <w:softHyphen/>
        <w:t xml:space="preserve">ной единицы труда прекратится тогда, когда предельный продукт труда в денежном выражении </w:t>
      </w:r>
      <w:r w:rsidRPr="00963A75">
        <w:rPr>
          <w:rFonts w:ascii="Times New Roman" w:eastAsia="Times New Roman" w:hAnsi="Times New Roman" w:cs="Times New Roman"/>
          <w:i/>
          <w:iCs/>
          <w:color w:val="000000"/>
          <w:sz w:val="24"/>
          <w:szCs w:val="24"/>
        </w:rPr>
        <w:t>(</w:t>
      </w:r>
      <w:proofErr w:type="spellStart"/>
      <w:r w:rsidRPr="00963A75">
        <w:rPr>
          <w:rFonts w:ascii="Times New Roman" w:eastAsia="Times New Roman" w:hAnsi="Times New Roman" w:cs="Times New Roman"/>
          <w:i/>
          <w:iCs/>
          <w:color w:val="000000"/>
          <w:sz w:val="24"/>
          <w:szCs w:val="24"/>
          <w:lang w:val="en-US"/>
        </w:rPr>
        <w:t>MRP</w:t>
      </w:r>
      <w:r w:rsidRPr="00963A75">
        <w:rPr>
          <w:rFonts w:ascii="Times New Roman" w:eastAsia="Times New Roman" w:hAnsi="Times New Roman" w:cs="Times New Roman"/>
          <w:i/>
          <w:iCs/>
          <w:color w:val="000000"/>
          <w:sz w:val="24"/>
          <w:szCs w:val="24"/>
          <w:vertAlign w:val="subscript"/>
          <w:lang w:val="en-US"/>
        </w:rPr>
        <w:t>l</w:t>
      </w:r>
      <w:proofErr w:type="spellEnd"/>
      <w:r w:rsidRPr="00963A75">
        <w:rPr>
          <w:rFonts w:ascii="Times New Roman" w:eastAsia="Times New Roman" w:hAnsi="Times New Roman" w:cs="Times New Roman"/>
          <w:i/>
          <w:iCs/>
          <w:color w:val="000000"/>
          <w:sz w:val="24"/>
          <w:szCs w:val="24"/>
          <w:vertAlign w:val="subscript"/>
        </w:rPr>
        <w:t xml:space="preserve"> </w:t>
      </w:r>
      <w:r w:rsidRPr="00963A75">
        <w:rPr>
          <w:rFonts w:ascii="Times New Roman" w:eastAsia="Times New Roman" w:hAnsi="Times New Roman" w:cs="Times New Roman"/>
          <w:color w:val="000000"/>
          <w:sz w:val="24"/>
          <w:szCs w:val="24"/>
        </w:rPr>
        <w:t>сравняется с величиной заработной пла</w:t>
      </w:r>
      <w:r w:rsidRPr="00963A75">
        <w:rPr>
          <w:rFonts w:ascii="Times New Roman" w:eastAsia="Times New Roman" w:hAnsi="Times New Roman" w:cs="Times New Roman"/>
          <w:color w:val="000000"/>
          <w:sz w:val="24"/>
          <w:szCs w:val="24"/>
        </w:rPr>
        <w:softHyphen/>
        <w:t>ты.</w:t>
      </w:r>
      <w:proofErr w:type="gramEnd"/>
    </w:p>
    <w:p w:rsidR="004B0DF4" w:rsidRPr="00963A75" w:rsidRDefault="004B0DF4" w:rsidP="004B0D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963A75">
        <w:rPr>
          <w:rFonts w:ascii="Times New Roman" w:eastAsia="Times New Roman" w:hAnsi="Times New Roman" w:cs="Times New Roman"/>
          <w:color w:val="000000"/>
          <w:sz w:val="24"/>
          <w:szCs w:val="24"/>
        </w:rPr>
        <w:t>Объем спроса на труд находится в обратной зависимости от ве</w:t>
      </w:r>
      <w:r w:rsidRPr="00963A75">
        <w:rPr>
          <w:rFonts w:ascii="Times New Roman" w:eastAsia="Times New Roman" w:hAnsi="Times New Roman" w:cs="Times New Roman"/>
          <w:color w:val="000000"/>
          <w:sz w:val="24"/>
          <w:szCs w:val="24"/>
        </w:rPr>
        <w:softHyphen/>
        <w:t>личины заработной платы. При росте ставки заработной платы, при прочих равных условиях, предприниматель в целях сохранения рав</w:t>
      </w:r>
      <w:r w:rsidRPr="00963A75">
        <w:rPr>
          <w:rFonts w:ascii="Times New Roman" w:eastAsia="Times New Roman" w:hAnsi="Times New Roman" w:cs="Times New Roman"/>
          <w:color w:val="000000"/>
          <w:sz w:val="24"/>
          <w:szCs w:val="24"/>
        </w:rPr>
        <w:softHyphen/>
        <w:t xml:space="preserve">новесия должен соответственно сократить применение труда, а при ее снижении величина спроса на труд возрастает. Функциональная зависимость между величиной заработной платы и объемом спроса на труд выражается в кривой спроса на труд </w:t>
      </w:r>
    </w:p>
    <w:p w:rsidR="004B0DF4" w:rsidRPr="00963A75" w:rsidRDefault="004B0DF4" w:rsidP="004B0DF4">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63A75">
        <w:rPr>
          <w:rFonts w:ascii="Times New Roman" w:hAnsi="Times New Roman" w:cs="Times New Roman"/>
          <w:noProof/>
          <w:sz w:val="24"/>
          <w:szCs w:val="24"/>
        </w:rPr>
        <w:drawing>
          <wp:inline distT="0" distB="0" distL="0" distR="0">
            <wp:extent cx="1476375" cy="1647825"/>
            <wp:effectExtent l="19050" t="0" r="9525" b="0"/>
            <wp:docPr id="20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1476375" cy="1647825"/>
                    </a:xfrm>
                    <a:prstGeom prst="rect">
                      <a:avLst/>
                    </a:prstGeom>
                    <a:noFill/>
                    <a:ln w="9525">
                      <a:noFill/>
                      <a:miter lim="800000"/>
                      <a:headEnd/>
                      <a:tailEnd/>
                    </a:ln>
                  </pic:spPr>
                </pic:pic>
              </a:graphicData>
            </a:graphic>
          </wp:inline>
        </w:drawing>
      </w:r>
    </w:p>
    <w:p w:rsidR="004B0DF4" w:rsidRPr="00963A75" w:rsidRDefault="004B0DF4" w:rsidP="004B0DF4">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63A75">
        <w:rPr>
          <w:rFonts w:ascii="Times New Roman" w:eastAsia="Times New Roman" w:hAnsi="Times New Roman" w:cs="Times New Roman"/>
          <w:color w:val="000000"/>
          <w:sz w:val="24"/>
          <w:szCs w:val="24"/>
        </w:rPr>
        <w:t>На оси абсцисс - величина требующегося труда (</w:t>
      </w:r>
      <w:r w:rsidRPr="00963A75">
        <w:rPr>
          <w:rFonts w:ascii="Times New Roman" w:eastAsia="Times New Roman" w:hAnsi="Times New Roman" w:cs="Times New Roman"/>
          <w:color w:val="000000"/>
          <w:sz w:val="24"/>
          <w:szCs w:val="24"/>
          <w:lang w:val="en-US"/>
        </w:rPr>
        <w:t>L</w:t>
      </w:r>
      <w:r w:rsidRPr="00963A75">
        <w:rPr>
          <w:rFonts w:ascii="Times New Roman" w:eastAsia="Times New Roman" w:hAnsi="Times New Roman" w:cs="Times New Roman"/>
          <w:color w:val="000000"/>
          <w:sz w:val="24"/>
          <w:szCs w:val="24"/>
        </w:rPr>
        <w:t>), а на оси орди</w:t>
      </w:r>
      <w:r w:rsidRPr="00963A75">
        <w:rPr>
          <w:rFonts w:ascii="Times New Roman" w:eastAsia="Times New Roman" w:hAnsi="Times New Roman" w:cs="Times New Roman"/>
          <w:color w:val="000000"/>
          <w:sz w:val="24"/>
          <w:szCs w:val="24"/>
        </w:rPr>
        <w:softHyphen/>
        <w:t xml:space="preserve">нат - ставка заработной платы </w:t>
      </w:r>
      <w:r w:rsidRPr="00963A75">
        <w:rPr>
          <w:rFonts w:ascii="Times New Roman" w:eastAsia="Times New Roman" w:hAnsi="Times New Roman" w:cs="Times New Roman"/>
          <w:i/>
          <w:iCs/>
          <w:color w:val="000000"/>
          <w:sz w:val="24"/>
          <w:szCs w:val="24"/>
        </w:rPr>
        <w:t>(</w:t>
      </w:r>
      <w:r w:rsidRPr="00963A75">
        <w:rPr>
          <w:rFonts w:ascii="Times New Roman" w:eastAsia="Times New Roman" w:hAnsi="Times New Roman" w:cs="Times New Roman"/>
          <w:i/>
          <w:iCs/>
          <w:color w:val="000000"/>
          <w:sz w:val="24"/>
          <w:szCs w:val="24"/>
          <w:lang w:val="en-US"/>
        </w:rPr>
        <w:t>w</w:t>
      </w:r>
      <w:r w:rsidRPr="00963A75">
        <w:rPr>
          <w:rFonts w:ascii="Times New Roman" w:eastAsia="Times New Roman" w:hAnsi="Times New Roman" w:cs="Times New Roman"/>
          <w:i/>
          <w:iCs/>
          <w:color w:val="000000"/>
          <w:sz w:val="24"/>
          <w:szCs w:val="24"/>
        </w:rPr>
        <w:t>).</w:t>
      </w:r>
    </w:p>
    <w:p w:rsidR="004B0DF4" w:rsidRPr="00963A75" w:rsidRDefault="004B0DF4" w:rsidP="004B0DF4">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963A75">
        <w:rPr>
          <w:rFonts w:ascii="Times New Roman" w:eastAsia="Times New Roman" w:hAnsi="Times New Roman" w:cs="Times New Roman"/>
          <w:color w:val="000000"/>
          <w:sz w:val="24"/>
          <w:szCs w:val="24"/>
        </w:rPr>
        <w:t xml:space="preserve">Каждая точка на кривой </w:t>
      </w:r>
      <w:r w:rsidRPr="00963A75">
        <w:rPr>
          <w:rFonts w:ascii="Times New Roman" w:eastAsia="Times New Roman" w:hAnsi="Times New Roman" w:cs="Times New Roman"/>
          <w:i/>
          <w:iCs/>
          <w:color w:val="000000"/>
          <w:sz w:val="24"/>
          <w:szCs w:val="24"/>
          <w:lang w:val="en-US"/>
        </w:rPr>
        <w:t>D</w:t>
      </w:r>
      <w:r w:rsidRPr="00963A75">
        <w:rPr>
          <w:rFonts w:ascii="Times New Roman" w:eastAsia="Times New Roman" w:hAnsi="Times New Roman" w:cs="Times New Roman"/>
          <w:i/>
          <w:iCs/>
          <w:color w:val="000000"/>
          <w:sz w:val="24"/>
          <w:szCs w:val="24"/>
          <w:vertAlign w:val="subscript"/>
          <w:lang w:val="en-US"/>
        </w:rPr>
        <w:t>L</w:t>
      </w:r>
      <w:r w:rsidRPr="00963A75">
        <w:rPr>
          <w:rFonts w:ascii="Times New Roman" w:eastAsia="Times New Roman" w:hAnsi="Times New Roman" w:cs="Times New Roman"/>
          <w:i/>
          <w:iCs/>
          <w:color w:val="000000"/>
          <w:sz w:val="24"/>
          <w:szCs w:val="24"/>
        </w:rPr>
        <w:t xml:space="preserve"> </w:t>
      </w:r>
      <w:r w:rsidRPr="00963A75">
        <w:rPr>
          <w:rFonts w:ascii="Times New Roman" w:eastAsia="Times New Roman" w:hAnsi="Times New Roman" w:cs="Times New Roman"/>
          <w:color w:val="000000"/>
          <w:sz w:val="24"/>
          <w:szCs w:val="24"/>
        </w:rPr>
        <w:t>показывает, какой будет величина спроса на труд при определенном уровне заработной платы. Конфигурация кри</w:t>
      </w:r>
      <w:r w:rsidRPr="00963A75">
        <w:rPr>
          <w:rFonts w:ascii="Times New Roman" w:eastAsia="Times New Roman" w:hAnsi="Times New Roman" w:cs="Times New Roman"/>
          <w:color w:val="000000"/>
          <w:sz w:val="24"/>
          <w:szCs w:val="24"/>
        </w:rPr>
        <w:softHyphen/>
        <w:t>вой и ее отрицательный наклон показывают, что более низкой заработ</w:t>
      </w:r>
      <w:r w:rsidRPr="00963A75">
        <w:rPr>
          <w:rFonts w:ascii="Times New Roman" w:eastAsia="Times New Roman" w:hAnsi="Times New Roman" w:cs="Times New Roman"/>
          <w:color w:val="000000"/>
          <w:sz w:val="24"/>
          <w:szCs w:val="24"/>
        </w:rPr>
        <w:softHyphen/>
        <w:t>ной плате соответствует большая величина спроса на труд и наоборот.</w:t>
      </w:r>
    </w:p>
    <w:p w:rsidR="004B0DF4" w:rsidRPr="00963A75" w:rsidRDefault="004B0DF4" w:rsidP="004B0D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963A75">
        <w:rPr>
          <w:rFonts w:ascii="Times New Roman" w:eastAsia="Times New Roman" w:hAnsi="Times New Roman" w:cs="Times New Roman"/>
          <w:color w:val="000000"/>
          <w:sz w:val="24"/>
          <w:szCs w:val="24"/>
        </w:rPr>
        <w:t>Иначе обстоит дело с функцией предложения труда. Объем предло</w:t>
      </w:r>
      <w:r w:rsidRPr="00963A75">
        <w:rPr>
          <w:rFonts w:ascii="Times New Roman" w:eastAsia="Times New Roman" w:hAnsi="Times New Roman" w:cs="Times New Roman"/>
          <w:color w:val="000000"/>
          <w:sz w:val="24"/>
          <w:szCs w:val="24"/>
        </w:rPr>
        <w:softHyphen/>
        <w:t>жения труда также зависит от величины заработной платы, получаемой за производительные услуги. Как правило (а бывает и исключение, как мы увидим в дальнейшем), продавцы на рынке труда в условиях совер</w:t>
      </w:r>
      <w:r w:rsidRPr="00963A75">
        <w:rPr>
          <w:rFonts w:ascii="Times New Roman" w:eastAsia="Times New Roman" w:hAnsi="Times New Roman" w:cs="Times New Roman"/>
          <w:color w:val="000000"/>
          <w:sz w:val="24"/>
          <w:szCs w:val="24"/>
        </w:rPr>
        <w:softHyphen/>
        <w:t>шенной конкуренции стремятся увеличить предложение в условиях ро</w:t>
      </w:r>
      <w:r w:rsidRPr="00963A75">
        <w:rPr>
          <w:rFonts w:ascii="Times New Roman" w:eastAsia="Times New Roman" w:hAnsi="Times New Roman" w:cs="Times New Roman"/>
          <w:color w:val="000000"/>
          <w:sz w:val="24"/>
          <w:szCs w:val="24"/>
        </w:rPr>
        <w:softHyphen/>
        <w:t>ста заработной платы. Поэтому кривая предложения труда имеет поло</w:t>
      </w:r>
      <w:r w:rsidRPr="00963A75">
        <w:rPr>
          <w:rFonts w:ascii="Times New Roman" w:eastAsia="Times New Roman" w:hAnsi="Times New Roman" w:cs="Times New Roman"/>
          <w:color w:val="000000"/>
          <w:sz w:val="24"/>
          <w:szCs w:val="24"/>
        </w:rPr>
        <w:softHyphen/>
        <w:t>жительный наклон.</w:t>
      </w:r>
    </w:p>
    <w:p w:rsidR="004B0DF4" w:rsidRPr="00963A75" w:rsidRDefault="004B0DF4" w:rsidP="004B0DF4">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63A75">
        <w:rPr>
          <w:rFonts w:ascii="Times New Roman" w:hAnsi="Times New Roman" w:cs="Times New Roman"/>
          <w:noProof/>
          <w:sz w:val="24"/>
          <w:szCs w:val="24"/>
        </w:rPr>
        <w:drawing>
          <wp:inline distT="0" distB="0" distL="0" distR="0">
            <wp:extent cx="2133600" cy="2114550"/>
            <wp:effectExtent l="19050" t="0" r="0" b="0"/>
            <wp:docPr id="20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2133600" cy="2114550"/>
                    </a:xfrm>
                    <a:prstGeom prst="rect">
                      <a:avLst/>
                    </a:prstGeom>
                    <a:noFill/>
                    <a:ln w="9525">
                      <a:noFill/>
                      <a:miter lim="800000"/>
                      <a:headEnd/>
                      <a:tailEnd/>
                    </a:ln>
                  </pic:spPr>
                </pic:pic>
              </a:graphicData>
            </a:graphic>
          </wp:inline>
        </w:drawing>
      </w:r>
    </w:p>
    <w:p w:rsidR="004B0DF4" w:rsidRPr="00963A75" w:rsidRDefault="004B0DF4" w:rsidP="004B0D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963A75">
        <w:rPr>
          <w:rFonts w:ascii="Times New Roman" w:eastAsia="Times New Roman" w:hAnsi="Times New Roman" w:cs="Times New Roman"/>
          <w:color w:val="000000"/>
          <w:sz w:val="24"/>
          <w:szCs w:val="24"/>
        </w:rPr>
        <w:t xml:space="preserve">Кривая предложения труда </w:t>
      </w:r>
      <w:r w:rsidRPr="00963A75">
        <w:rPr>
          <w:rFonts w:ascii="Times New Roman" w:eastAsia="Times New Roman" w:hAnsi="Times New Roman" w:cs="Times New Roman"/>
          <w:color w:val="000000"/>
          <w:sz w:val="24"/>
          <w:szCs w:val="24"/>
          <w:lang w:val="en-US"/>
        </w:rPr>
        <w:t>S</w:t>
      </w:r>
      <w:r w:rsidRPr="00963A75">
        <w:rPr>
          <w:rFonts w:ascii="Times New Roman" w:eastAsia="Times New Roman" w:hAnsi="Times New Roman" w:cs="Times New Roman"/>
          <w:color w:val="000000"/>
          <w:sz w:val="24"/>
          <w:szCs w:val="24"/>
          <w:vertAlign w:val="subscript"/>
          <w:lang w:val="en-US"/>
        </w:rPr>
        <w:t>L</w:t>
      </w:r>
      <w:r w:rsidRPr="00963A75">
        <w:rPr>
          <w:rFonts w:ascii="Times New Roman" w:eastAsia="Times New Roman" w:hAnsi="Times New Roman" w:cs="Times New Roman"/>
          <w:color w:val="000000"/>
          <w:sz w:val="24"/>
          <w:szCs w:val="24"/>
          <w:vertAlign w:val="subscript"/>
        </w:rPr>
        <w:t xml:space="preserve"> </w:t>
      </w:r>
      <w:r w:rsidRPr="00963A75">
        <w:rPr>
          <w:rFonts w:ascii="Times New Roman" w:eastAsia="Times New Roman" w:hAnsi="Times New Roman" w:cs="Times New Roman"/>
          <w:color w:val="000000"/>
          <w:sz w:val="24"/>
          <w:szCs w:val="24"/>
        </w:rPr>
        <w:t xml:space="preserve"> показывает, что при повышении за</w:t>
      </w:r>
      <w:r w:rsidRPr="00963A75">
        <w:rPr>
          <w:rFonts w:ascii="Times New Roman" w:eastAsia="Times New Roman" w:hAnsi="Times New Roman" w:cs="Times New Roman"/>
          <w:color w:val="000000"/>
          <w:sz w:val="24"/>
          <w:szCs w:val="24"/>
        </w:rPr>
        <w:softHyphen/>
        <w:t>работной платы возрастает величина предложения труда, а при ее сни</w:t>
      </w:r>
      <w:r w:rsidRPr="00963A75">
        <w:rPr>
          <w:rFonts w:ascii="Times New Roman" w:eastAsia="Times New Roman" w:hAnsi="Times New Roman" w:cs="Times New Roman"/>
          <w:color w:val="000000"/>
          <w:sz w:val="24"/>
          <w:szCs w:val="24"/>
        </w:rPr>
        <w:softHyphen/>
        <w:t>жении объем предложения труда уменьшается. Совокупное предложе</w:t>
      </w:r>
      <w:r w:rsidRPr="00963A75">
        <w:rPr>
          <w:rFonts w:ascii="Times New Roman" w:eastAsia="Times New Roman" w:hAnsi="Times New Roman" w:cs="Times New Roman"/>
          <w:color w:val="000000"/>
          <w:sz w:val="24"/>
          <w:szCs w:val="24"/>
        </w:rPr>
        <w:softHyphen/>
        <w:t>ние труда в обществе зависит от многих факторов, определяющих ко</w:t>
      </w:r>
      <w:r w:rsidRPr="00963A75">
        <w:rPr>
          <w:rFonts w:ascii="Times New Roman" w:eastAsia="Times New Roman" w:hAnsi="Times New Roman" w:cs="Times New Roman"/>
          <w:color w:val="000000"/>
          <w:sz w:val="24"/>
          <w:szCs w:val="24"/>
        </w:rPr>
        <w:softHyphen/>
        <w:t>личество и качество предлагаемых услуг труда, среди которых важней</w:t>
      </w:r>
      <w:r w:rsidRPr="00963A75">
        <w:rPr>
          <w:rFonts w:ascii="Times New Roman" w:eastAsia="Times New Roman" w:hAnsi="Times New Roman" w:cs="Times New Roman"/>
          <w:color w:val="000000"/>
          <w:sz w:val="24"/>
          <w:szCs w:val="24"/>
        </w:rPr>
        <w:softHyphen/>
      </w:r>
      <w:r w:rsidRPr="00963A75">
        <w:rPr>
          <w:rFonts w:ascii="Times New Roman" w:eastAsia="Times New Roman" w:hAnsi="Times New Roman" w:cs="Times New Roman"/>
          <w:color w:val="000000"/>
          <w:sz w:val="24"/>
          <w:szCs w:val="24"/>
        </w:rPr>
        <w:lastRenderedPageBreak/>
        <w:t>шими являются общая численность населения страны и доля в нем эко</w:t>
      </w:r>
      <w:r w:rsidRPr="00963A75">
        <w:rPr>
          <w:rFonts w:ascii="Times New Roman" w:eastAsia="Times New Roman" w:hAnsi="Times New Roman" w:cs="Times New Roman"/>
          <w:color w:val="000000"/>
          <w:sz w:val="24"/>
          <w:szCs w:val="24"/>
        </w:rPr>
        <w:softHyphen/>
        <w:t>номически активного населения, средняя продолжительность рабочего дня, профессионально-квалификационный состав работников и др.</w:t>
      </w:r>
    </w:p>
    <w:p w:rsidR="004B0DF4" w:rsidRPr="00963A75" w:rsidRDefault="004B0DF4" w:rsidP="004B0DF4">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963A75">
        <w:rPr>
          <w:rFonts w:ascii="Times New Roman" w:eastAsia="Times New Roman" w:hAnsi="Times New Roman" w:cs="Times New Roman"/>
          <w:color w:val="000000"/>
          <w:sz w:val="24"/>
          <w:szCs w:val="24"/>
        </w:rPr>
        <w:t>Прежде чем объединить оба графика - спроса и предложения труда - остановимся еще на одном важном и интересном экономическом яв</w:t>
      </w:r>
      <w:r w:rsidRPr="00963A75">
        <w:rPr>
          <w:rFonts w:ascii="Times New Roman" w:eastAsia="Times New Roman" w:hAnsi="Times New Roman" w:cs="Times New Roman"/>
          <w:color w:val="000000"/>
          <w:sz w:val="24"/>
          <w:szCs w:val="24"/>
        </w:rPr>
        <w:softHyphen/>
        <w:t>лении, характеризующем предложение труда. Вернее, на двух явлени</w:t>
      </w:r>
      <w:r w:rsidRPr="00963A75">
        <w:rPr>
          <w:rFonts w:ascii="Times New Roman" w:eastAsia="Times New Roman" w:hAnsi="Times New Roman" w:cs="Times New Roman"/>
          <w:color w:val="000000"/>
          <w:sz w:val="24"/>
          <w:szCs w:val="24"/>
        </w:rPr>
        <w:softHyphen/>
        <w:t xml:space="preserve">ях, получивших название эффект замещения и эффект дохода. Действуют они и на рынке труда. Эти эффекты проявляются тогда, когда мы пожелаем выяснить, как отразится на предложении труда </w:t>
      </w:r>
      <w:r w:rsidRPr="00963A75">
        <w:rPr>
          <w:rFonts w:ascii="Times New Roman" w:eastAsia="Times New Roman" w:hAnsi="Times New Roman" w:cs="Times New Roman"/>
          <w:i/>
          <w:iCs/>
          <w:color w:val="000000"/>
          <w:sz w:val="24"/>
          <w:szCs w:val="24"/>
        </w:rPr>
        <w:t xml:space="preserve">отдельного индивидуума </w:t>
      </w:r>
      <w:r w:rsidRPr="00963A75">
        <w:rPr>
          <w:rFonts w:ascii="Times New Roman" w:eastAsia="Times New Roman" w:hAnsi="Times New Roman" w:cs="Times New Roman"/>
          <w:color w:val="000000"/>
          <w:sz w:val="24"/>
          <w:szCs w:val="24"/>
        </w:rPr>
        <w:t>повыше</w:t>
      </w:r>
      <w:r w:rsidRPr="00963A75">
        <w:rPr>
          <w:rFonts w:ascii="Times New Roman" w:eastAsia="Times New Roman" w:hAnsi="Times New Roman" w:cs="Times New Roman"/>
          <w:color w:val="000000"/>
          <w:sz w:val="24"/>
          <w:szCs w:val="24"/>
        </w:rPr>
        <w:softHyphen/>
        <w:t>ние ставок заработной платы. На первый взгляд, предложение труда должно вырасти. Однако не будем торопиться с выводами - в игру всту</w:t>
      </w:r>
      <w:r w:rsidRPr="00963A75">
        <w:rPr>
          <w:rFonts w:ascii="Times New Roman" w:eastAsia="Times New Roman" w:hAnsi="Times New Roman" w:cs="Times New Roman"/>
          <w:color w:val="000000"/>
          <w:sz w:val="24"/>
          <w:szCs w:val="24"/>
        </w:rPr>
        <w:softHyphen/>
        <w:t>пают эффект замещения и эффект дохода.</w:t>
      </w:r>
    </w:p>
    <w:p w:rsidR="004B0DF4" w:rsidRPr="00963A75" w:rsidRDefault="004B0DF4" w:rsidP="004B0DF4">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63A75">
        <w:rPr>
          <w:rFonts w:ascii="Times New Roman" w:hAnsi="Times New Roman" w:cs="Times New Roman"/>
          <w:noProof/>
          <w:sz w:val="24"/>
          <w:szCs w:val="24"/>
        </w:rPr>
        <w:drawing>
          <wp:inline distT="0" distB="0" distL="0" distR="0">
            <wp:extent cx="2771775" cy="2324100"/>
            <wp:effectExtent l="19050" t="0" r="9525" b="0"/>
            <wp:docPr id="20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2771775" cy="2324100"/>
                    </a:xfrm>
                    <a:prstGeom prst="rect">
                      <a:avLst/>
                    </a:prstGeom>
                    <a:noFill/>
                    <a:ln w="9525">
                      <a:noFill/>
                      <a:miter lim="800000"/>
                      <a:headEnd/>
                      <a:tailEnd/>
                    </a:ln>
                  </pic:spPr>
                </pic:pic>
              </a:graphicData>
            </a:graphic>
          </wp:inline>
        </w:drawing>
      </w:r>
    </w:p>
    <w:p w:rsidR="004B0DF4" w:rsidRPr="00963A75" w:rsidRDefault="004B0DF4" w:rsidP="004B0D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63A75">
        <w:rPr>
          <w:rFonts w:ascii="Times New Roman" w:eastAsia="Times New Roman" w:hAnsi="Times New Roman" w:cs="Times New Roman"/>
          <w:color w:val="000000"/>
          <w:sz w:val="24"/>
          <w:szCs w:val="24"/>
        </w:rPr>
        <w:t>На рис. 11.3 изображена кривая, показывающая общее количество рабочего времени, которое согласен отработать конкретный работник при данной величине заработной платы. От обычной кривой предложения труда, иллюстрирующей ситуацию на национальном или отраслевом рынках труда, эта кривая отличается своей конфигурацией.</w:t>
      </w:r>
    </w:p>
    <w:p w:rsidR="004B0DF4" w:rsidRPr="00963A75" w:rsidRDefault="004B0DF4" w:rsidP="004B0D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63A75">
        <w:rPr>
          <w:rFonts w:ascii="Times New Roman" w:eastAsia="Times New Roman" w:hAnsi="Times New Roman" w:cs="Times New Roman"/>
          <w:color w:val="000000"/>
          <w:sz w:val="24"/>
          <w:szCs w:val="24"/>
        </w:rPr>
        <w:t xml:space="preserve">До точки </w:t>
      </w:r>
      <w:r w:rsidRPr="00963A75">
        <w:rPr>
          <w:rFonts w:ascii="Times New Roman" w:eastAsia="Times New Roman" w:hAnsi="Times New Roman" w:cs="Times New Roman"/>
          <w:color w:val="000000"/>
          <w:sz w:val="24"/>
          <w:szCs w:val="24"/>
          <w:lang w:val="en-US"/>
        </w:rPr>
        <w:t>I</w:t>
      </w:r>
      <w:r w:rsidRPr="00963A75">
        <w:rPr>
          <w:rFonts w:ascii="Times New Roman" w:eastAsia="Times New Roman" w:hAnsi="Times New Roman" w:cs="Times New Roman"/>
          <w:color w:val="000000"/>
          <w:sz w:val="24"/>
          <w:szCs w:val="24"/>
        </w:rPr>
        <w:t xml:space="preserve"> интересующая нас кривая показывает увеличение предложения труда при росте заработной платы, - она удаляется от оси ординат. Однако, пройдя точку </w:t>
      </w:r>
      <w:r w:rsidRPr="00963A75">
        <w:rPr>
          <w:rFonts w:ascii="Times New Roman" w:eastAsia="Times New Roman" w:hAnsi="Times New Roman" w:cs="Times New Roman"/>
          <w:color w:val="000000"/>
          <w:sz w:val="24"/>
          <w:szCs w:val="24"/>
          <w:lang w:val="en-US"/>
        </w:rPr>
        <w:t>I</w:t>
      </w:r>
      <w:r w:rsidRPr="00963A75">
        <w:rPr>
          <w:rFonts w:ascii="Times New Roman" w:eastAsia="Times New Roman" w:hAnsi="Times New Roman" w:cs="Times New Roman"/>
          <w:color w:val="000000"/>
          <w:sz w:val="24"/>
          <w:szCs w:val="24"/>
        </w:rPr>
        <w:t xml:space="preserve">, кривая SL меняет направление. Она сгибается и, принимая отрицательный наклон, снова приближается к оси ординат, показывая, на первый взгляд, парадоксальную ситуацию </w:t>
      </w:r>
      <w:proofErr w:type="gramStart"/>
      <w:r w:rsidRPr="00963A75">
        <w:rPr>
          <w:rFonts w:ascii="Times New Roman" w:eastAsia="Times New Roman" w:hAnsi="Times New Roman" w:cs="Times New Roman"/>
          <w:color w:val="000000"/>
          <w:sz w:val="24"/>
          <w:szCs w:val="24"/>
        </w:rPr>
        <w:t>-у</w:t>
      </w:r>
      <w:proofErr w:type="gramEnd"/>
      <w:r w:rsidRPr="00963A75">
        <w:rPr>
          <w:rFonts w:ascii="Times New Roman" w:eastAsia="Times New Roman" w:hAnsi="Times New Roman" w:cs="Times New Roman"/>
          <w:color w:val="000000"/>
          <w:sz w:val="24"/>
          <w:szCs w:val="24"/>
        </w:rPr>
        <w:t>меньшение предложения труда при дальнейшем росте заработной платы. Таким образом, увеличение заработной платы до определенных размеров ведет к росту предложения труда, которое после достижения максимального уровня (</w:t>
      </w:r>
      <w:proofErr w:type="spellStart"/>
      <w:r w:rsidRPr="00963A75">
        <w:rPr>
          <w:rFonts w:ascii="Times New Roman" w:eastAsia="Times New Roman" w:hAnsi="Times New Roman" w:cs="Times New Roman"/>
          <w:color w:val="000000"/>
          <w:sz w:val="24"/>
          <w:szCs w:val="24"/>
        </w:rPr>
        <w:t>Lj</w:t>
      </w:r>
      <w:proofErr w:type="spellEnd"/>
      <w:r w:rsidRPr="00963A75">
        <w:rPr>
          <w:rFonts w:ascii="Times New Roman" w:eastAsia="Times New Roman" w:hAnsi="Times New Roman" w:cs="Times New Roman"/>
          <w:color w:val="000000"/>
          <w:sz w:val="24"/>
          <w:szCs w:val="24"/>
        </w:rPr>
        <w:t>) начинает сокращаться вследствие дальнейшего роста заработной платы. Одна и та же причина - увеличение заработной платы приводит и к росту, и к сокращению предложения труда. Почему же это происходит?</w:t>
      </w:r>
    </w:p>
    <w:p w:rsidR="004B0DF4" w:rsidRDefault="004B0DF4" w:rsidP="004B0DF4">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963A75">
        <w:rPr>
          <w:rFonts w:ascii="Times New Roman" w:eastAsia="Times New Roman" w:hAnsi="Times New Roman" w:cs="Times New Roman"/>
          <w:color w:val="000000"/>
          <w:sz w:val="24"/>
          <w:szCs w:val="24"/>
        </w:rPr>
        <w:t>Поскольку при увеличении заработной платы каждый час отработанного времени лучше оплачивается, каждый час свободного времени воспринимается работником как возросший убыток, точнее, упущенная выгода. Эта выгода могла бы быть реализована при превращении свободного времени в рабочее - отсюда стремление заместить свободное время дополнительной работой. Соответственно, досуг замещается тем набором товаров и услуг, которые работник может приобрести</w:t>
      </w:r>
      <w:r>
        <w:rPr>
          <w:rFonts w:ascii="Times New Roman" w:eastAsia="Times New Roman" w:hAnsi="Times New Roman" w:cs="Times New Roman"/>
          <w:color w:val="000000"/>
          <w:sz w:val="24"/>
          <w:szCs w:val="24"/>
        </w:rPr>
        <w:t xml:space="preserve"> на возросшую заработную плату.</w:t>
      </w:r>
    </w:p>
    <w:p w:rsidR="004B0DF4" w:rsidRPr="00963A75" w:rsidRDefault="004B0DF4" w:rsidP="004B0DF4">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963A75">
        <w:rPr>
          <w:rFonts w:ascii="Times New Roman" w:eastAsia="Times New Roman" w:hAnsi="Times New Roman" w:cs="Times New Roman"/>
          <w:color w:val="000000"/>
          <w:sz w:val="24"/>
          <w:szCs w:val="24"/>
        </w:rPr>
        <w:t xml:space="preserve">Вышеописанный процесс получил название </w:t>
      </w:r>
      <w:r w:rsidRPr="00963A75">
        <w:rPr>
          <w:rFonts w:ascii="Times New Roman" w:eastAsia="Times New Roman" w:hAnsi="Times New Roman" w:cs="Times New Roman"/>
          <w:b/>
          <w:i/>
          <w:color w:val="000000"/>
          <w:sz w:val="24"/>
          <w:szCs w:val="24"/>
        </w:rPr>
        <w:t>эффекта замещения</w:t>
      </w:r>
      <w:r w:rsidRPr="00963A75">
        <w:rPr>
          <w:rFonts w:ascii="Times New Roman" w:eastAsia="Times New Roman" w:hAnsi="Times New Roman" w:cs="Times New Roman"/>
          <w:color w:val="000000"/>
          <w:sz w:val="24"/>
          <w:szCs w:val="24"/>
        </w:rPr>
        <w:t xml:space="preserve"> на рынке труда. На приведенном на рис. 11.3 графике эффект замещения проявляется до точки </w:t>
      </w:r>
      <w:r w:rsidRPr="00963A75">
        <w:rPr>
          <w:rFonts w:ascii="Times New Roman" w:eastAsia="Times New Roman" w:hAnsi="Times New Roman" w:cs="Times New Roman"/>
          <w:color w:val="000000"/>
          <w:sz w:val="24"/>
          <w:szCs w:val="24"/>
          <w:lang w:val="en-US"/>
        </w:rPr>
        <w:t>I</w:t>
      </w:r>
      <w:r w:rsidRPr="00963A75">
        <w:rPr>
          <w:rFonts w:ascii="Times New Roman" w:eastAsia="Times New Roman" w:hAnsi="Times New Roman" w:cs="Times New Roman"/>
          <w:color w:val="000000"/>
          <w:sz w:val="24"/>
          <w:szCs w:val="24"/>
        </w:rPr>
        <w:t>, т. е. до начала движения кривой предложения труда влево, к оси ординат.</w:t>
      </w:r>
    </w:p>
    <w:p w:rsidR="004B0DF4" w:rsidRPr="00963A75" w:rsidRDefault="004B0DF4" w:rsidP="004B0D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63A75">
        <w:rPr>
          <w:rFonts w:ascii="Times New Roman" w:eastAsia="Times New Roman" w:hAnsi="Times New Roman" w:cs="Times New Roman"/>
          <w:color w:val="000000"/>
          <w:sz w:val="24"/>
          <w:szCs w:val="24"/>
        </w:rPr>
        <w:t>Эффект дохода противостоит эффекту замещения и становится ощутим при достижении работником определенного, достаточно высокого уровня материального благополучия. Когда проблемы с хлебом насущным решены, меняется и наше отношение к свободному времени. Оно перестает казаться вычетом из заработной платы, а предстает полем для наслаждения и радости, тем более</w:t>
      </w:r>
      <w:proofErr w:type="gramStart"/>
      <w:r w:rsidRPr="00963A75">
        <w:rPr>
          <w:rFonts w:ascii="Times New Roman" w:eastAsia="Times New Roman" w:hAnsi="Times New Roman" w:cs="Times New Roman"/>
          <w:color w:val="000000"/>
          <w:sz w:val="24"/>
          <w:szCs w:val="24"/>
        </w:rPr>
        <w:t>,</w:t>
      </w:r>
      <w:proofErr w:type="gramEnd"/>
      <w:r w:rsidRPr="00963A75">
        <w:rPr>
          <w:rFonts w:ascii="Times New Roman" w:eastAsia="Times New Roman" w:hAnsi="Times New Roman" w:cs="Times New Roman"/>
          <w:color w:val="000000"/>
          <w:sz w:val="24"/>
          <w:szCs w:val="24"/>
        </w:rPr>
        <w:t xml:space="preserve"> что высокая заработная плата позволяет обогатить и </w:t>
      </w:r>
      <w:r w:rsidRPr="00963A75">
        <w:rPr>
          <w:rFonts w:ascii="Times New Roman" w:eastAsia="Times New Roman" w:hAnsi="Times New Roman" w:cs="Times New Roman"/>
          <w:color w:val="000000"/>
          <w:sz w:val="24"/>
          <w:szCs w:val="24"/>
        </w:rPr>
        <w:lastRenderedPageBreak/>
        <w:t xml:space="preserve">разнообразить досуг. Поэтому логичным является возникновение желания купить не только больше товаров, но и иметь большее количество свободного времени. А сделать это можно, лишь сократив предложение труда, купив свободное время не за наличные деньги, а за те деньги, которые могли бы быть получены при отказе от досуга в пользу дополнительной работы. После прохождения кривой </w:t>
      </w:r>
      <w:r w:rsidRPr="00963A75">
        <w:rPr>
          <w:rFonts w:ascii="Times New Roman" w:eastAsia="Times New Roman" w:hAnsi="Times New Roman" w:cs="Times New Roman"/>
          <w:color w:val="000000"/>
          <w:sz w:val="24"/>
          <w:szCs w:val="24"/>
          <w:lang w:val="en-US"/>
        </w:rPr>
        <w:t>SL</w:t>
      </w:r>
      <w:r w:rsidRPr="00963A75">
        <w:rPr>
          <w:rFonts w:ascii="Times New Roman" w:eastAsia="Times New Roman" w:hAnsi="Times New Roman" w:cs="Times New Roman"/>
          <w:color w:val="000000"/>
          <w:sz w:val="24"/>
          <w:szCs w:val="24"/>
        </w:rPr>
        <w:t xml:space="preserve"> точки </w:t>
      </w:r>
      <w:r w:rsidRPr="00963A75">
        <w:rPr>
          <w:rFonts w:ascii="Times New Roman" w:eastAsia="Times New Roman" w:hAnsi="Times New Roman" w:cs="Times New Roman"/>
          <w:color w:val="000000"/>
          <w:sz w:val="24"/>
          <w:szCs w:val="24"/>
          <w:lang w:val="en-US"/>
        </w:rPr>
        <w:t>I</w:t>
      </w:r>
      <w:r w:rsidRPr="00963A75">
        <w:rPr>
          <w:rFonts w:ascii="Times New Roman" w:eastAsia="Times New Roman" w:hAnsi="Times New Roman" w:cs="Times New Roman"/>
          <w:color w:val="000000"/>
          <w:sz w:val="24"/>
          <w:szCs w:val="24"/>
        </w:rPr>
        <w:t xml:space="preserve"> </w:t>
      </w:r>
      <w:r w:rsidRPr="00963A75">
        <w:rPr>
          <w:rFonts w:ascii="Times New Roman" w:eastAsia="Times New Roman" w:hAnsi="Times New Roman" w:cs="Times New Roman"/>
          <w:b/>
          <w:i/>
          <w:color w:val="000000"/>
          <w:sz w:val="24"/>
          <w:szCs w:val="24"/>
        </w:rPr>
        <w:t>эффект дохода</w:t>
      </w:r>
      <w:r w:rsidRPr="00963A75">
        <w:rPr>
          <w:rFonts w:ascii="Times New Roman" w:eastAsia="Times New Roman" w:hAnsi="Times New Roman" w:cs="Times New Roman"/>
          <w:color w:val="000000"/>
          <w:sz w:val="24"/>
          <w:szCs w:val="24"/>
        </w:rPr>
        <w:t xml:space="preserve"> становится преобладающим, что выражается в сокращении предложения труда при росте заработной платы, а практически в стремлении к переходу работника на сокращенный рабочий день или неделю, к получению дополнительных выходных дней и отпусков (в том числе за «свой счет»).</w:t>
      </w:r>
    </w:p>
    <w:p w:rsidR="004B0DF4" w:rsidRPr="00963A75" w:rsidRDefault="004B0DF4" w:rsidP="004B0DF4">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963A75">
        <w:rPr>
          <w:rFonts w:ascii="Times New Roman" w:eastAsia="Times New Roman" w:hAnsi="Times New Roman" w:cs="Times New Roman"/>
          <w:color w:val="000000"/>
          <w:sz w:val="24"/>
          <w:szCs w:val="24"/>
        </w:rPr>
        <w:t xml:space="preserve">Вопрос о том, какой эффект (замещения или дохода) является более сильным при данном уровне заработной платы, не имеет точного ответа, поскольку определяется различной реакцией отдельных людей и групп людей на рост заработной платы. Для одного человека 3000 долл. в месяц - тот предел, после которого он не станет отрабатывать сверхурочные часы, даже если бы они оплачивались по более высоким ставкам. Для </w:t>
      </w:r>
      <w:proofErr w:type="gramStart"/>
      <w:r w:rsidRPr="00963A75">
        <w:rPr>
          <w:rFonts w:ascii="Times New Roman" w:eastAsia="Times New Roman" w:hAnsi="Times New Roman" w:cs="Times New Roman"/>
          <w:color w:val="000000"/>
          <w:sz w:val="24"/>
          <w:szCs w:val="24"/>
        </w:rPr>
        <w:t>другого</w:t>
      </w:r>
      <w:proofErr w:type="gramEnd"/>
      <w:r w:rsidRPr="00963A75">
        <w:rPr>
          <w:rFonts w:ascii="Times New Roman" w:eastAsia="Times New Roman" w:hAnsi="Times New Roman" w:cs="Times New Roman"/>
          <w:color w:val="000000"/>
          <w:sz w:val="24"/>
          <w:szCs w:val="24"/>
        </w:rPr>
        <w:t xml:space="preserve"> - и 10000 долл. в месяц недостаточно, чтобы предпочесть досуг дополнительной работе. «Всех денег не заработаешь», </w:t>
      </w:r>
      <w:proofErr w:type="gramStart"/>
      <w:r w:rsidRPr="00963A75">
        <w:rPr>
          <w:rFonts w:ascii="Times New Roman" w:eastAsia="Times New Roman" w:hAnsi="Times New Roman" w:cs="Times New Roman"/>
          <w:color w:val="000000"/>
          <w:sz w:val="24"/>
          <w:szCs w:val="24"/>
        </w:rPr>
        <w:t>-г</w:t>
      </w:r>
      <w:proofErr w:type="gramEnd"/>
      <w:r w:rsidRPr="00963A75">
        <w:rPr>
          <w:rFonts w:ascii="Times New Roman" w:eastAsia="Times New Roman" w:hAnsi="Times New Roman" w:cs="Times New Roman"/>
          <w:color w:val="000000"/>
          <w:sz w:val="24"/>
          <w:szCs w:val="24"/>
        </w:rPr>
        <w:t>ласит русская поговорка, вот только величина «всех денег» для каждого человека - сугубо индивидуальное понятие.</w:t>
      </w:r>
    </w:p>
    <w:p w:rsidR="004B0DF4" w:rsidRPr="00963A75" w:rsidRDefault="004B0DF4" w:rsidP="004B0D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63A75">
        <w:rPr>
          <w:rFonts w:ascii="Times New Roman" w:eastAsia="Times New Roman" w:hAnsi="Times New Roman" w:cs="Times New Roman"/>
          <w:color w:val="000000"/>
          <w:sz w:val="24"/>
          <w:szCs w:val="24"/>
        </w:rPr>
        <w:t>Но, подчеркнем, участок с отрицательным наклоном кривой предложения характерен только для индивидуального предложения труда. На отраслевом уровне кривая предложения труда на всем своем протяжении будет иметь положительный наклон. Другими словами, для отраслевого предложения характерно преобладание эффекта замещения. Даже если для отдельных субъектов более высокие ставки заработной платы могут послужить стимулом для сокращения предложения своих трудовых услуг и увеличению своего досуга, то для других лиц высокая ставка заработной платы послужит сигналом для увеличения предложения труда. Более того, высокие ставки заработной платы могут привлечь работников из других отраслей.</w:t>
      </w:r>
    </w:p>
    <w:p w:rsidR="004B0DF4" w:rsidRPr="00963A75" w:rsidRDefault="004B0DF4" w:rsidP="004B0DF4">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963A75">
        <w:rPr>
          <w:rFonts w:ascii="Times New Roman" w:eastAsia="Times New Roman" w:hAnsi="Times New Roman" w:cs="Times New Roman"/>
          <w:color w:val="000000"/>
          <w:sz w:val="24"/>
          <w:szCs w:val="24"/>
        </w:rPr>
        <w:t>Продолжим наше исследование, объединив оба графика - кривую спроса и кривую предложения труда и проанализируем более детально положение на рынке труда.</w:t>
      </w:r>
    </w:p>
    <w:p w:rsidR="004B0DF4" w:rsidRPr="00963A75" w:rsidRDefault="004B0DF4" w:rsidP="004B0DF4">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63A75">
        <w:rPr>
          <w:rFonts w:ascii="Times New Roman" w:hAnsi="Times New Roman" w:cs="Times New Roman"/>
          <w:noProof/>
          <w:sz w:val="24"/>
          <w:szCs w:val="24"/>
        </w:rPr>
        <w:drawing>
          <wp:inline distT="0" distB="0" distL="0" distR="0">
            <wp:extent cx="1790700" cy="1695450"/>
            <wp:effectExtent l="19050" t="0" r="0" b="0"/>
            <wp:docPr id="20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1790700" cy="1695450"/>
                    </a:xfrm>
                    <a:prstGeom prst="rect">
                      <a:avLst/>
                    </a:prstGeom>
                    <a:noFill/>
                    <a:ln w="9525">
                      <a:noFill/>
                      <a:miter lim="800000"/>
                      <a:headEnd/>
                      <a:tailEnd/>
                    </a:ln>
                  </pic:spPr>
                </pic:pic>
              </a:graphicData>
            </a:graphic>
          </wp:inline>
        </w:drawing>
      </w:r>
    </w:p>
    <w:p w:rsidR="004B0DF4" w:rsidRPr="00963A75" w:rsidRDefault="004B0DF4" w:rsidP="004B0D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4B0DF4" w:rsidRPr="00963A75" w:rsidRDefault="004B0DF4" w:rsidP="004B0DF4">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963A75">
        <w:rPr>
          <w:rFonts w:ascii="Times New Roman" w:eastAsia="Times New Roman" w:hAnsi="Times New Roman" w:cs="Times New Roman"/>
          <w:color w:val="000000"/>
          <w:sz w:val="24"/>
          <w:szCs w:val="24"/>
        </w:rPr>
        <w:t>Особое внимание обратим на точку</w:t>
      </w:r>
      <w:proofErr w:type="gramStart"/>
      <w:r w:rsidRPr="00963A75">
        <w:rPr>
          <w:rFonts w:ascii="Times New Roman" w:eastAsia="Times New Roman" w:hAnsi="Times New Roman" w:cs="Times New Roman"/>
          <w:color w:val="000000"/>
          <w:sz w:val="24"/>
          <w:szCs w:val="24"/>
        </w:rPr>
        <w:t xml:space="preserve"> Е</w:t>
      </w:r>
      <w:proofErr w:type="gramEnd"/>
      <w:r w:rsidRPr="00963A75">
        <w:rPr>
          <w:rFonts w:ascii="Times New Roman" w:eastAsia="Times New Roman" w:hAnsi="Times New Roman" w:cs="Times New Roman"/>
          <w:color w:val="000000"/>
          <w:sz w:val="24"/>
          <w:szCs w:val="24"/>
        </w:rPr>
        <w:t xml:space="preserve"> пересечения кривой спроса на труд и кривой предложения труда. Этой точке на графике соответствует определенный уровень ставки заработной платы (</w:t>
      </w:r>
      <w:proofErr w:type="spellStart"/>
      <w:r w:rsidRPr="00963A75">
        <w:rPr>
          <w:rFonts w:ascii="Times New Roman" w:eastAsia="Times New Roman" w:hAnsi="Times New Roman" w:cs="Times New Roman"/>
          <w:color w:val="000000"/>
          <w:sz w:val="24"/>
          <w:szCs w:val="24"/>
        </w:rPr>
        <w:t>wE</w:t>
      </w:r>
      <w:proofErr w:type="spellEnd"/>
      <w:r w:rsidRPr="00963A75">
        <w:rPr>
          <w:rFonts w:ascii="Times New Roman" w:eastAsia="Times New Roman" w:hAnsi="Times New Roman" w:cs="Times New Roman"/>
          <w:color w:val="000000"/>
          <w:sz w:val="24"/>
          <w:szCs w:val="24"/>
        </w:rPr>
        <w:t>) и заданное этим уровнем предложение труда (LE). В точке</w:t>
      </w:r>
      <w:proofErr w:type="gramStart"/>
      <w:r w:rsidRPr="00963A75">
        <w:rPr>
          <w:rFonts w:ascii="Times New Roman" w:eastAsia="Times New Roman" w:hAnsi="Times New Roman" w:cs="Times New Roman"/>
          <w:color w:val="000000"/>
          <w:sz w:val="24"/>
          <w:szCs w:val="24"/>
        </w:rPr>
        <w:t xml:space="preserve"> Е</w:t>
      </w:r>
      <w:proofErr w:type="gramEnd"/>
      <w:r w:rsidRPr="00963A75">
        <w:rPr>
          <w:rFonts w:ascii="Times New Roman" w:eastAsia="Times New Roman" w:hAnsi="Times New Roman" w:cs="Times New Roman"/>
          <w:color w:val="000000"/>
          <w:sz w:val="24"/>
          <w:szCs w:val="24"/>
        </w:rPr>
        <w:t xml:space="preserve"> спрос на труд равен предложению труда, т. е. рынок труда находится в равновесном состоянии.</w:t>
      </w:r>
    </w:p>
    <w:p w:rsidR="004B0DF4" w:rsidRPr="00963A75" w:rsidRDefault="004B0DF4" w:rsidP="004B0D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63A75">
        <w:rPr>
          <w:rFonts w:ascii="Times New Roman" w:eastAsia="Times New Roman" w:hAnsi="Times New Roman" w:cs="Times New Roman"/>
          <w:color w:val="000000"/>
          <w:sz w:val="24"/>
          <w:szCs w:val="24"/>
        </w:rPr>
        <w:t xml:space="preserve">Это означает, что все предприниматели, согласные платить заработную плату </w:t>
      </w:r>
      <w:proofErr w:type="spellStart"/>
      <w:r w:rsidRPr="00963A75">
        <w:rPr>
          <w:rFonts w:ascii="Times New Roman" w:eastAsia="Times New Roman" w:hAnsi="Times New Roman" w:cs="Times New Roman"/>
          <w:color w:val="000000"/>
          <w:sz w:val="24"/>
          <w:szCs w:val="24"/>
        </w:rPr>
        <w:t>wE</w:t>
      </w:r>
      <w:proofErr w:type="spellEnd"/>
      <w:r w:rsidRPr="00963A75">
        <w:rPr>
          <w:rFonts w:ascii="Times New Roman" w:eastAsia="Times New Roman" w:hAnsi="Times New Roman" w:cs="Times New Roman"/>
          <w:color w:val="000000"/>
          <w:sz w:val="24"/>
          <w:szCs w:val="24"/>
        </w:rPr>
        <w:t xml:space="preserve">, находят на рынке необходимое количество труда, их спрос на труд удовлетворен полностью. В положении рыночного равновесия полностью трудоустроены и все работники, готовые предложить свои услуги при заработной плате </w:t>
      </w:r>
      <w:proofErr w:type="spellStart"/>
      <w:r w:rsidRPr="00963A75">
        <w:rPr>
          <w:rFonts w:ascii="Times New Roman" w:eastAsia="Times New Roman" w:hAnsi="Times New Roman" w:cs="Times New Roman"/>
          <w:color w:val="000000"/>
          <w:sz w:val="24"/>
          <w:szCs w:val="24"/>
        </w:rPr>
        <w:t>wE</w:t>
      </w:r>
      <w:proofErr w:type="spellEnd"/>
      <w:r w:rsidRPr="00963A75">
        <w:rPr>
          <w:rFonts w:ascii="Times New Roman" w:eastAsia="Times New Roman" w:hAnsi="Times New Roman" w:cs="Times New Roman"/>
          <w:color w:val="000000"/>
          <w:sz w:val="24"/>
          <w:szCs w:val="24"/>
        </w:rPr>
        <w:t>. Поэтому точка</w:t>
      </w:r>
      <w:proofErr w:type="gramStart"/>
      <w:r w:rsidRPr="00963A75">
        <w:rPr>
          <w:rFonts w:ascii="Times New Roman" w:eastAsia="Times New Roman" w:hAnsi="Times New Roman" w:cs="Times New Roman"/>
          <w:color w:val="000000"/>
          <w:sz w:val="24"/>
          <w:szCs w:val="24"/>
        </w:rPr>
        <w:t xml:space="preserve"> Е</w:t>
      </w:r>
      <w:proofErr w:type="gramEnd"/>
      <w:r w:rsidRPr="00963A75">
        <w:rPr>
          <w:rFonts w:ascii="Times New Roman" w:eastAsia="Times New Roman" w:hAnsi="Times New Roman" w:cs="Times New Roman"/>
          <w:color w:val="000000"/>
          <w:sz w:val="24"/>
          <w:szCs w:val="24"/>
        </w:rPr>
        <w:t xml:space="preserve"> определяет положение полной занятости.</w:t>
      </w:r>
    </w:p>
    <w:p w:rsidR="004B0DF4" w:rsidRPr="00963A75" w:rsidRDefault="004B0DF4" w:rsidP="004B0D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63A75">
        <w:rPr>
          <w:rFonts w:ascii="Times New Roman" w:eastAsia="Times New Roman" w:hAnsi="Times New Roman" w:cs="Times New Roman"/>
          <w:color w:val="000000"/>
          <w:sz w:val="24"/>
          <w:szCs w:val="24"/>
        </w:rPr>
        <w:t xml:space="preserve">При любой другой величине заработной платы, отличной от </w:t>
      </w:r>
      <w:proofErr w:type="spellStart"/>
      <w:r w:rsidRPr="00963A75">
        <w:rPr>
          <w:rFonts w:ascii="Times New Roman" w:eastAsia="Times New Roman" w:hAnsi="Times New Roman" w:cs="Times New Roman"/>
          <w:color w:val="000000"/>
          <w:sz w:val="24"/>
          <w:szCs w:val="24"/>
        </w:rPr>
        <w:t>wE</w:t>
      </w:r>
      <w:proofErr w:type="spellEnd"/>
      <w:r w:rsidRPr="00963A75">
        <w:rPr>
          <w:rFonts w:ascii="Times New Roman" w:eastAsia="Times New Roman" w:hAnsi="Times New Roman" w:cs="Times New Roman"/>
          <w:color w:val="000000"/>
          <w:sz w:val="24"/>
          <w:szCs w:val="24"/>
        </w:rPr>
        <w:t xml:space="preserve"> , равновесие на рынке труда нарушается. При совпадении спроса и предложения труда заработная плата выступает как цена равновесия на рынке труда.</w:t>
      </w:r>
    </w:p>
    <w:p w:rsidR="004B0DF4" w:rsidRPr="00963A75" w:rsidRDefault="004B0DF4" w:rsidP="004B0DF4">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roofErr w:type="gramStart"/>
      <w:r w:rsidRPr="00963A75">
        <w:rPr>
          <w:rFonts w:ascii="Times New Roman" w:eastAsia="Times New Roman" w:hAnsi="Times New Roman" w:cs="Times New Roman"/>
          <w:color w:val="000000"/>
          <w:sz w:val="24"/>
          <w:szCs w:val="24"/>
        </w:rPr>
        <w:t xml:space="preserve">В случае превышения ставкой заработной платы уровня равновесной {случай </w:t>
      </w:r>
      <w:proofErr w:type="spellStart"/>
      <w:r w:rsidRPr="00963A75">
        <w:rPr>
          <w:rFonts w:ascii="Times New Roman" w:eastAsia="Times New Roman" w:hAnsi="Times New Roman" w:cs="Times New Roman"/>
          <w:color w:val="000000"/>
          <w:sz w:val="24"/>
          <w:szCs w:val="24"/>
        </w:rPr>
        <w:t>wr</w:t>
      </w:r>
      <w:proofErr w:type="spellEnd"/>
      <w:r w:rsidRPr="00963A75">
        <w:rPr>
          <w:rFonts w:ascii="Times New Roman" w:eastAsia="Times New Roman" w:hAnsi="Times New Roman" w:cs="Times New Roman"/>
          <w:color w:val="000000"/>
          <w:sz w:val="24"/>
          <w:szCs w:val="24"/>
        </w:rPr>
        <w:t xml:space="preserve">) предложение на рынке труда (0 - </w:t>
      </w:r>
      <w:proofErr w:type="spellStart"/>
      <w:r w:rsidRPr="00963A75">
        <w:rPr>
          <w:rFonts w:ascii="Times New Roman" w:eastAsia="Times New Roman" w:hAnsi="Times New Roman" w:cs="Times New Roman"/>
          <w:color w:val="000000"/>
          <w:sz w:val="24"/>
          <w:szCs w:val="24"/>
        </w:rPr>
        <w:t>Lsf</w:t>
      </w:r>
      <w:proofErr w:type="spellEnd"/>
      <w:r w:rsidRPr="00963A75">
        <w:rPr>
          <w:rFonts w:ascii="Times New Roman" w:eastAsia="Times New Roman" w:hAnsi="Times New Roman" w:cs="Times New Roman"/>
          <w:color w:val="000000"/>
          <w:sz w:val="24"/>
          <w:szCs w:val="24"/>
        </w:rPr>
        <w:t xml:space="preserve">) превышает спрос (О - </w:t>
      </w:r>
      <w:proofErr w:type="spellStart"/>
      <w:r w:rsidRPr="00963A75">
        <w:rPr>
          <w:rFonts w:ascii="Times New Roman" w:eastAsia="Times New Roman" w:hAnsi="Times New Roman" w:cs="Times New Roman"/>
          <w:color w:val="000000"/>
          <w:sz w:val="24"/>
          <w:szCs w:val="24"/>
        </w:rPr>
        <w:t>LDr</w:t>
      </w:r>
      <w:proofErr w:type="spellEnd"/>
      <w:r w:rsidRPr="00963A75">
        <w:rPr>
          <w:rFonts w:ascii="Times New Roman" w:eastAsia="Times New Roman" w:hAnsi="Times New Roman" w:cs="Times New Roman"/>
          <w:color w:val="000000"/>
          <w:sz w:val="24"/>
          <w:szCs w:val="24"/>
        </w:rPr>
        <w:t>).</w:t>
      </w:r>
      <w:proofErr w:type="gramEnd"/>
      <w:r w:rsidRPr="00963A75">
        <w:rPr>
          <w:rFonts w:ascii="Times New Roman" w:eastAsia="Times New Roman" w:hAnsi="Times New Roman" w:cs="Times New Roman"/>
          <w:color w:val="000000"/>
          <w:sz w:val="24"/>
          <w:szCs w:val="24"/>
        </w:rPr>
        <w:t xml:space="preserve"> В этой ситуации </w:t>
      </w:r>
      <w:r w:rsidRPr="00963A75">
        <w:rPr>
          <w:rFonts w:ascii="Times New Roman" w:eastAsia="Times New Roman" w:hAnsi="Times New Roman" w:cs="Times New Roman"/>
          <w:color w:val="000000"/>
          <w:sz w:val="24"/>
          <w:szCs w:val="24"/>
        </w:rPr>
        <w:lastRenderedPageBreak/>
        <w:t xml:space="preserve">происходит отклонение от положения полной занятости, рабочих мест не хватает для всех желающих продать свой труд при заработной плате </w:t>
      </w:r>
      <w:proofErr w:type="spellStart"/>
      <w:r w:rsidRPr="00963A75">
        <w:rPr>
          <w:rFonts w:ascii="Times New Roman" w:eastAsia="Times New Roman" w:hAnsi="Times New Roman" w:cs="Times New Roman"/>
          <w:color w:val="000000"/>
          <w:sz w:val="24"/>
          <w:szCs w:val="24"/>
        </w:rPr>
        <w:t>w</w:t>
      </w:r>
      <w:proofErr w:type="spellEnd"/>
      <w:r w:rsidRPr="00963A75">
        <w:rPr>
          <w:rFonts w:ascii="Times New Roman" w:eastAsia="Times New Roman" w:hAnsi="Times New Roman" w:cs="Times New Roman"/>
          <w:color w:val="000000"/>
          <w:sz w:val="24"/>
          <w:szCs w:val="24"/>
        </w:rPr>
        <w:t xml:space="preserve">'. Возникает избыток предложения труда, измеряемый отрезком LD'  - </w:t>
      </w:r>
      <w:proofErr w:type="spellStart"/>
      <w:r w:rsidRPr="00963A75">
        <w:rPr>
          <w:rFonts w:ascii="Times New Roman" w:eastAsia="Times New Roman" w:hAnsi="Times New Roman" w:cs="Times New Roman"/>
          <w:color w:val="000000"/>
          <w:sz w:val="24"/>
          <w:szCs w:val="24"/>
        </w:rPr>
        <w:t>Ls</w:t>
      </w:r>
      <w:proofErr w:type="spellEnd"/>
      <w:r w:rsidRPr="00963A75">
        <w:rPr>
          <w:rFonts w:ascii="Times New Roman" w:eastAsia="Times New Roman" w:hAnsi="Times New Roman" w:cs="Times New Roman"/>
          <w:color w:val="000000"/>
          <w:sz w:val="24"/>
          <w:szCs w:val="24"/>
        </w:rPr>
        <w:t>' на оси абсцисс.</w:t>
      </w:r>
    </w:p>
    <w:p w:rsidR="004B0DF4" w:rsidRPr="00963A75" w:rsidRDefault="004B0DF4" w:rsidP="004B0D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gramStart"/>
      <w:r w:rsidRPr="00963A75">
        <w:rPr>
          <w:rFonts w:ascii="Times New Roman" w:eastAsia="Times New Roman" w:hAnsi="Times New Roman" w:cs="Times New Roman"/>
          <w:color w:val="000000"/>
          <w:sz w:val="24"/>
          <w:szCs w:val="24"/>
        </w:rPr>
        <w:t xml:space="preserve">В случае снижения заработной платы по сравнению с равновесной (например, до уровня </w:t>
      </w:r>
      <w:proofErr w:type="spellStart"/>
      <w:r w:rsidRPr="00963A75">
        <w:rPr>
          <w:rFonts w:ascii="Times New Roman" w:eastAsia="Times New Roman" w:hAnsi="Times New Roman" w:cs="Times New Roman"/>
          <w:color w:val="000000"/>
          <w:sz w:val="24"/>
          <w:szCs w:val="24"/>
        </w:rPr>
        <w:t>w</w:t>
      </w:r>
      <w:proofErr w:type="spellEnd"/>
      <w:r w:rsidRPr="00963A75">
        <w:rPr>
          <w:rFonts w:ascii="Times New Roman" w:eastAsia="Times New Roman" w:hAnsi="Times New Roman" w:cs="Times New Roman"/>
          <w:color w:val="000000"/>
          <w:sz w:val="24"/>
          <w:szCs w:val="24"/>
        </w:rPr>
        <w:t xml:space="preserve">") спрос на рынке труда (0 - LD") превышает предложение (0 - </w:t>
      </w:r>
      <w:proofErr w:type="spellStart"/>
      <w:r w:rsidRPr="00963A75">
        <w:rPr>
          <w:rFonts w:ascii="Times New Roman" w:eastAsia="Times New Roman" w:hAnsi="Times New Roman" w:cs="Times New Roman"/>
          <w:color w:val="000000"/>
          <w:sz w:val="24"/>
          <w:szCs w:val="24"/>
        </w:rPr>
        <w:t>Ls</w:t>
      </w:r>
      <w:proofErr w:type="spellEnd"/>
      <w:r w:rsidRPr="00963A75">
        <w:rPr>
          <w:rFonts w:ascii="Times New Roman" w:eastAsia="Times New Roman" w:hAnsi="Times New Roman" w:cs="Times New Roman"/>
          <w:color w:val="000000"/>
          <w:sz w:val="24"/>
          <w:szCs w:val="24"/>
        </w:rPr>
        <w:t xml:space="preserve">") на величину </w:t>
      </w:r>
      <w:proofErr w:type="spellStart"/>
      <w:r w:rsidRPr="00963A75">
        <w:rPr>
          <w:rFonts w:ascii="Times New Roman" w:eastAsia="Times New Roman" w:hAnsi="Times New Roman" w:cs="Times New Roman"/>
          <w:color w:val="000000"/>
          <w:sz w:val="24"/>
          <w:szCs w:val="24"/>
        </w:rPr>
        <w:t>Ls</w:t>
      </w:r>
      <w:proofErr w:type="spellEnd"/>
      <w:r w:rsidRPr="00963A75">
        <w:rPr>
          <w:rFonts w:ascii="Times New Roman" w:eastAsia="Times New Roman" w:hAnsi="Times New Roman" w:cs="Times New Roman"/>
          <w:color w:val="000000"/>
          <w:sz w:val="24"/>
          <w:szCs w:val="24"/>
        </w:rPr>
        <w:t>" - LD'\ В результате этого образуются незаполненные рабочие места вследствие нехватки работников, согласных на более низкую заработную плату.</w:t>
      </w:r>
      <w:proofErr w:type="gramEnd"/>
    </w:p>
    <w:p w:rsidR="004B0DF4" w:rsidRPr="00963A75" w:rsidRDefault="004B0DF4" w:rsidP="004B0D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63A75">
        <w:rPr>
          <w:rFonts w:ascii="Times New Roman" w:eastAsia="Times New Roman" w:hAnsi="Times New Roman" w:cs="Times New Roman"/>
          <w:color w:val="000000"/>
          <w:sz w:val="24"/>
          <w:szCs w:val="24"/>
        </w:rPr>
        <w:t>Обе эти ситуации (безработица и наличие незанятых рабочих мест) в условиях рынка совершенной конкуренции не могут быть устойчивыми, они подвергаются коррекции со стороны рыночных механизмов в направлении восстановления положения полной занятости.</w:t>
      </w:r>
    </w:p>
    <w:p w:rsidR="004B0DF4" w:rsidRPr="00963A75" w:rsidRDefault="004B0DF4" w:rsidP="004B0DF4">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963A75">
        <w:rPr>
          <w:rFonts w:ascii="Times New Roman" w:eastAsia="Times New Roman" w:hAnsi="Times New Roman" w:cs="Times New Roman"/>
          <w:color w:val="000000"/>
          <w:sz w:val="24"/>
          <w:szCs w:val="24"/>
        </w:rPr>
        <w:t>Действительно, если предложение труда больше спроса на него вследствие установления ставки заработной платы выше равновесного уровня, появляются безработные, готовые предложить свой труд по более низкой цене, на которую вынуждены согласиться и те, кто занят в производстве, чтобы не потерять свои рабочие места. Предприниматели готовы нанять большее количество труда, но при условии снижения заработной платы. Таким образом, тенденция к снижению заработной платы складывается как со стороны предложения труда, так и со стороны спроса на труд.</w:t>
      </w:r>
    </w:p>
    <w:p w:rsidR="004B0DF4" w:rsidRPr="00963A75" w:rsidRDefault="004B0DF4" w:rsidP="004B0D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63A75">
        <w:rPr>
          <w:rFonts w:ascii="Times New Roman" w:eastAsia="Times New Roman" w:hAnsi="Times New Roman" w:cs="Times New Roman"/>
          <w:color w:val="000000"/>
          <w:sz w:val="24"/>
          <w:szCs w:val="24"/>
        </w:rPr>
        <w:t>В том же случае, когда спрос на труд превышает его предложение из-за снижения ставки заработной платы по сравнению с ее равновесным значением, наблюдается иная картина. Работодатели, чтобы заполнить пустующие рабочие места, готовы повысить заработную плату. Благодаря такому повышению расширяется круг работников, готовых предложить свой труд.</w:t>
      </w:r>
    </w:p>
    <w:p w:rsidR="004B0DF4" w:rsidRPr="00963A75" w:rsidRDefault="004B0DF4" w:rsidP="004B0DF4">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963A75">
        <w:rPr>
          <w:rFonts w:ascii="Times New Roman" w:eastAsia="Times New Roman" w:hAnsi="Times New Roman" w:cs="Times New Roman"/>
          <w:color w:val="000000"/>
          <w:sz w:val="24"/>
          <w:szCs w:val="24"/>
        </w:rPr>
        <w:t>Как в первом, так и во втором случаях равновесие на рынке труда восстанавливается, и этот рынок приходит в состояние полной занятости.</w:t>
      </w:r>
    </w:p>
    <w:p w:rsidR="004B0DF4" w:rsidRPr="00963A75" w:rsidRDefault="004B0DF4" w:rsidP="004B0D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63A75">
        <w:rPr>
          <w:rFonts w:ascii="Times New Roman" w:eastAsia="Times New Roman" w:hAnsi="Times New Roman" w:cs="Times New Roman"/>
          <w:color w:val="000000"/>
          <w:sz w:val="24"/>
          <w:szCs w:val="24"/>
        </w:rPr>
        <w:t>Колебания спроса на труд и предложения труда позволяют в самом общем виде дать ответ на вопрос о том, почему высока или низка заработная плата. Но все-таки следует подробнее сказать о дифференциации ставок заработной платы.</w:t>
      </w:r>
    </w:p>
    <w:p w:rsidR="004B0DF4" w:rsidRPr="00963A75" w:rsidRDefault="004B0DF4" w:rsidP="004B0DF4">
      <w:pPr>
        <w:pStyle w:val="a7"/>
        <w:ind w:firstLine="708"/>
        <w:jc w:val="both"/>
        <w:rPr>
          <w:color w:val="auto"/>
          <w:szCs w:val="24"/>
        </w:rPr>
      </w:pPr>
      <w:r w:rsidRPr="00963A75">
        <w:rPr>
          <w:color w:val="auto"/>
          <w:szCs w:val="24"/>
        </w:rPr>
        <w:t xml:space="preserve">Размер заработной платы зависит от качества труда, квалификации и профессиональной подготовки, </w:t>
      </w:r>
      <w:proofErr w:type="gramStart"/>
      <w:r w:rsidRPr="00963A75">
        <w:rPr>
          <w:color w:val="auto"/>
          <w:szCs w:val="24"/>
        </w:rPr>
        <w:t>влияющих</w:t>
      </w:r>
      <w:proofErr w:type="gramEnd"/>
      <w:r w:rsidRPr="00963A75">
        <w:rPr>
          <w:color w:val="auto"/>
          <w:szCs w:val="24"/>
        </w:rPr>
        <w:t xml:space="preserve"> на размер предельного продукта труда.  А также стоимости жизненных средств и  уровня экономического развития страны.</w:t>
      </w:r>
    </w:p>
    <w:p w:rsidR="004B0DF4" w:rsidRPr="00963A75" w:rsidRDefault="004B0DF4" w:rsidP="004B0DF4">
      <w:pPr>
        <w:spacing w:after="0" w:line="240" w:lineRule="auto"/>
        <w:jc w:val="both"/>
        <w:rPr>
          <w:rFonts w:ascii="Times New Roman" w:hAnsi="Times New Roman" w:cs="Times New Roman"/>
          <w:sz w:val="24"/>
          <w:szCs w:val="24"/>
        </w:rPr>
      </w:pPr>
      <w:r w:rsidRPr="00963A75">
        <w:rPr>
          <w:rFonts w:ascii="Times New Roman" w:hAnsi="Times New Roman" w:cs="Times New Roman"/>
          <w:sz w:val="24"/>
          <w:szCs w:val="24"/>
        </w:rPr>
        <w:t xml:space="preserve">Например, наиболее высокие заработки в странах с развитой рыночной экономикой наблюдаются у таких специалистов, как юристы, врачи, преподаватели: их труд требует больших затрат на обучение, которые становятся оправданными лишь при условии их последующей компенсации из заработной платы. Размер ставок заработной платы для профессий, не требующих специальной подготовки, как правило, ниже, а эластичность предложения трудовых услуг - выше, поскольку контингент продавцов не ограничен необходимостью получения специальной подготовки. В результате для рынка труда характерно наличие </w:t>
      </w:r>
      <w:proofErr w:type="spellStart"/>
      <w:r w:rsidRPr="00963A75">
        <w:rPr>
          <w:rFonts w:ascii="Times New Roman" w:hAnsi="Times New Roman" w:cs="Times New Roman"/>
          <w:sz w:val="24"/>
          <w:szCs w:val="24"/>
        </w:rPr>
        <w:t>неконкурирующих</w:t>
      </w:r>
      <w:proofErr w:type="spellEnd"/>
      <w:r w:rsidRPr="00963A75">
        <w:rPr>
          <w:rFonts w:ascii="Times New Roman" w:hAnsi="Times New Roman" w:cs="Times New Roman"/>
          <w:sz w:val="24"/>
          <w:szCs w:val="24"/>
        </w:rPr>
        <w:t xml:space="preserve"> друг с другом групп работников, что иллюстрирует рис. 11.5.</w:t>
      </w:r>
    </w:p>
    <w:p w:rsidR="004B0DF4" w:rsidRPr="00963A75" w:rsidRDefault="004B0DF4" w:rsidP="004B0DF4">
      <w:pPr>
        <w:spacing w:after="0" w:line="240" w:lineRule="auto"/>
        <w:jc w:val="center"/>
        <w:rPr>
          <w:rFonts w:ascii="Times New Roman" w:hAnsi="Times New Roman" w:cs="Times New Roman"/>
          <w:sz w:val="24"/>
          <w:szCs w:val="24"/>
        </w:rPr>
      </w:pPr>
      <w:r w:rsidRPr="00963A75">
        <w:rPr>
          <w:rFonts w:ascii="Times New Roman" w:hAnsi="Times New Roman" w:cs="Times New Roman"/>
          <w:noProof/>
          <w:sz w:val="24"/>
          <w:szCs w:val="24"/>
        </w:rPr>
        <w:drawing>
          <wp:inline distT="0" distB="0" distL="0" distR="0">
            <wp:extent cx="2657475" cy="1638300"/>
            <wp:effectExtent l="19050" t="0" r="9525" b="0"/>
            <wp:docPr id="16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2657475" cy="1638300"/>
                    </a:xfrm>
                    <a:prstGeom prst="rect">
                      <a:avLst/>
                    </a:prstGeom>
                    <a:noFill/>
                    <a:ln w="9525">
                      <a:noFill/>
                      <a:miter lim="800000"/>
                      <a:headEnd/>
                      <a:tailEnd/>
                    </a:ln>
                  </pic:spPr>
                </pic:pic>
              </a:graphicData>
            </a:graphic>
          </wp:inline>
        </w:drawing>
      </w:r>
    </w:p>
    <w:p w:rsidR="004B0DF4" w:rsidRPr="00963A75" w:rsidRDefault="004B0DF4" w:rsidP="004B0DF4">
      <w:pPr>
        <w:spacing w:after="0" w:line="240" w:lineRule="auto"/>
        <w:jc w:val="both"/>
        <w:rPr>
          <w:rFonts w:ascii="Times New Roman" w:hAnsi="Times New Roman" w:cs="Times New Roman"/>
          <w:sz w:val="24"/>
          <w:szCs w:val="24"/>
        </w:rPr>
      </w:pPr>
    </w:p>
    <w:p w:rsidR="004B0DF4" w:rsidRPr="00963A75" w:rsidRDefault="004B0DF4" w:rsidP="004B0DF4">
      <w:pPr>
        <w:spacing w:after="0" w:line="240" w:lineRule="auto"/>
        <w:ind w:firstLine="708"/>
        <w:jc w:val="both"/>
        <w:rPr>
          <w:rFonts w:ascii="Times New Roman" w:hAnsi="Times New Roman" w:cs="Times New Roman"/>
          <w:sz w:val="24"/>
          <w:szCs w:val="24"/>
        </w:rPr>
      </w:pPr>
      <w:r w:rsidRPr="00963A75">
        <w:rPr>
          <w:rFonts w:ascii="Times New Roman" w:hAnsi="Times New Roman" w:cs="Times New Roman"/>
          <w:sz w:val="24"/>
          <w:szCs w:val="24"/>
        </w:rPr>
        <w:t xml:space="preserve">На графике представлены ситуации для двух - на самом деле их гораздо больше - </w:t>
      </w:r>
      <w:proofErr w:type="spellStart"/>
      <w:r w:rsidRPr="00963A75">
        <w:rPr>
          <w:rFonts w:ascii="Times New Roman" w:hAnsi="Times New Roman" w:cs="Times New Roman"/>
          <w:sz w:val="24"/>
          <w:szCs w:val="24"/>
        </w:rPr>
        <w:t>неконкурирующих</w:t>
      </w:r>
      <w:proofErr w:type="spellEnd"/>
      <w:r w:rsidRPr="00963A75">
        <w:rPr>
          <w:rFonts w:ascii="Times New Roman" w:hAnsi="Times New Roman" w:cs="Times New Roman"/>
          <w:sz w:val="24"/>
          <w:szCs w:val="24"/>
        </w:rPr>
        <w:t xml:space="preserve"> между собой групп работников. Одна группа представлена </w:t>
      </w:r>
      <w:r w:rsidRPr="00963A75">
        <w:rPr>
          <w:rFonts w:ascii="Times New Roman" w:hAnsi="Times New Roman" w:cs="Times New Roman"/>
          <w:sz w:val="24"/>
          <w:szCs w:val="24"/>
        </w:rPr>
        <w:lastRenderedPageBreak/>
        <w:t>квалифицированными работниками (например, юристами), а другая - неквалифицированными (например, дворниками). Кривая предложения первой группы (SK) расположена значительно выше кривой предложения второй группы (SH) и отличается меньшей эластичностью в силу причин, отмеченных в предыдущем абзаце. Поэтому равновесная ставка заработной платы юристов (</w:t>
      </w:r>
      <w:proofErr w:type="spellStart"/>
      <w:r w:rsidRPr="00963A75">
        <w:rPr>
          <w:rFonts w:ascii="Times New Roman" w:hAnsi="Times New Roman" w:cs="Times New Roman"/>
          <w:sz w:val="24"/>
          <w:szCs w:val="24"/>
        </w:rPr>
        <w:t>wK</w:t>
      </w:r>
      <w:proofErr w:type="spellEnd"/>
      <w:r w:rsidRPr="00963A75">
        <w:rPr>
          <w:rFonts w:ascii="Times New Roman" w:hAnsi="Times New Roman" w:cs="Times New Roman"/>
          <w:sz w:val="24"/>
          <w:szCs w:val="24"/>
        </w:rPr>
        <w:t>) выше равновесной ставки заработной платы дворников (</w:t>
      </w:r>
      <w:proofErr w:type="spellStart"/>
      <w:r w:rsidRPr="00963A75">
        <w:rPr>
          <w:rFonts w:ascii="Times New Roman" w:hAnsi="Times New Roman" w:cs="Times New Roman"/>
          <w:sz w:val="24"/>
          <w:szCs w:val="24"/>
        </w:rPr>
        <w:t>wH</w:t>
      </w:r>
      <w:proofErr w:type="spellEnd"/>
      <w:r w:rsidRPr="00963A75">
        <w:rPr>
          <w:rFonts w:ascii="Times New Roman" w:hAnsi="Times New Roman" w:cs="Times New Roman"/>
          <w:sz w:val="24"/>
          <w:szCs w:val="24"/>
        </w:rPr>
        <w:t>).</w:t>
      </w:r>
    </w:p>
    <w:p w:rsidR="004B0DF4" w:rsidRPr="00963A75" w:rsidRDefault="004B0DF4" w:rsidP="004B0DF4">
      <w:pPr>
        <w:spacing w:after="0" w:line="240" w:lineRule="auto"/>
        <w:ind w:firstLine="708"/>
        <w:jc w:val="both"/>
        <w:rPr>
          <w:rFonts w:ascii="Times New Roman" w:hAnsi="Times New Roman" w:cs="Times New Roman"/>
          <w:sz w:val="24"/>
          <w:szCs w:val="24"/>
        </w:rPr>
      </w:pPr>
      <w:proofErr w:type="gramStart"/>
      <w:r w:rsidRPr="00963A75">
        <w:rPr>
          <w:rFonts w:ascii="Times New Roman" w:hAnsi="Times New Roman" w:cs="Times New Roman"/>
          <w:sz w:val="24"/>
          <w:szCs w:val="24"/>
        </w:rPr>
        <w:t>Различные виды работ могут быть более или менее привлекательными для человека - значит, заработная плата должна стимулировать выполнение менее приятных {грязных, тяжелых, опасных для здоровья), но необходимых для общества работ.</w:t>
      </w:r>
      <w:proofErr w:type="gramEnd"/>
      <w:r w:rsidRPr="00963A75">
        <w:rPr>
          <w:rFonts w:ascii="Times New Roman" w:hAnsi="Times New Roman" w:cs="Times New Roman"/>
          <w:sz w:val="24"/>
          <w:szCs w:val="24"/>
        </w:rPr>
        <w:t xml:space="preserve"> Такая дифференциация в заработной плате, которая вызывается необходимостью компенсировать нематериальные различия в характере самого труда, называется уравнивающими, или компенсационными (компенсирующими), различиями. Поэтому более высокие ставки заработной платы складываются в отраслях химической промышленности, металлургии, других отраслях, отличающихся тяжелыми условиями труда. Более того, одинаковые услуги труда могут по-разному оцениваться в зависимости от условий, в которых протекает сам трудовой процесс. Это объясняет, например, повышенные ставки заработной платы бурильщиков, действующих на морских платформах или в условиях вечной мерзлоты, по сравнению с соответствующими ставками бурильщиков, работающих в более комфортных условиях.</w:t>
      </w:r>
    </w:p>
    <w:p w:rsidR="004B0DF4" w:rsidRPr="00963A75" w:rsidRDefault="004B0DF4" w:rsidP="004B0DF4">
      <w:pPr>
        <w:spacing w:after="0" w:line="240" w:lineRule="auto"/>
        <w:ind w:firstLine="708"/>
        <w:jc w:val="both"/>
        <w:rPr>
          <w:rFonts w:ascii="Times New Roman" w:hAnsi="Times New Roman" w:cs="Times New Roman"/>
          <w:sz w:val="24"/>
          <w:szCs w:val="24"/>
        </w:rPr>
      </w:pPr>
      <w:r w:rsidRPr="00963A75">
        <w:rPr>
          <w:rFonts w:ascii="Times New Roman" w:hAnsi="Times New Roman" w:cs="Times New Roman"/>
          <w:sz w:val="24"/>
          <w:szCs w:val="24"/>
        </w:rPr>
        <w:t>Существуют и такие различия в характере труда и в размерах заработков, которые не относятся к типу уравнивающих различий. Это различия, вытекающие из объективных качественных особенностей, - разных способностей людей, таланта. Ставки заработной платы для таких групп людей должны быть различными: в доходах особо талантливых специалистов содержится элемент ренты. Казалось бы, причем здесь рента, которую в обыденном понимании связывают с платой за пользование землей? Но нам предстоит выяснить природу экономической ренты в современном ее понимании.</w:t>
      </w:r>
    </w:p>
    <w:p w:rsidR="004B0DF4" w:rsidRPr="00963A75" w:rsidRDefault="004B0DF4" w:rsidP="004B0DF4">
      <w:pPr>
        <w:spacing w:after="0" w:line="240" w:lineRule="auto"/>
        <w:ind w:firstLine="708"/>
        <w:jc w:val="both"/>
        <w:rPr>
          <w:rFonts w:ascii="Times New Roman" w:hAnsi="Times New Roman" w:cs="Times New Roman"/>
          <w:sz w:val="24"/>
          <w:szCs w:val="24"/>
        </w:rPr>
      </w:pPr>
      <w:r w:rsidRPr="00963A75">
        <w:rPr>
          <w:rFonts w:ascii="Times New Roman" w:hAnsi="Times New Roman" w:cs="Times New Roman"/>
          <w:sz w:val="24"/>
          <w:szCs w:val="24"/>
        </w:rPr>
        <w:t xml:space="preserve">Итак, доходы работников наемного труда содержат два компонента. Первый - так называемая </w:t>
      </w:r>
      <w:r w:rsidRPr="00963A75">
        <w:rPr>
          <w:rFonts w:ascii="Times New Roman" w:hAnsi="Times New Roman" w:cs="Times New Roman"/>
          <w:b/>
          <w:sz w:val="24"/>
          <w:szCs w:val="24"/>
        </w:rPr>
        <w:t>удерживающая заработная плата,</w:t>
      </w:r>
      <w:r w:rsidRPr="00963A75">
        <w:rPr>
          <w:rFonts w:ascii="Times New Roman" w:hAnsi="Times New Roman" w:cs="Times New Roman"/>
          <w:sz w:val="24"/>
          <w:szCs w:val="24"/>
        </w:rPr>
        <w:t xml:space="preserve"> или плата за </w:t>
      </w:r>
      <w:proofErr w:type="spellStart"/>
      <w:r w:rsidRPr="00963A75">
        <w:rPr>
          <w:rFonts w:ascii="Times New Roman" w:hAnsi="Times New Roman" w:cs="Times New Roman"/>
          <w:sz w:val="24"/>
          <w:szCs w:val="24"/>
        </w:rPr>
        <w:t>непереход</w:t>
      </w:r>
      <w:proofErr w:type="spellEnd"/>
      <w:r w:rsidRPr="00963A75">
        <w:rPr>
          <w:rFonts w:ascii="Times New Roman" w:hAnsi="Times New Roman" w:cs="Times New Roman"/>
          <w:sz w:val="24"/>
          <w:szCs w:val="24"/>
        </w:rPr>
        <w:t xml:space="preserve"> (</w:t>
      </w:r>
      <w:proofErr w:type="spellStart"/>
      <w:r w:rsidRPr="00963A75">
        <w:rPr>
          <w:rFonts w:ascii="Times New Roman" w:hAnsi="Times New Roman" w:cs="Times New Roman"/>
          <w:sz w:val="24"/>
          <w:szCs w:val="24"/>
        </w:rPr>
        <w:t>transfer</w:t>
      </w:r>
      <w:proofErr w:type="spellEnd"/>
      <w:r w:rsidRPr="00963A75">
        <w:rPr>
          <w:rFonts w:ascii="Times New Roman" w:hAnsi="Times New Roman" w:cs="Times New Roman"/>
          <w:sz w:val="24"/>
          <w:szCs w:val="24"/>
        </w:rPr>
        <w:t xml:space="preserve"> </w:t>
      </w:r>
      <w:proofErr w:type="spellStart"/>
      <w:r w:rsidRPr="00963A75">
        <w:rPr>
          <w:rFonts w:ascii="Times New Roman" w:hAnsi="Times New Roman" w:cs="Times New Roman"/>
          <w:sz w:val="24"/>
          <w:szCs w:val="24"/>
        </w:rPr>
        <w:t>earnings</w:t>
      </w:r>
      <w:proofErr w:type="spellEnd"/>
      <w:r w:rsidRPr="00963A75">
        <w:rPr>
          <w:rFonts w:ascii="Times New Roman" w:hAnsi="Times New Roman" w:cs="Times New Roman"/>
          <w:sz w:val="24"/>
          <w:szCs w:val="24"/>
        </w:rPr>
        <w:t xml:space="preserve">). </w:t>
      </w:r>
      <w:proofErr w:type="gramStart"/>
      <w:r w:rsidRPr="00963A75">
        <w:rPr>
          <w:rFonts w:ascii="Times New Roman" w:hAnsi="Times New Roman" w:cs="Times New Roman"/>
          <w:sz w:val="24"/>
          <w:szCs w:val="24"/>
        </w:rPr>
        <w:t>Равна</w:t>
      </w:r>
      <w:proofErr w:type="gramEnd"/>
      <w:r w:rsidRPr="00963A75">
        <w:rPr>
          <w:rFonts w:ascii="Times New Roman" w:hAnsi="Times New Roman" w:cs="Times New Roman"/>
          <w:sz w:val="24"/>
          <w:szCs w:val="24"/>
        </w:rPr>
        <w:t xml:space="preserve"> альтернативной стоимости использования ресурса.  Второй компонент - экономическая рента. В самом общем виде </w:t>
      </w:r>
      <w:r w:rsidRPr="00963A75">
        <w:rPr>
          <w:rFonts w:ascii="Times New Roman" w:hAnsi="Times New Roman" w:cs="Times New Roman"/>
          <w:b/>
          <w:sz w:val="24"/>
          <w:szCs w:val="24"/>
        </w:rPr>
        <w:t>экономическая рента</w:t>
      </w:r>
      <w:r w:rsidRPr="00963A75">
        <w:rPr>
          <w:rFonts w:ascii="Times New Roman" w:hAnsi="Times New Roman" w:cs="Times New Roman"/>
          <w:sz w:val="24"/>
          <w:szCs w:val="24"/>
        </w:rPr>
        <w:t xml:space="preserve"> определяется как доход от фактора, отличающегося неэластичным предложением. Однако элемент ренты содержится и в тех случаях, когда предложение фактора эластично, за исключением бесконечно эластичного предложения.</w:t>
      </w:r>
    </w:p>
    <w:p w:rsidR="004B0DF4" w:rsidRPr="00963A75" w:rsidRDefault="004B0DF4" w:rsidP="004B0DF4">
      <w:pPr>
        <w:spacing w:after="0" w:line="240" w:lineRule="auto"/>
        <w:ind w:firstLine="708"/>
        <w:jc w:val="both"/>
        <w:rPr>
          <w:rFonts w:ascii="Times New Roman" w:hAnsi="Times New Roman" w:cs="Times New Roman"/>
          <w:sz w:val="24"/>
          <w:szCs w:val="24"/>
        </w:rPr>
      </w:pPr>
      <w:r w:rsidRPr="00963A75">
        <w:rPr>
          <w:rFonts w:ascii="Times New Roman" w:hAnsi="Times New Roman" w:cs="Times New Roman"/>
          <w:sz w:val="24"/>
          <w:szCs w:val="24"/>
        </w:rPr>
        <w:t>Поясним наши рассуждения с помощью графиков. На рис. 11.6 показано соотношение между удерживающей заработной платой и экономической рентой в трех различных случаях.</w:t>
      </w:r>
    </w:p>
    <w:p w:rsidR="004B0DF4" w:rsidRPr="00963A75" w:rsidRDefault="004B0DF4" w:rsidP="004B0DF4">
      <w:pPr>
        <w:spacing w:after="0" w:line="240" w:lineRule="auto"/>
        <w:jc w:val="center"/>
        <w:rPr>
          <w:rFonts w:ascii="Times New Roman" w:hAnsi="Times New Roman" w:cs="Times New Roman"/>
          <w:sz w:val="24"/>
          <w:szCs w:val="24"/>
        </w:rPr>
      </w:pPr>
      <w:r w:rsidRPr="00963A75">
        <w:rPr>
          <w:rFonts w:ascii="Times New Roman" w:hAnsi="Times New Roman" w:cs="Times New Roman"/>
          <w:noProof/>
          <w:sz w:val="24"/>
          <w:szCs w:val="24"/>
        </w:rPr>
        <w:drawing>
          <wp:inline distT="0" distB="0" distL="0" distR="0">
            <wp:extent cx="4895850" cy="2200275"/>
            <wp:effectExtent l="19050" t="0" r="0" b="0"/>
            <wp:docPr id="16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srcRect/>
                    <a:stretch>
                      <a:fillRect/>
                    </a:stretch>
                  </pic:blipFill>
                  <pic:spPr bwMode="auto">
                    <a:xfrm>
                      <a:off x="0" y="0"/>
                      <a:ext cx="4901860" cy="2202976"/>
                    </a:xfrm>
                    <a:prstGeom prst="rect">
                      <a:avLst/>
                    </a:prstGeom>
                    <a:noFill/>
                    <a:ln w="9525">
                      <a:noFill/>
                      <a:miter lim="800000"/>
                      <a:headEnd/>
                      <a:tailEnd/>
                    </a:ln>
                  </pic:spPr>
                </pic:pic>
              </a:graphicData>
            </a:graphic>
          </wp:inline>
        </w:drawing>
      </w:r>
    </w:p>
    <w:p w:rsidR="004B0DF4" w:rsidRPr="00963A75" w:rsidRDefault="004B0DF4" w:rsidP="004B0DF4">
      <w:pPr>
        <w:spacing w:after="0" w:line="240" w:lineRule="auto"/>
        <w:ind w:firstLine="708"/>
        <w:jc w:val="both"/>
        <w:rPr>
          <w:rFonts w:ascii="Times New Roman" w:hAnsi="Times New Roman" w:cs="Times New Roman"/>
          <w:sz w:val="24"/>
          <w:szCs w:val="24"/>
        </w:rPr>
      </w:pPr>
      <w:r w:rsidRPr="00963A75">
        <w:rPr>
          <w:rFonts w:ascii="Times New Roman" w:hAnsi="Times New Roman" w:cs="Times New Roman"/>
          <w:sz w:val="24"/>
          <w:szCs w:val="24"/>
        </w:rPr>
        <w:t xml:space="preserve">Будут ли </w:t>
      </w:r>
      <w:proofErr w:type="gramStart"/>
      <w:r w:rsidRPr="00963A75">
        <w:rPr>
          <w:rFonts w:ascii="Times New Roman" w:hAnsi="Times New Roman" w:cs="Times New Roman"/>
          <w:sz w:val="24"/>
          <w:szCs w:val="24"/>
        </w:rPr>
        <w:t>работники</w:t>
      </w:r>
      <w:proofErr w:type="gramEnd"/>
      <w:r w:rsidRPr="00963A75">
        <w:rPr>
          <w:rFonts w:ascii="Times New Roman" w:hAnsi="Times New Roman" w:cs="Times New Roman"/>
          <w:sz w:val="24"/>
          <w:szCs w:val="24"/>
        </w:rPr>
        <w:t xml:space="preserve"> получать экономическую ренту и в </w:t>
      </w:r>
      <w:proofErr w:type="gramStart"/>
      <w:r w:rsidRPr="00963A75">
        <w:rPr>
          <w:rFonts w:ascii="Times New Roman" w:hAnsi="Times New Roman" w:cs="Times New Roman"/>
          <w:sz w:val="24"/>
          <w:szCs w:val="24"/>
        </w:rPr>
        <w:t>каком</w:t>
      </w:r>
      <w:proofErr w:type="gramEnd"/>
      <w:r w:rsidRPr="00963A75">
        <w:rPr>
          <w:rFonts w:ascii="Times New Roman" w:hAnsi="Times New Roman" w:cs="Times New Roman"/>
          <w:sz w:val="24"/>
          <w:szCs w:val="24"/>
        </w:rPr>
        <w:t xml:space="preserve"> объеме - зависит от эластичности предложения труда.</w:t>
      </w:r>
    </w:p>
    <w:p w:rsidR="004B0DF4" w:rsidRPr="00963A75" w:rsidRDefault="004B0DF4" w:rsidP="004B0DF4">
      <w:pPr>
        <w:spacing w:after="0" w:line="240" w:lineRule="auto"/>
        <w:ind w:firstLine="708"/>
        <w:jc w:val="both"/>
        <w:rPr>
          <w:rFonts w:ascii="Times New Roman" w:hAnsi="Times New Roman" w:cs="Times New Roman"/>
          <w:sz w:val="24"/>
          <w:szCs w:val="24"/>
        </w:rPr>
      </w:pPr>
      <w:r w:rsidRPr="00963A75">
        <w:rPr>
          <w:rFonts w:ascii="Times New Roman" w:hAnsi="Times New Roman" w:cs="Times New Roman"/>
          <w:sz w:val="24"/>
          <w:szCs w:val="24"/>
        </w:rPr>
        <w:t xml:space="preserve">В случае а) вся заработная плата представлена прямоугольником </w:t>
      </w:r>
      <w:proofErr w:type="spellStart"/>
      <w:r w:rsidRPr="00963A75">
        <w:rPr>
          <w:rFonts w:ascii="Times New Roman" w:hAnsi="Times New Roman" w:cs="Times New Roman"/>
          <w:sz w:val="24"/>
          <w:szCs w:val="24"/>
        </w:rPr>
        <w:t>OwEELE</w:t>
      </w:r>
      <w:proofErr w:type="spellEnd"/>
      <w:r w:rsidRPr="00963A75">
        <w:rPr>
          <w:rFonts w:ascii="Times New Roman" w:hAnsi="Times New Roman" w:cs="Times New Roman"/>
          <w:sz w:val="24"/>
          <w:szCs w:val="24"/>
        </w:rPr>
        <w:t xml:space="preserve">, где фигура </w:t>
      </w:r>
      <w:proofErr w:type="spellStart"/>
      <w:r w:rsidRPr="00963A75">
        <w:rPr>
          <w:rFonts w:ascii="Times New Roman" w:hAnsi="Times New Roman" w:cs="Times New Roman"/>
          <w:sz w:val="24"/>
          <w:szCs w:val="24"/>
        </w:rPr>
        <w:t>Ow'ELE</w:t>
      </w:r>
      <w:proofErr w:type="spellEnd"/>
      <w:r w:rsidRPr="00963A75">
        <w:rPr>
          <w:rFonts w:ascii="Times New Roman" w:hAnsi="Times New Roman" w:cs="Times New Roman"/>
          <w:sz w:val="24"/>
          <w:szCs w:val="24"/>
        </w:rPr>
        <w:t xml:space="preserve"> представляет собой удерживающую заработную плату. Каждая точка на </w:t>
      </w:r>
      <w:r w:rsidRPr="00963A75">
        <w:rPr>
          <w:rFonts w:ascii="Times New Roman" w:hAnsi="Times New Roman" w:cs="Times New Roman"/>
          <w:sz w:val="24"/>
          <w:szCs w:val="24"/>
        </w:rPr>
        <w:lastRenderedPageBreak/>
        <w:t xml:space="preserve">кривой предложения труда показывает ту минимальную плату, которую готов получить работник за услуги своего труда. Если уровень ее будет ниже минимально приемлемой цены за данный ресурс, то работник перейдет в другую отрасль или воздержится от предложения услуг труда вообще. В условиях равновесия на рынке труда каждый работник получает заработную плату в размере равновесной ставки </w:t>
      </w:r>
      <w:proofErr w:type="spellStart"/>
      <w:r w:rsidRPr="00963A75">
        <w:rPr>
          <w:rFonts w:ascii="Times New Roman" w:hAnsi="Times New Roman" w:cs="Times New Roman"/>
          <w:sz w:val="24"/>
          <w:szCs w:val="24"/>
        </w:rPr>
        <w:t>wE</w:t>
      </w:r>
      <w:proofErr w:type="spellEnd"/>
      <w:r w:rsidRPr="00963A75">
        <w:rPr>
          <w:rFonts w:ascii="Times New Roman" w:hAnsi="Times New Roman" w:cs="Times New Roman"/>
          <w:sz w:val="24"/>
          <w:szCs w:val="24"/>
        </w:rPr>
        <w:t xml:space="preserve"> , превышающую минимально приемлемую для него цену услуг труда. Величина удерживающей заработной платы определяется альтернативной ценностью (издержками упущенных возможностей) использования труда. Что же представляет собой другая часть получаемого работником дохода, т. е. треугольник </w:t>
      </w:r>
      <w:proofErr w:type="spellStart"/>
      <w:r w:rsidRPr="00963A75">
        <w:rPr>
          <w:rFonts w:ascii="Times New Roman" w:hAnsi="Times New Roman" w:cs="Times New Roman"/>
          <w:sz w:val="24"/>
          <w:szCs w:val="24"/>
        </w:rPr>
        <w:t>wrwEE</w:t>
      </w:r>
      <w:proofErr w:type="spellEnd"/>
      <w:r w:rsidRPr="00963A75">
        <w:rPr>
          <w:rFonts w:ascii="Times New Roman" w:hAnsi="Times New Roman" w:cs="Times New Roman"/>
          <w:sz w:val="24"/>
          <w:szCs w:val="24"/>
        </w:rPr>
        <w:t xml:space="preserve">? </w:t>
      </w:r>
      <w:r w:rsidRPr="00963A75">
        <w:rPr>
          <w:rFonts w:ascii="Times New Roman" w:hAnsi="Times New Roman" w:cs="Times New Roman"/>
          <w:b/>
          <w:sz w:val="24"/>
          <w:szCs w:val="24"/>
        </w:rPr>
        <w:t>Вот теперь мы дадим более современное определение экономической ренты. Она представляет собой плату, превышающую издержки альтернативного использования ресурса. На рынке труда - это выплаты, превышающие удерживающую заработную плату.</w:t>
      </w:r>
      <w:r w:rsidRPr="00963A75">
        <w:rPr>
          <w:rFonts w:ascii="Times New Roman" w:hAnsi="Times New Roman" w:cs="Times New Roman"/>
          <w:sz w:val="24"/>
          <w:szCs w:val="24"/>
        </w:rPr>
        <w:t xml:space="preserve"> Здесь уместно провести аналогию с излишком потребителя и, излишком производителя. Графически напрашивается аналогия с излишком производителя и экономической рентой. Вспомним, что излишек производителя представляет собой область, ограниченную осью ординат, линией цены и участком кривой предложения, вплоть до точки равновесия. Владельцы фактора производства (труда) получают то, что можно назвать излишком владельца ресурса, или экономической рентой.</w:t>
      </w:r>
    </w:p>
    <w:p w:rsidR="004B0DF4" w:rsidRPr="00963A75" w:rsidRDefault="004B0DF4" w:rsidP="004B0DF4">
      <w:pPr>
        <w:spacing w:after="0" w:line="240" w:lineRule="auto"/>
        <w:jc w:val="both"/>
        <w:rPr>
          <w:rFonts w:ascii="Times New Roman" w:hAnsi="Times New Roman" w:cs="Times New Roman"/>
          <w:sz w:val="24"/>
          <w:szCs w:val="24"/>
        </w:rPr>
      </w:pPr>
      <w:r w:rsidRPr="00963A75">
        <w:rPr>
          <w:rFonts w:ascii="Times New Roman" w:hAnsi="Times New Roman" w:cs="Times New Roman"/>
          <w:sz w:val="24"/>
          <w:szCs w:val="24"/>
        </w:rPr>
        <w:t xml:space="preserve">В случае а) экономическая рента представляет собой площадь треугольника </w:t>
      </w:r>
      <w:proofErr w:type="spellStart"/>
      <w:r w:rsidRPr="00963A75">
        <w:rPr>
          <w:rFonts w:ascii="Times New Roman" w:hAnsi="Times New Roman" w:cs="Times New Roman"/>
          <w:sz w:val="24"/>
          <w:szCs w:val="24"/>
        </w:rPr>
        <w:t>wrwEE</w:t>
      </w:r>
      <w:proofErr w:type="spellEnd"/>
      <w:r w:rsidRPr="00963A75">
        <w:rPr>
          <w:rFonts w:ascii="Times New Roman" w:hAnsi="Times New Roman" w:cs="Times New Roman"/>
          <w:sz w:val="24"/>
          <w:szCs w:val="24"/>
        </w:rPr>
        <w:t>.</w:t>
      </w:r>
    </w:p>
    <w:p w:rsidR="004B0DF4" w:rsidRPr="00963A75" w:rsidRDefault="004B0DF4" w:rsidP="004B0DF4">
      <w:pPr>
        <w:spacing w:after="0" w:line="240" w:lineRule="auto"/>
        <w:jc w:val="both"/>
        <w:rPr>
          <w:rFonts w:ascii="Times New Roman" w:hAnsi="Times New Roman" w:cs="Times New Roman"/>
          <w:sz w:val="24"/>
          <w:szCs w:val="24"/>
        </w:rPr>
      </w:pPr>
      <w:r w:rsidRPr="00963A75">
        <w:rPr>
          <w:rFonts w:ascii="Times New Roman" w:hAnsi="Times New Roman" w:cs="Times New Roman"/>
          <w:sz w:val="24"/>
          <w:szCs w:val="24"/>
        </w:rPr>
        <w:t>В случае б) и в) мы сталкиваемся с экстремальными случаями.</w:t>
      </w:r>
    </w:p>
    <w:p w:rsidR="004B0DF4" w:rsidRPr="00963A75" w:rsidRDefault="004B0DF4" w:rsidP="004B0DF4">
      <w:pPr>
        <w:spacing w:after="0" w:line="240" w:lineRule="auto"/>
        <w:jc w:val="both"/>
        <w:rPr>
          <w:rFonts w:ascii="Times New Roman" w:hAnsi="Times New Roman" w:cs="Times New Roman"/>
          <w:sz w:val="24"/>
          <w:szCs w:val="24"/>
        </w:rPr>
      </w:pPr>
      <w:r w:rsidRPr="00963A75">
        <w:rPr>
          <w:rFonts w:ascii="Times New Roman" w:hAnsi="Times New Roman" w:cs="Times New Roman"/>
          <w:sz w:val="24"/>
          <w:szCs w:val="24"/>
        </w:rPr>
        <w:t xml:space="preserve">На рис. 11.6 б кривая предложения труда абсолютно эластична. В таком случае весь доход работников (площадь </w:t>
      </w:r>
      <w:proofErr w:type="spellStart"/>
      <w:r w:rsidRPr="00963A75">
        <w:rPr>
          <w:rFonts w:ascii="Times New Roman" w:hAnsi="Times New Roman" w:cs="Times New Roman"/>
          <w:sz w:val="24"/>
          <w:szCs w:val="24"/>
        </w:rPr>
        <w:t>OwEELE</w:t>
      </w:r>
      <w:proofErr w:type="spellEnd"/>
      <w:r w:rsidRPr="00963A75">
        <w:rPr>
          <w:rFonts w:ascii="Times New Roman" w:hAnsi="Times New Roman" w:cs="Times New Roman"/>
          <w:sz w:val="24"/>
          <w:szCs w:val="24"/>
        </w:rPr>
        <w:t xml:space="preserve">) представляет собой удерживающую заработную плату и экономическая рента отсутствует. Что это могло бы означать на практике? Очевидно, это ситуация совершенно мобильного рынка труда, представленного, скорее всего, </w:t>
      </w:r>
      <w:proofErr w:type="spellStart"/>
      <w:r w:rsidRPr="00963A75">
        <w:rPr>
          <w:rFonts w:ascii="Times New Roman" w:hAnsi="Times New Roman" w:cs="Times New Roman"/>
          <w:sz w:val="24"/>
          <w:szCs w:val="24"/>
        </w:rPr>
        <w:t>низкоквалифицированными</w:t>
      </w:r>
      <w:proofErr w:type="spellEnd"/>
      <w:r w:rsidRPr="00963A75">
        <w:rPr>
          <w:rFonts w:ascii="Times New Roman" w:hAnsi="Times New Roman" w:cs="Times New Roman"/>
          <w:sz w:val="24"/>
          <w:szCs w:val="24"/>
        </w:rPr>
        <w:t xml:space="preserve"> работниками. Такие экономические субъекты могут с легкостью менять место работы (поработал грузчиком, потом - разносчиком газет, потом занялся мытьем полов и т. д.).</w:t>
      </w:r>
    </w:p>
    <w:p w:rsidR="004B0DF4" w:rsidRPr="00963A75" w:rsidRDefault="004B0DF4" w:rsidP="004B0DF4">
      <w:pPr>
        <w:spacing w:after="0" w:line="240" w:lineRule="auto"/>
        <w:ind w:firstLine="708"/>
        <w:jc w:val="both"/>
        <w:rPr>
          <w:rFonts w:ascii="Times New Roman" w:hAnsi="Times New Roman" w:cs="Times New Roman"/>
          <w:sz w:val="24"/>
          <w:szCs w:val="24"/>
        </w:rPr>
      </w:pPr>
      <w:r w:rsidRPr="00963A75">
        <w:rPr>
          <w:rFonts w:ascii="Times New Roman" w:hAnsi="Times New Roman" w:cs="Times New Roman"/>
          <w:sz w:val="24"/>
          <w:szCs w:val="24"/>
        </w:rPr>
        <w:t xml:space="preserve">Другой исключительный случай - совершенно неэластичное предложение труда (рис. 11.6в). Кривая предложения услуг уникального ресурса (например, известнейшей топ-модели) выглядит как линия, перпендикулярная к оси абсцисс, и показывает совершенно неэластичное предложение. Это означает, что отсутствуют издержки альтернативного использования ресурса (они равны нулю). Вся площадь </w:t>
      </w:r>
      <w:proofErr w:type="spellStart"/>
      <w:r w:rsidRPr="00963A75">
        <w:rPr>
          <w:rFonts w:ascii="Times New Roman" w:hAnsi="Times New Roman" w:cs="Times New Roman"/>
          <w:sz w:val="24"/>
          <w:szCs w:val="24"/>
        </w:rPr>
        <w:t>OwEELE</w:t>
      </w:r>
      <w:proofErr w:type="spellEnd"/>
      <w:r w:rsidRPr="00963A75">
        <w:rPr>
          <w:rFonts w:ascii="Times New Roman" w:hAnsi="Times New Roman" w:cs="Times New Roman"/>
          <w:sz w:val="24"/>
          <w:szCs w:val="24"/>
        </w:rPr>
        <w:t xml:space="preserve"> представляет собой экономическую ренту. Строго говоря, и в этом последнем случае существует своеобразная плата за </w:t>
      </w:r>
      <w:proofErr w:type="spellStart"/>
      <w:r w:rsidRPr="00963A75">
        <w:rPr>
          <w:rFonts w:ascii="Times New Roman" w:hAnsi="Times New Roman" w:cs="Times New Roman"/>
          <w:sz w:val="24"/>
          <w:szCs w:val="24"/>
        </w:rPr>
        <w:t>непереход</w:t>
      </w:r>
      <w:proofErr w:type="spellEnd"/>
      <w:r w:rsidRPr="00963A75">
        <w:rPr>
          <w:rFonts w:ascii="Times New Roman" w:hAnsi="Times New Roman" w:cs="Times New Roman"/>
          <w:sz w:val="24"/>
          <w:szCs w:val="24"/>
        </w:rPr>
        <w:t xml:space="preserve">, а, точнее, за появление на рынке владельца уникального ресурса. Ее ставка составит </w:t>
      </w:r>
      <w:proofErr w:type="spellStart"/>
      <w:r w:rsidRPr="00963A75">
        <w:rPr>
          <w:rFonts w:ascii="Times New Roman" w:hAnsi="Times New Roman" w:cs="Times New Roman"/>
          <w:sz w:val="24"/>
          <w:szCs w:val="24"/>
        </w:rPr>
        <w:t>wr</w:t>
      </w:r>
      <w:proofErr w:type="spellEnd"/>
      <w:r w:rsidRPr="00963A75">
        <w:rPr>
          <w:rFonts w:ascii="Times New Roman" w:hAnsi="Times New Roman" w:cs="Times New Roman"/>
          <w:sz w:val="24"/>
          <w:szCs w:val="24"/>
        </w:rPr>
        <w:t xml:space="preserve"> - ведь задаром никто на подиум не выйдет. Линия предложения в этом случае примет вид </w:t>
      </w:r>
      <w:proofErr w:type="spellStart"/>
      <w:proofErr w:type="gramStart"/>
      <w:r w:rsidRPr="00963A75">
        <w:rPr>
          <w:rFonts w:ascii="Times New Roman" w:hAnsi="Times New Roman" w:cs="Times New Roman"/>
          <w:sz w:val="24"/>
          <w:szCs w:val="24"/>
        </w:rPr>
        <w:t>wfASLi</w:t>
      </w:r>
      <w:proofErr w:type="spellEnd"/>
      <w:proofErr w:type="gramEnd"/>
      <w:r w:rsidRPr="00963A75">
        <w:rPr>
          <w:rFonts w:ascii="Times New Roman" w:hAnsi="Times New Roman" w:cs="Times New Roman"/>
          <w:sz w:val="24"/>
          <w:szCs w:val="24"/>
        </w:rPr>
        <w:t xml:space="preserve"> а общий доход владельца фактора - </w:t>
      </w:r>
      <w:proofErr w:type="spellStart"/>
      <w:r w:rsidRPr="00963A75">
        <w:rPr>
          <w:rFonts w:ascii="Times New Roman" w:hAnsi="Times New Roman" w:cs="Times New Roman"/>
          <w:sz w:val="24"/>
          <w:szCs w:val="24"/>
        </w:rPr>
        <w:t>OwEELE</w:t>
      </w:r>
      <w:proofErr w:type="spellEnd"/>
      <w:r w:rsidRPr="00963A75">
        <w:rPr>
          <w:rFonts w:ascii="Times New Roman" w:hAnsi="Times New Roman" w:cs="Times New Roman"/>
          <w:sz w:val="24"/>
          <w:szCs w:val="24"/>
        </w:rPr>
        <w:t xml:space="preserve">, который состоит из платы за </w:t>
      </w:r>
      <w:proofErr w:type="spellStart"/>
      <w:r w:rsidRPr="00963A75">
        <w:rPr>
          <w:rFonts w:ascii="Times New Roman" w:hAnsi="Times New Roman" w:cs="Times New Roman"/>
          <w:sz w:val="24"/>
          <w:szCs w:val="24"/>
        </w:rPr>
        <w:t>непереход</w:t>
      </w:r>
      <w:proofErr w:type="spellEnd"/>
      <w:r w:rsidRPr="00963A75">
        <w:rPr>
          <w:rFonts w:ascii="Times New Roman" w:hAnsi="Times New Roman" w:cs="Times New Roman"/>
          <w:sz w:val="24"/>
          <w:szCs w:val="24"/>
        </w:rPr>
        <w:t xml:space="preserve"> (площадь </w:t>
      </w:r>
      <w:proofErr w:type="spellStart"/>
      <w:r w:rsidRPr="00963A75">
        <w:rPr>
          <w:rFonts w:ascii="Times New Roman" w:hAnsi="Times New Roman" w:cs="Times New Roman"/>
          <w:sz w:val="24"/>
          <w:szCs w:val="24"/>
        </w:rPr>
        <w:t>Ow'ALE</w:t>
      </w:r>
      <w:proofErr w:type="spellEnd"/>
      <w:r w:rsidRPr="00963A75">
        <w:rPr>
          <w:rFonts w:ascii="Times New Roman" w:hAnsi="Times New Roman" w:cs="Times New Roman"/>
          <w:sz w:val="24"/>
          <w:szCs w:val="24"/>
        </w:rPr>
        <w:t xml:space="preserve">) и экономической ренты (площадь </w:t>
      </w:r>
      <w:proofErr w:type="spellStart"/>
      <w:r w:rsidRPr="00963A75">
        <w:rPr>
          <w:rFonts w:ascii="Times New Roman" w:hAnsi="Times New Roman" w:cs="Times New Roman"/>
          <w:sz w:val="24"/>
          <w:szCs w:val="24"/>
        </w:rPr>
        <w:t>wTwEEA</w:t>
      </w:r>
      <w:proofErr w:type="spellEnd"/>
      <w:r w:rsidRPr="00963A75">
        <w:rPr>
          <w:rFonts w:ascii="Times New Roman" w:hAnsi="Times New Roman" w:cs="Times New Roman"/>
          <w:sz w:val="24"/>
          <w:szCs w:val="24"/>
        </w:rPr>
        <w:t>).</w:t>
      </w:r>
    </w:p>
    <w:p w:rsidR="004B0DF4" w:rsidRPr="00963A75" w:rsidRDefault="004B0DF4" w:rsidP="004B0DF4">
      <w:pPr>
        <w:spacing w:after="0" w:line="240" w:lineRule="auto"/>
        <w:jc w:val="both"/>
        <w:rPr>
          <w:rFonts w:ascii="Times New Roman" w:hAnsi="Times New Roman" w:cs="Times New Roman"/>
          <w:sz w:val="24"/>
          <w:szCs w:val="24"/>
        </w:rPr>
      </w:pPr>
      <w:r w:rsidRPr="00963A75">
        <w:rPr>
          <w:rFonts w:ascii="Times New Roman" w:hAnsi="Times New Roman" w:cs="Times New Roman"/>
          <w:sz w:val="24"/>
          <w:szCs w:val="24"/>
        </w:rPr>
        <w:t>Величина экономической ренты, получаемой топ-моделью, будет зависеть исключительно от величины спроса на услуги этого специфического вида труда. Размер ренты может колебаться в широких пределах в зависимости от положения кривой спроса. Так, выход из моды худых манекенщиц может вплоть до нуля сократить ренту, получаемую топ-моделями.</w:t>
      </w:r>
    </w:p>
    <w:p w:rsidR="004B0DF4" w:rsidRPr="00963A75" w:rsidRDefault="004B0DF4" w:rsidP="004B0DF4">
      <w:pPr>
        <w:spacing w:after="0" w:line="240" w:lineRule="auto"/>
        <w:ind w:firstLine="708"/>
        <w:jc w:val="both"/>
        <w:rPr>
          <w:rFonts w:ascii="Times New Roman" w:hAnsi="Times New Roman" w:cs="Times New Roman"/>
          <w:sz w:val="24"/>
          <w:szCs w:val="24"/>
        </w:rPr>
      </w:pPr>
      <w:r w:rsidRPr="00963A75">
        <w:rPr>
          <w:rFonts w:ascii="Times New Roman" w:hAnsi="Times New Roman" w:cs="Times New Roman"/>
          <w:sz w:val="24"/>
          <w:szCs w:val="24"/>
        </w:rPr>
        <w:t xml:space="preserve">Что же можно отнести к этим </w:t>
      </w:r>
      <w:proofErr w:type="spellStart"/>
      <w:r w:rsidRPr="00963A75">
        <w:rPr>
          <w:rFonts w:ascii="Times New Roman" w:hAnsi="Times New Roman" w:cs="Times New Roman"/>
          <w:b/>
          <w:sz w:val="24"/>
          <w:szCs w:val="24"/>
        </w:rPr>
        <w:t>внеконкурентным</w:t>
      </w:r>
      <w:proofErr w:type="spellEnd"/>
      <w:r w:rsidRPr="00963A75">
        <w:rPr>
          <w:rFonts w:ascii="Times New Roman" w:hAnsi="Times New Roman" w:cs="Times New Roman"/>
          <w:b/>
          <w:sz w:val="24"/>
          <w:szCs w:val="24"/>
        </w:rPr>
        <w:t xml:space="preserve"> факторам</w:t>
      </w:r>
      <w:r w:rsidRPr="00963A75">
        <w:rPr>
          <w:rFonts w:ascii="Times New Roman" w:hAnsi="Times New Roman" w:cs="Times New Roman"/>
          <w:sz w:val="24"/>
          <w:szCs w:val="24"/>
        </w:rPr>
        <w:t xml:space="preserve">? Прежде всего, это различные институты. </w:t>
      </w:r>
    </w:p>
    <w:p w:rsidR="004B0DF4" w:rsidRPr="00963A75" w:rsidRDefault="004B0DF4" w:rsidP="004B0DF4">
      <w:pPr>
        <w:spacing w:after="0" w:line="240" w:lineRule="auto"/>
        <w:ind w:firstLine="708"/>
        <w:jc w:val="both"/>
        <w:rPr>
          <w:rFonts w:ascii="Times New Roman" w:hAnsi="Times New Roman" w:cs="Times New Roman"/>
          <w:sz w:val="24"/>
          <w:szCs w:val="24"/>
        </w:rPr>
      </w:pPr>
      <w:r w:rsidRPr="00963A75">
        <w:rPr>
          <w:rFonts w:ascii="Times New Roman" w:hAnsi="Times New Roman" w:cs="Times New Roman"/>
          <w:sz w:val="24"/>
          <w:szCs w:val="24"/>
        </w:rPr>
        <w:t>Во-первых, к ним относится государство, активно регулирующее рынок труда, законодательно лишая заработную плату рыночной гибкости. Государство в различных странах устанавливает минимально гарантированный уровень заработной платы, осуществляет индексацию доходов.</w:t>
      </w:r>
    </w:p>
    <w:p w:rsidR="004B0DF4" w:rsidRPr="00963A75" w:rsidRDefault="004B0DF4" w:rsidP="004B0DF4">
      <w:pPr>
        <w:spacing w:after="0" w:line="240" w:lineRule="auto"/>
        <w:ind w:firstLine="708"/>
        <w:jc w:val="both"/>
        <w:rPr>
          <w:rFonts w:ascii="Times New Roman" w:hAnsi="Times New Roman" w:cs="Times New Roman"/>
          <w:sz w:val="24"/>
          <w:szCs w:val="24"/>
        </w:rPr>
      </w:pPr>
      <w:r w:rsidRPr="00963A75">
        <w:rPr>
          <w:rFonts w:ascii="Times New Roman" w:hAnsi="Times New Roman" w:cs="Times New Roman"/>
          <w:sz w:val="24"/>
          <w:szCs w:val="24"/>
        </w:rPr>
        <w:t>Во-вторых, профсоюзы, оказывающие большое влияние на уровень заработной платы, как правило, в направлении ее повышения по сравнению с равновесным уровнем.</w:t>
      </w:r>
    </w:p>
    <w:p w:rsidR="004B0DF4" w:rsidRDefault="004B0DF4" w:rsidP="004B0DF4">
      <w:pPr>
        <w:spacing w:after="0" w:line="240" w:lineRule="auto"/>
        <w:jc w:val="both"/>
        <w:rPr>
          <w:rFonts w:ascii="Times New Roman" w:hAnsi="Times New Roman" w:cs="Times New Roman"/>
          <w:sz w:val="24"/>
          <w:szCs w:val="24"/>
        </w:rPr>
      </w:pPr>
      <w:r w:rsidRPr="00963A75">
        <w:rPr>
          <w:rFonts w:ascii="Times New Roman" w:hAnsi="Times New Roman" w:cs="Times New Roman"/>
          <w:sz w:val="24"/>
          <w:szCs w:val="24"/>
        </w:rPr>
        <w:lastRenderedPageBreak/>
        <w:t xml:space="preserve">Регулирование рынка труда предполагает </w:t>
      </w:r>
      <w:proofErr w:type="gramStart"/>
      <w:r w:rsidRPr="00963A75">
        <w:rPr>
          <w:rFonts w:ascii="Times New Roman" w:hAnsi="Times New Roman" w:cs="Times New Roman"/>
          <w:sz w:val="24"/>
          <w:szCs w:val="24"/>
        </w:rPr>
        <w:t>воздействие</w:t>
      </w:r>
      <w:proofErr w:type="gramEnd"/>
      <w:r w:rsidRPr="00963A75">
        <w:rPr>
          <w:rFonts w:ascii="Times New Roman" w:hAnsi="Times New Roman" w:cs="Times New Roman"/>
          <w:sz w:val="24"/>
          <w:szCs w:val="24"/>
        </w:rPr>
        <w:t xml:space="preserve"> как на спрос, так и на предложение труда. Объектами регулирования выступают заработная плата, продолжительность рабочей недели и отпусков, порядок найма и увольнения, различные в</w:t>
      </w:r>
      <w:r>
        <w:rPr>
          <w:rFonts w:ascii="Times New Roman" w:hAnsi="Times New Roman" w:cs="Times New Roman"/>
          <w:sz w:val="24"/>
          <w:szCs w:val="24"/>
        </w:rPr>
        <w:t xml:space="preserve">иды социального </w:t>
      </w:r>
      <w:r w:rsidRPr="00963A75">
        <w:rPr>
          <w:rFonts w:ascii="Times New Roman" w:hAnsi="Times New Roman" w:cs="Times New Roman"/>
          <w:sz w:val="24"/>
          <w:szCs w:val="24"/>
        </w:rPr>
        <w:t xml:space="preserve">обеспечения и </w:t>
      </w:r>
      <w:proofErr w:type="spellStart"/>
      <w:proofErr w:type="gramStart"/>
      <w:r w:rsidRPr="00963A75">
        <w:rPr>
          <w:rFonts w:ascii="Times New Roman" w:hAnsi="Times New Roman" w:cs="Times New Roman"/>
          <w:sz w:val="24"/>
          <w:szCs w:val="24"/>
        </w:rPr>
        <w:t>др</w:t>
      </w:r>
      <w:proofErr w:type="spellEnd"/>
      <w:proofErr w:type="gramEnd"/>
    </w:p>
    <w:p w:rsidR="004B0DF4" w:rsidRDefault="004B0DF4" w:rsidP="004B0DF4">
      <w:pPr>
        <w:spacing w:after="0" w:line="240" w:lineRule="auto"/>
        <w:jc w:val="center"/>
        <w:rPr>
          <w:rFonts w:eastAsia="Times-Italic"/>
          <w:iCs/>
          <w:sz w:val="28"/>
          <w:szCs w:val="28"/>
        </w:rPr>
      </w:pPr>
      <w:r w:rsidRPr="00963A75">
        <w:rPr>
          <w:rFonts w:ascii="Times New Roman" w:hAnsi="Times New Roman" w:cs="Times New Roman"/>
          <w:sz w:val="24"/>
          <w:szCs w:val="24"/>
        </w:rPr>
        <w:t>.</w:t>
      </w:r>
      <w:r w:rsidRPr="00963A75">
        <w:rPr>
          <w:rFonts w:eastAsia="Times-Italic"/>
          <w:iCs/>
          <w:sz w:val="28"/>
          <w:szCs w:val="28"/>
        </w:rPr>
        <w:t xml:space="preserve"> </w:t>
      </w:r>
      <w:r>
        <w:rPr>
          <w:rFonts w:eastAsia="Times-Italic"/>
          <w:iCs/>
          <w:noProof/>
          <w:sz w:val="28"/>
          <w:szCs w:val="28"/>
        </w:rPr>
        <w:drawing>
          <wp:inline distT="0" distB="0" distL="0" distR="0">
            <wp:extent cx="3038475" cy="1905000"/>
            <wp:effectExtent l="19050" t="0" r="9525" b="0"/>
            <wp:docPr id="16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3038475" cy="1905000"/>
                    </a:xfrm>
                    <a:prstGeom prst="rect">
                      <a:avLst/>
                    </a:prstGeom>
                    <a:noFill/>
                    <a:ln w="9525">
                      <a:noFill/>
                      <a:miter lim="800000"/>
                      <a:headEnd/>
                      <a:tailEnd/>
                    </a:ln>
                  </pic:spPr>
                </pic:pic>
              </a:graphicData>
            </a:graphic>
          </wp:inline>
        </w:drawing>
      </w:r>
    </w:p>
    <w:p w:rsidR="004B0DF4" w:rsidRPr="00963A75" w:rsidRDefault="004B0DF4" w:rsidP="004B0DF4">
      <w:pPr>
        <w:autoSpaceDE w:val="0"/>
        <w:autoSpaceDN w:val="0"/>
        <w:adjustRightInd w:val="0"/>
        <w:spacing w:after="0"/>
        <w:jc w:val="both"/>
        <w:rPr>
          <w:rFonts w:ascii="Times New Roman" w:eastAsia="Times-Roman" w:hAnsi="Times New Roman" w:cs="Times New Roman"/>
          <w:iCs/>
          <w:sz w:val="24"/>
          <w:szCs w:val="28"/>
        </w:rPr>
      </w:pPr>
      <w:r w:rsidRPr="00963A75">
        <w:rPr>
          <w:rFonts w:ascii="Times New Roman" w:eastAsia="Helvetica-Bold" w:hAnsi="Times New Roman" w:cs="Times New Roman"/>
          <w:bCs/>
          <w:iCs/>
          <w:sz w:val="24"/>
          <w:szCs w:val="28"/>
        </w:rPr>
        <w:t xml:space="preserve">Рис. </w:t>
      </w:r>
      <w:r w:rsidRPr="00963A75">
        <w:rPr>
          <w:rFonts w:ascii="Times New Roman" w:eastAsia="Times-Roman" w:hAnsi="Times New Roman" w:cs="Times New Roman"/>
          <w:iCs/>
          <w:sz w:val="24"/>
          <w:szCs w:val="28"/>
        </w:rPr>
        <w:t>Профсоюз на рынке труда</w:t>
      </w:r>
    </w:p>
    <w:p w:rsidR="004B0DF4" w:rsidRPr="00963A75" w:rsidRDefault="004B0DF4" w:rsidP="004B0DF4">
      <w:pPr>
        <w:spacing w:after="0" w:line="240" w:lineRule="auto"/>
        <w:ind w:firstLine="708"/>
        <w:jc w:val="both"/>
        <w:rPr>
          <w:rFonts w:ascii="Times New Roman" w:hAnsi="Times New Roman" w:cs="Times New Roman"/>
          <w:sz w:val="24"/>
          <w:szCs w:val="24"/>
        </w:rPr>
      </w:pPr>
      <w:r w:rsidRPr="00963A75">
        <w:rPr>
          <w:rFonts w:ascii="Times New Roman" w:hAnsi="Times New Roman" w:cs="Times New Roman"/>
          <w:sz w:val="24"/>
          <w:szCs w:val="24"/>
        </w:rPr>
        <w:t>Рассмотрим важнейшие методы, при помощи которых профсоюзы добиваются повышения заработной платы.</w:t>
      </w:r>
    </w:p>
    <w:p w:rsidR="004B0DF4" w:rsidRPr="00963A75" w:rsidRDefault="004B0DF4" w:rsidP="004B0DF4">
      <w:pPr>
        <w:spacing w:after="0" w:line="240" w:lineRule="auto"/>
        <w:ind w:firstLine="708"/>
        <w:jc w:val="both"/>
        <w:rPr>
          <w:rFonts w:ascii="Times New Roman" w:hAnsi="Times New Roman" w:cs="Times New Roman"/>
          <w:sz w:val="24"/>
          <w:szCs w:val="24"/>
        </w:rPr>
      </w:pPr>
      <w:r w:rsidRPr="00963A75">
        <w:rPr>
          <w:rFonts w:ascii="Times New Roman" w:hAnsi="Times New Roman" w:cs="Times New Roman"/>
          <w:sz w:val="24"/>
          <w:szCs w:val="24"/>
        </w:rPr>
        <w:t xml:space="preserve">Во-первых, профсоюзы могут ограничивать предложение услуг труда. </w:t>
      </w:r>
      <w:proofErr w:type="gramStart"/>
      <w:r w:rsidRPr="00963A75">
        <w:rPr>
          <w:rFonts w:ascii="Times New Roman" w:hAnsi="Times New Roman" w:cs="Times New Roman"/>
          <w:sz w:val="24"/>
          <w:szCs w:val="24"/>
        </w:rPr>
        <w:t>Это достигается, например, введением высоких иммиграционных барьеров, лоббированием законов о максимальной продолжительности рабочего времени, удлинением срока ученичества при подготовке к той или иной профессии, установлением высоких профсоюзных вступительных взносов с одновременным запрещением принимать на работу лиц, не состоящих в профсоюзе, ограничением трудовой нагрузки и т. п. Сокращение предложения услуг труда при неизменном спросе на них приводит к росту равновесной цены</w:t>
      </w:r>
      <w:proofErr w:type="gramEnd"/>
      <w:r w:rsidRPr="00963A75">
        <w:rPr>
          <w:rFonts w:ascii="Times New Roman" w:hAnsi="Times New Roman" w:cs="Times New Roman"/>
          <w:sz w:val="24"/>
          <w:szCs w:val="24"/>
        </w:rPr>
        <w:t>, т. е. ставки заработной платы.</w:t>
      </w:r>
    </w:p>
    <w:p w:rsidR="004B0DF4" w:rsidRPr="00963A75" w:rsidRDefault="004B0DF4" w:rsidP="004B0DF4">
      <w:pPr>
        <w:spacing w:after="0" w:line="240" w:lineRule="auto"/>
        <w:ind w:firstLine="708"/>
        <w:jc w:val="both"/>
        <w:rPr>
          <w:rFonts w:ascii="Times New Roman" w:hAnsi="Times New Roman" w:cs="Times New Roman"/>
          <w:sz w:val="24"/>
          <w:szCs w:val="24"/>
        </w:rPr>
      </w:pPr>
      <w:r w:rsidRPr="00963A75">
        <w:rPr>
          <w:rFonts w:ascii="Times New Roman" w:hAnsi="Times New Roman" w:cs="Times New Roman"/>
          <w:sz w:val="24"/>
          <w:szCs w:val="24"/>
        </w:rPr>
        <w:t>Во-вторых, профсоюзы добиваются повышения обусловленных договором ставок заработной платы, содействуя установлению ее выше равновесного уровня.</w:t>
      </w:r>
    </w:p>
    <w:p w:rsidR="004B0DF4" w:rsidRDefault="004B0DF4" w:rsidP="004B0DF4">
      <w:pPr>
        <w:spacing w:after="0" w:line="240" w:lineRule="auto"/>
        <w:ind w:firstLine="708"/>
        <w:jc w:val="both"/>
        <w:rPr>
          <w:rFonts w:ascii="Times New Roman" w:hAnsi="Times New Roman" w:cs="Times New Roman"/>
          <w:sz w:val="24"/>
          <w:szCs w:val="24"/>
        </w:rPr>
      </w:pPr>
      <w:r w:rsidRPr="00963A75">
        <w:rPr>
          <w:rFonts w:ascii="Times New Roman" w:hAnsi="Times New Roman" w:cs="Times New Roman"/>
          <w:sz w:val="24"/>
          <w:szCs w:val="24"/>
        </w:rPr>
        <w:t xml:space="preserve">В-третьих, профсоюзы могут содействовать росту спроса на услуги труда. При этом могут использоваться любые средства, повышающие спрос на услуги труда, например, проведение рекламных кампаний в пользу того или иного товара (не будем забывать, что спрос на рынке труда - это производный спрос). Росту спроса на услуги труда содействует и политика профсоюзов, настаивающих на установлении высоких импортных таможенных тарифов, защищающих какую-либо национальную отрасль и способствующих росту производства внутри страны. В результате увеличивается количество используемого труда и возрастает заработная плата. </w:t>
      </w: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t xml:space="preserve">Теперь рассмотрим другую монополистическую ситуацию на рынке труда — когда нет профсоюза, а основным работодателем является одна фирма (или несколько фирм, объединенных в ассоциацию). Такой рынок, как уже отмечалось, является </w:t>
      </w:r>
      <w:proofErr w:type="spellStart"/>
      <w:r w:rsidRPr="00DA7FB2">
        <w:rPr>
          <w:rFonts w:ascii="Times New Roman" w:hAnsi="Times New Roman" w:cs="Times New Roman"/>
          <w:iCs/>
          <w:sz w:val="24"/>
          <w:szCs w:val="24"/>
        </w:rPr>
        <w:t>монопсоническим</w:t>
      </w:r>
      <w:proofErr w:type="spellEnd"/>
      <w:r w:rsidRPr="00DA7FB2">
        <w:rPr>
          <w:rFonts w:ascii="Times New Roman" w:hAnsi="Times New Roman" w:cs="Times New Roman"/>
          <w:iCs/>
          <w:sz w:val="24"/>
          <w:szCs w:val="24"/>
        </w:rPr>
        <w:t>. При монопсонии на рынке труда конкуренция между фирмами в спросе отсутствует или является неполной, поскольку имеется только один покупатель (рис. 12-7).</w:t>
      </w:r>
    </w:p>
    <w:p w:rsidR="004B0DF4" w:rsidRDefault="004B0DF4" w:rsidP="004B0DF4">
      <w:pPr>
        <w:spacing w:after="0" w:line="240" w:lineRule="auto"/>
        <w:ind w:firstLine="708"/>
        <w:jc w:val="center"/>
        <w:rPr>
          <w:rFonts w:ascii="Times New Roman" w:hAnsi="Times New Roman" w:cs="Times New Roman"/>
          <w:iCs/>
          <w:sz w:val="24"/>
          <w:szCs w:val="24"/>
        </w:rPr>
      </w:pPr>
      <w:r w:rsidRPr="00DA7FB2">
        <w:rPr>
          <w:rFonts w:ascii="Times New Roman" w:hAnsi="Times New Roman" w:cs="Times New Roman"/>
          <w:iCs/>
          <w:noProof/>
          <w:sz w:val="24"/>
          <w:szCs w:val="24"/>
        </w:rPr>
        <w:drawing>
          <wp:inline distT="0" distB="0" distL="0" distR="0">
            <wp:extent cx="3648075" cy="156210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cstate="print"/>
                    <a:srcRect/>
                    <a:stretch>
                      <a:fillRect/>
                    </a:stretch>
                  </pic:blipFill>
                  <pic:spPr bwMode="auto">
                    <a:xfrm>
                      <a:off x="0" y="0"/>
                      <a:ext cx="3648075" cy="1562100"/>
                    </a:xfrm>
                    <a:prstGeom prst="rect">
                      <a:avLst/>
                    </a:prstGeom>
                    <a:noFill/>
                    <a:ln w="9525">
                      <a:noFill/>
                      <a:miter lim="800000"/>
                      <a:headEnd/>
                      <a:tailEnd/>
                    </a:ln>
                  </pic:spPr>
                </pic:pic>
              </a:graphicData>
            </a:graphic>
          </wp:inline>
        </w:drawing>
      </w:r>
    </w:p>
    <w:p w:rsidR="004B0DF4" w:rsidRPr="00DA7FB2" w:rsidRDefault="004B0DF4" w:rsidP="004B0DF4">
      <w:pPr>
        <w:spacing w:after="0" w:line="240" w:lineRule="auto"/>
        <w:rPr>
          <w:rFonts w:ascii="Times New Roman" w:hAnsi="Times New Roman" w:cs="Times New Roman"/>
          <w:iCs/>
          <w:sz w:val="24"/>
          <w:szCs w:val="24"/>
        </w:rPr>
      </w:pPr>
      <w:r w:rsidRPr="00DA7FB2">
        <w:rPr>
          <w:rFonts w:ascii="Times New Roman" w:hAnsi="Times New Roman" w:cs="Times New Roman"/>
          <w:bCs/>
          <w:iCs/>
          <w:sz w:val="24"/>
          <w:szCs w:val="24"/>
        </w:rPr>
        <w:t xml:space="preserve">Рис. 12-7. </w:t>
      </w:r>
      <w:r w:rsidRPr="00DA7FB2">
        <w:rPr>
          <w:rFonts w:ascii="Times New Roman" w:hAnsi="Times New Roman" w:cs="Times New Roman"/>
          <w:iCs/>
          <w:sz w:val="24"/>
          <w:szCs w:val="24"/>
        </w:rPr>
        <w:t>Монопсония на рынке труда</w:t>
      </w: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lastRenderedPageBreak/>
        <w:t xml:space="preserve">В реальной действительности такие ситуации встречаются в небольших городах, где имеются, например, только один завод, одна больница, одна школа и т. д. Резонно предположить, что единственный покупатель труда может устанавливать его цену (зарплату) ниже равновесного уровня WE. </w:t>
      </w: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t>Это будет уровень W.</w:t>
      </w: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t xml:space="preserve">К чему это приведет? </w:t>
      </w: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t>1. Кривая предложения труда SL не изменится, а кривая спроса примет</w:t>
      </w: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t xml:space="preserve">форму горизонтальной линии на уровне от </w:t>
      </w:r>
      <w:proofErr w:type="spellStart"/>
      <w:r w:rsidRPr="00DA7FB2">
        <w:rPr>
          <w:rFonts w:ascii="Times New Roman" w:hAnsi="Times New Roman" w:cs="Times New Roman"/>
          <w:iCs/>
          <w:sz w:val="24"/>
          <w:szCs w:val="24"/>
        </w:rPr>
        <w:t>Wl</w:t>
      </w:r>
      <w:proofErr w:type="spellEnd"/>
      <w:r w:rsidRPr="00DA7FB2">
        <w:rPr>
          <w:rFonts w:ascii="Times New Roman" w:hAnsi="Times New Roman" w:cs="Times New Roman"/>
          <w:iCs/>
          <w:sz w:val="24"/>
          <w:szCs w:val="24"/>
        </w:rPr>
        <w:t xml:space="preserve"> до точки 4. </w:t>
      </w:r>
      <w:proofErr w:type="gramStart"/>
      <w:r w:rsidRPr="00DA7FB2">
        <w:rPr>
          <w:rFonts w:ascii="Times New Roman" w:hAnsi="Times New Roman" w:cs="Times New Roman"/>
          <w:iCs/>
          <w:sz w:val="24"/>
          <w:szCs w:val="24"/>
        </w:rPr>
        <w:t>Правее точки 4 уровень зарплаты ниже, и поэтому кривая спроса D} далее совпадает с линией D,. Пересечение этой новой кривой спроса  с  кривой предложения S дает новую точку равновесия</w:t>
      </w:r>
      <w:proofErr w:type="gramEnd"/>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t xml:space="preserve"> 1. </w:t>
      </w:r>
      <w:proofErr w:type="gramStart"/>
      <w:r w:rsidRPr="00DA7FB2">
        <w:rPr>
          <w:rFonts w:ascii="Times New Roman" w:hAnsi="Times New Roman" w:cs="Times New Roman"/>
          <w:iCs/>
          <w:sz w:val="24"/>
          <w:szCs w:val="24"/>
        </w:rPr>
        <w:t>Данной точке соответствует иной, меньший уровень занятости — L} (часть рабочих из-за снижения уровня зарплаты уйдет из отрасли).</w:t>
      </w:r>
      <w:proofErr w:type="gramEnd"/>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t xml:space="preserve">2. Сокращение числа </w:t>
      </w:r>
      <w:proofErr w:type="gramStart"/>
      <w:r w:rsidRPr="00DA7FB2">
        <w:rPr>
          <w:rFonts w:ascii="Times New Roman" w:hAnsi="Times New Roman" w:cs="Times New Roman"/>
          <w:iCs/>
          <w:sz w:val="24"/>
          <w:szCs w:val="24"/>
        </w:rPr>
        <w:t>занятых</w:t>
      </w:r>
      <w:proofErr w:type="gramEnd"/>
      <w:r w:rsidRPr="00DA7FB2">
        <w:rPr>
          <w:rFonts w:ascii="Times New Roman" w:hAnsi="Times New Roman" w:cs="Times New Roman"/>
          <w:iCs/>
          <w:sz w:val="24"/>
          <w:szCs w:val="24"/>
        </w:rPr>
        <w:t>, как и в случае с профсоюзом, приведет к уменьшению эффективности использования труда (потери дохода будут равны площади треугольника 13Е). При этом часть компенсации потеряют другие факторы производства (треугольник 23Е), другую часть потеряют рабочие (треугольник \2Е). Однако потери доходов рабочих этим не ограничиваются: монопсония "отвоевала" себе также ренту рабочих в объеме прямоугольника W\WF2\. Таким образом, суммарные потери рабочих равны площади фигуры W1W&gt;:E\.</w:t>
      </w: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t>3. Отрицательное влияние монопсонии проявляется и в том, что ее существование порождает суммарный непредъявленный спрос в объеме Z4-Zj. А это создает потенциальные возможности для роста безработицы.</w:t>
      </w: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t>Теперь зададим вопрос: для чего фирма-монопсония снизила ставку заработной платы, чем она руководствовалась? Ответ состоит в том, что к этому ее побуждали интересы увеличения доходов, максимизации прибыли (рис. 12-8). Рассмотрим более детально данное утверждение.</w:t>
      </w: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t xml:space="preserve">Ранее мы отмечали, что кривая предложения ресурса (труда) является для фирмы кривой ее предельных издержек (MRC). Как пойдет эта кривая? Очевидно, что, чем больше фирма будет нанимать рабочих, тем большую заработную плату она вынуждена платить им всем, а не только последнему. Например, фирма наняла 150 телефонисток по ставке 6 долл. в час. Общие расходы на зарплату составят 900 долл. в час. Выяснилось, что для найма 151-й телефонистки фирме необходимо поднять почасовую ставку заработной платы до 6,02 долл. в час. Однако такую зарплату теперь придется платить 151 телефонистке, а не только последней. Общие расходы на зарплату в этом случае составят 151 </w:t>
      </w:r>
      <w:proofErr w:type="spellStart"/>
      <w:r w:rsidRPr="00DA7FB2">
        <w:rPr>
          <w:rFonts w:ascii="Times New Roman" w:hAnsi="Times New Roman" w:cs="Times New Roman"/>
          <w:iCs/>
          <w:sz w:val="24"/>
          <w:szCs w:val="24"/>
        </w:rPr>
        <w:t>х</w:t>
      </w:r>
      <w:proofErr w:type="spellEnd"/>
      <w:r w:rsidRPr="00DA7FB2">
        <w:rPr>
          <w:rFonts w:ascii="Times New Roman" w:hAnsi="Times New Roman" w:cs="Times New Roman"/>
          <w:iCs/>
          <w:sz w:val="24"/>
          <w:szCs w:val="24"/>
        </w:rPr>
        <w:t xml:space="preserve"> 6,02 = 909,02 долл. в час. Следовательно, предельные расходы MRC = 909,02 - 900 = 9,02 долл., что больше ставки зарплаты, равной 6,02 долл.</w:t>
      </w: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t>Отсюда следует, что кривая предельных издержек (MRC) будет круче подниматься вверх, чем кривая средних издержек (ARC).</w:t>
      </w: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t xml:space="preserve">Какое количество рабочей силы будет нанимать фирма? Оно определяется условием равенства предельных издержек и предельного дохода (MRC - MRP). Такое равенство достигается в точке G, которой соответствуют количество рабочих </w:t>
      </w:r>
      <w:proofErr w:type="spellStart"/>
      <w:r w:rsidRPr="00DA7FB2">
        <w:rPr>
          <w:rFonts w:ascii="Times New Roman" w:hAnsi="Times New Roman" w:cs="Times New Roman"/>
          <w:iCs/>
          <w:sz w:val="24"/>
          <w:szCs w:val="24"/>
        </w:rPr>
        <w:t>La</w:t>
      </w:r>
      <w:proofErr w:type="spellEnd"/>
      <w:r w:rsidRPr="00DA7FB2">
        <w:rPr>
          <w:rFonts w:ascii="Times New Roman" w:hAnsi="Times New Roman" w:cs="Times New Roman"/>
          <w:iCs/>
          <w:sz w:val="24"/>
          <w:szCs w:val="24"/>
        </w:rPr>
        <w:t xml:space="preserve"> и уровень зарплаты </w:t>
      </w:r>
      <w:proofErr w:type="spellStart"/>
      <w:r w:rsidRPr="00DA7FB2">
        <w:rPr>
          <w:rFonts w:ascii="Times New Roman" w:hAnsi="Times New Roman" w:cs="Times New Roman"/>
          <w:iCs/>
          <w:sz w:val="24"/>
          <w:szCs w:val="24"/>
        </w:rPr>
        <w:t>WGi</w:t>
      </w:r>
      <w:proofErr w:type="spellEnd"/>
      <w:r w:rsidRPr="00DA7FB2">
        <w:rPr>
          <w:rFonts w:ascii="Times New Roman" w:hAnsi="Times New Roman" w:cs="Times New Roman"/>
          <w:iCs/>
          <w:sz w:val="24"/>
          <w:szCs w:val="24"/>
        </w:rPr>
        <w:t xml:space="preserve"> (проекция G на кривую предложения труда).</w:t>
      </w: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t xml:space="preserve">Таким образом, </w:t>
      </w:r>
      <w:proofErr w:type="spellStart"/>
      <w:r w:rsidRPr="00DA7FB2">
        <w:rPr>
          <w:rFonts w:ascii="Times New Roman" w:hAnsi="Times New Roman" w:cs="Times New Roman"/>
          <w:iCs/>
          <w:sz w:val="24"/>
          <w:szCs w:val="24"/>
        </w:rPr>
        <w:t>фирма-монопсонист</w:t>
      </w:r>
      <w:proofErr w:type="spellEnd"/>
      <w:r w:rsidRPr="00DA7FB2">
        <w:rPr>
          <w:rFonts w:ascii="Times New Roman" w:hAnsi="Times New Roman" w:cs="Times New Roman"/>
          <w:iCs/>
          <w:sz w:val="24"/>
          <w:szCs w:val="24"/>
        </w:rPr>
        <w:t xml:space="preserve">, устанавливая ставку зарплаты иже конкурентной, делает это не произвольно, а рассчитывает ее исходя </w:t>
      </w:r>
    </w:p>
    <w:p w:rsidR="004B0DF4" w:rsidRPr="00DA7FB2" w:rsidRDefault="004B0DF4" w:rsidP="004B0DF4">
      <w:pPr>
        <w:spacing w:after="0" w:line="240" w:lineRule="auto"/>
        <w:ind w:firstLine="708"/>
        <w:jc w:val="both"/>
        <w:rPr>
          <w:rFonts w:ascii="Times New Roman" w:hAnsi="Times New Roman" w:cs="Times New Roman"/>
          <w:iCs/>
          <w:sz w:val="24"/>
          <w:szCs w:val="24"/>
        </w:rPr>
      </w:pP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noProof/>
          <w:sz w:val="24"/>
          <w:szCs w:val="24"/>
        </w:rPr>
        <w:lastRenderedPageBreak/>
        <w:drawing>
          <wp:inline distT="0" distB="0" distL="0" distR="0">
            <wp:extent cx="4924425" cy="277177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cstate="print"/>
                    <a:srcRect/>
                    <a:stretch>
                      <a:fillRect/>
                    </a:stretch>
                  </pic:blipFill>
                  <pic:spPr bwMode="auto">
                    <a:xfrm>
                      <a:off x="0" y="0"/>
                      <a:ext cx="4924425" cy="2771775"/>
                    </a:xfrm>
                    <a:prstGeom prst="rect">
                      <a:avLst/>
                    </a:prstGeom>
                    <a:noFill/>
                    <a:ln w="9525">
                      <a:noFill/>
                      <a:miter lim="800000"/>
                      <a:headEnd/>
                      <a:tailEnd/>
                    </a:ln>
                  </pic:spPr>
                </pic:pic>
              </a:graphicData>
            </a:graphic>
          </wp:inline>
        </w:drawing>
      </w:r>
    </w:p>
    <w:p w:rsidR="004B0DF4" w:rsidRPr="00DA7FB2" w:rsidRDefault="004B0DF4" w:rsidP="004B0DF4">
      <w:pPr>
        <w:spacing w:after="0" w:line="240" w:lineRule="auto"/>
        <w:ind w:firstLine="708"/>
        <w:jc w:val="both"/>
        <w:rPr>
          <w:rFonts w:ascii="Times New Roman" w:hAnsi="Times New Roman" w:cs="Times New Roman"/>
          <w:iCs/>
          <w:sz w:val="24"/>
          <w:szCs w:val="24"/>
        </w:rPr>
      </w:pP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bCs/>
          <w:iCs/>
          <w:sz w:val="24"/>
          <w:szCs w:val="24"/>
        </w:rPr>
        <w:t xml:space="preserve">Рис. 12-8. </w:t>
      </w:r>
      <w:r w:rsidRPr="00DA7FB2">
        <w:rPr>
          <w:rFonts w:ascii="Times New Roman" w:hAnsi="Times New Roman" w:cs="Times New Roman"/>
          <w:iCs/>
          <w:sz w:val="24"/>
          <w:szCs w:val="24"/>
        </w:rPr>
        <w:t>Монопсония на рынке труда:  условия максимизации прибыли</w:t>
      </w:r>
    </w:p>
    <w:p w:rsidR="004B0DF4" w:rsidRPr="00DA7FB2" w:rsidRDefault="004B0DF4" w:rsidP="004B0DF4">
      <w:pPr>
        <w:spacing w:after="0" w:line="240" w:lineRule="auto"/>
        <w:ind w:firstLine="708"/>
        <w:jc w:val="both"/>
        <w:rPr>
          <w:rFonts w:ascii="Times New Roman" w:hAnsi="Times New Roman" w:cs="Times New Roman"/>
          <w:iCs/>
          <w:sz w:val="24"/>
          <w:szCs w:val="24"/>
        </w:rPr>
      </w:pP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t>из задачи максимизировать свою прибыль. Эта задача решается при условии, когда MRC = MRP . В результате фирма снизит зарплату не до уровня WF , а до уровня FFG.</w:t>
      </w: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t xml:space="preserve">Следовательно, </w:t>
      </w:r>
      <w:proofErr w:type="spellStart"/>
      <w:r w:rsidRPr="00DA7FB2">
        <w:rPr>
          <w:rFonts w:ascii="Times New Roman" w:hAnsi="Times New Roman" w:cs="Times New Roman"/>
          <w:iCs/>
          <w:sz w:val="24"/>
          <w:szCs w:val="24"/>
        </w:rPr>
        <w:t>монопсонист</w:t>
      </w:r>
      <w:proofErr w:type="spellEnd"/>
      <w:r w:rsidRPr="00DA7FB2">
        <w:rPr>
          <w:rFonts w:ascii="Times New Roman" w:hAnsi="Times New Roman" w:cs="Times New Roman"/>
          <w:iCs/>
          <w:sz w:val="24"/>
          <w:szCs w:val="24"/>
        </w:rPr>
        <w:t xml:space="preserve">, </w:t>
      </w:r>
      <w:proofErr w:type="spellStart"/>
      <w:r w:rsidRPr="00DA7FB2">
        <w:rPr>
          <w:rFonts w:ascii="Times New Roman" w:hAnsi="Times New Roman" w:cs="Times New Roman"/>
          <w:iCs/>
          <w:sz w:val="24"/>
          <w:szCs w:val="24"/>
        </w:rPr>
        <w:t>максимизируя</w:t>
      </w:r>
      <w:proofErr w:type="spellEnd"/>
      <w:r w:rsidRPr="00DA7FB2">
        <w:rPr>
          <w:rFonts w:ascii="Times New Roman" w:hAnsi="Times New Roman" w:cs="Times New Roman"/>
          <w:iCs/>
          <w:sz w:val="24"/>
          <w:szCs w:val="24"/>
        </w:rPr>
        <w:t xml:space="preserve"> прибыль, наймет меньше рабочих и по более низкой ставке зарплаты, чем конкурентная фирма. </w:t>
      </w:r>
      <w:proofErr w:type="gramStart"/>
      <w:r w:rsidRPr="00DA7FB2">
        <w:rPr>
          <w:rFonts w:ascii="Times New Roman" w:hAnsi="Times New Roman" w:cs="Times New Roman"/>
          <w:iCs/>
          <w:sz w:val="24"/>
          <w:szCs w:val="24"/>
        </w:rPr>
        <w:t>Последняя</w:t>
      </w:r>
      <w:proofErr w:type="gramEnd"/>
      <w:r w:rsidRPr="00DA7FB2">
        <w:rPr>
          <w:rFonts w:ascii="Times New Roman" w:hAnsi="Times New Roman" w:cs="Times New Roman"/>
          <w:iCs/>
          <w:sz w:val="24"/>
          <w:szCs w:val="24"/>
        </w:rPr>
        <w:t xml:space="preserve"> наймет LK работников по ставке зарплаты WE.</w:t>
      </w: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t>Мы рассмотрели три ситуации на рынке труда: совершенную конкуренцию; влияние профсоюзов; влияние монопсонии.</w:t>
      </w: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t xml:space="preserve">В заключение рассмотрим четвертую ситуацию на рынке труда — двустороннюю монополию, когда взаимодействуют профсоюз и </w:t>
      </w:r>
      <w:proofErr w:type="spellStart"/>
      <w:r w:rsidRPr="00DA7FB2">
        <w:rPr>
          <w:rFonts w:ascii="Times New Roman" w:hAnsi="Times New Roman" w:cs="Times New Roman"/>
          <w:iCs/>
          <w:sz w:val="24"/>
          <w:szCs w:val="24"/>
        </w:rPr>
        <w:t>монопсонист</w:t>
      </w:r>
      <w:proofErr w:type="spellEnd"/>
      <w:r w:rsidRPr="00DA7FB2">
        <w:rPr>
          <w:rFonts w:ascii="Times New Roman" w:hAnsi="Times New Roman" w:cs="Times New Roman"/>
          <w:iCs/>
          <w:sz w:val="24"/>
          <w:szCs w:val="24"/>
        </w:rPr>
        <w:t>.</w:t>
      </w: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t xml:space="preserve">Профсоюз требует установления ставки зарплаты выше конкурентной, </w:t>
      </w:r>
      <w:proofErr w:type="spellStart"/>
      <w:r w:rsidRPr="00DA7FB2">
        <w:rPr>
          <w:rFonts w:ascii="Times New Roman" w:hAnsi="Times New Roman" w:cs="Times New Roman"/>
          <w:iCs/>
          <w:sz w:val="24"/>
          <w:szCs w:val="24"/>
        </w:rPr>
        <w:t>монопсонист</w:t>
      </w:r>
      <w:proofErr w:type="spellEnd"/>
      <w:r w:rsidRPr="00DA7FB2">
        <w:rPr>
          <w:rFonts w:ascii="Times New Roman" w:hAnsi="Times New Roman" w:cs="Times New Roman"/>
          <w:iCs/>
          <w:sz w:val="24"/>
          <w:szCs w:val="24"/>
        </w:rPr>
        <w:t xml:space="preserve">— </w:t>
      </w:r>
      <w:proofErr w:type="gramStart"/>
      <w:r w:rsidRPr="00DA7FB2">
        <w:rPr>
          <w:rFonts w:ascii="Times New Roman" w:hAnsi="Times New Roman" w:cs="Times New Roman"/>
          <w:iCs/>
          <w:sz w:val="24"/>
          <w:szCs w:val="24"/>
        </w:rPr>
        <w:t>ни</w:t>
      </w:r>
      <w:proofErr w:type="gramEnd"/>
      <w:r w:rsidRPr="00DA7FB2">
        <w:rPr>
          <w:rFonts w:ascii="Times New Roman" w:hAnsi="Times New Roman" w:cs="Times New Roman"/>
          <w:iCs/>
          <w:sz w:val="24"/>
          <w:szCs w:val="24"/>
        </w:rPr>
        <w:t>же конкурентной (рис. 12-9).</w:t>
      </w:r>
    </w:p>
    <w:p w:rsidR="004B0DF4" w:rsidRPr="00DA7FB2" w:rsidRDefault="004B0DF4" w:rsidP="004B0DF4">
      <w:pPr>
        <w:spacing w:after="0" w:line="240" w:lineRule="auto"/>
        <w:ind w:firstLine="708"/>
        <w:jc w:val="both"/>
        <w:rPr>
          <w:rFonts w:ascii="Times New Roman" w:hAnsi="Times New Roman" w:cs="Times New Roman"/>
          <w:bCs/>
          <w:iCs/>
          <w:sz w:val="24"/>
          <w:szCs w:val="24"/>
        </w:rPr>
      </w:pPr>
    </w:p>
    <w:p w:rsidR="004B0DF4" w:rsidRPr="00DA7FB2" w:rsidRDefault="004B0DF4" w:rsidP="004B0DF4">
      <w:pPr>
        <w:spacing w:after="0" w:line="240" w:lineRule="auto"/>
        <w:ind w:firstLine="708"/>
        <w:jc w:val="both"/>
        <w:rPr>
          <w:rFonts w:ascii="Times New Roman" w:hAnsi="Times New Roman" w:cs="Times New Roman"/>
          <w:bCs/>
          <w:iCs/>
          <w:sz w:val="24"/>
          <w:szCs w:val="24"/>
        </w:rPr>
      </w:pPr>
    </w:p>
    <w:p w:rsidR="004B0DF4" w:rsidRPr="00DA7FB2" w:rsidRDefault="004B0DF4" w:rsidP="004B0DF4">
      <w:pPr>
        <w:spacing w:after="0" w:line="240" w:lineRule="auto"/>
        <w:ind w:firstLine="708"/>
        <w:jc w:val="both"/>
        <w:rPr>
          <w:rFonts w:ascii="Times New Roman" w:hAnsi="Times New Roman" w:cs="Times New Roman"/>
          <w:bCs/>
          <w:iCs/>
          <w:sz w:val="24"/>
          <w:szCs w:val="24"/>
        </w:rPr>
      </w:pPr>
    </w:p>
    <w:p w:rsidR="004B0DF4" w:rsidRPr="00DA7FB2" w:rsidRDefault="004B0DF4" w:rsidP="004B0DF4">
      <w:pPr>
        <w:spacing w:after="0" w:line="240" w:lineRule="auto"/>
        <w:ind w:firstLine="708"/>
        <w:jc w:val="both"/>
        <w:rPr>
          <w:rFonts w:ascii="Times New Roman" w:hAnsi="Times New Roman" w:cs="Times New Roman"/>
          <w:bCs/>
          <w:iCs/>
          <w:sz w:val="24"/>
          <w:szCs w:val="24"/>
        </w:rPr>
      </w:pPr>
    </w:p>
    <w:p w:rsidR="004B0DF4" w:rsidRPr="00DA7FB2" w:rsidRDefault="004B0DF4" w:rsidP="004B0DF4">
      <w:pPr>
        <w:spacing w:after="0" w:line="240" w:lineRule="auto"/>
        <w:ind w:firstLine="708"/>
        <w:jc w:val="both"/>
        <w:rPr>
          <w:rFonts w:ascii="Times New Roman" w:hAnsi="Times New Roman" w:cs="Times New Roman"/>
          <w:bCs/>
          <w:iCs/>
          <w:sz w:val="24"/>
          <w:szCs w:val="24"/>
        </w:rPr>
      </w:pPr>
      <w:r w:rsidRPr="00DA7FB2">
        <w:rPr>
          <w:rFonts w:ascii="Times New Roman" w:hAnsi="Times New Roman" w:cs="Times New Roman"/>
          <w:bCs/>
          <w:iCs/>
          <w:noProof/>
          <w:sz w:val="24"/>
          <w:szCs w:val="24"/>
        </w:rPr>
        <w:drawing>
          <wp:inline distT="0" distB="0" distL="0" distR="0">
            <wp:extent cx="3190875" cy="179070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cstate="print"/>
                    <a:srcRect/>
                    <a:stretch>
                      <a:fillRect/>
                    </a:stretch>
                  </pic:blipFill>
                  <pic:spPr bwMode="auto">
                    <a:xfrm>
                      <a:off x="0" y="0"/>
                      <a:ext cx="3190875" cy="1790700"/>
                    </a:xfrm>
                    <a:prstGeom prst="rect">
                      <a:avLst/>
                    </a:prstGeom>
                    <a:noFill/>
                    <a:ln w="9525">
                      <a:noFill/>
                      <a:miter lim="800000"/>
                      <a:headEnd/>
                      <a:tailEnd/>
                    </a:ln>
                  </pic:spPr>
                </pic:pic>
              </a:graphicData>
            </a:graphic>
          </wp:inline>
        </w:drawing>
      </w: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bCs/>
          <w:iCs/>
          <w:sz w:val="24"/>
          <w:szCs w:val="24"/>
        </w:rPr>
        <w:t xml:space="preserve">Рис. 12-9. </w:t>
      </w:r>
      <w:r w:rsidRPr="00DA7FB2">
        <w:rPr>
          <w:rFonts w:ascii="Times New Roman" w:hAnsi="Times New Roman" w:cs="Times New Roman"/>
          <w:iCs/>
          <w:sz w:val="24"/>
          <w:szCs w:val="24"/>
        </w:rPr>
        <w:t>Двусторонняя монополия на рынке труда</w:t>
      </w:r>
    </w:p>
    <w:p w:rsidR="004B0DF4" w:rsidRPr="00DA7FB2" w:rsidRDefault="004B0DF4" w:rsidP="004B0DF4">
      <w:pPr>
        <w:spacing w:after="0" w:line="240" w:lineRule="auto"/>
        <w:ind w:firstLine="708"/>
        <w:jc w:val="both"/>
        <w:rPr>
          <w:rFonts w:ascii="Times New Roman" w:hAnsi="Times New Roman" w:cs="Times New Roman"/>
          <w:iCs/>
          <w:sz w:val="24"/>
          <w:szCs w:val="24"/>
        </w:rPr>
      </w:pPr>
    </w:p>
    <w:p w:rsidR="004B0DF4" w:rsidRPr="00DA7FB2" w:rsidRDefault="004B0DF4" w:rsidP="004B0DF4">
      <w:pPr>
        <w:spacing w:after="0" w:line="240" w:lineRule="auto"/>
        <w:ind w:firstLine="708"/>
        <w:jc w:val="both"/>
        <w:rPr>
          <w:rFonts w:ascii="Times New Roman" w:hAnsi="Times New Roman" w:cs="Times New Roman"/>
          <w:iCs/>
          <w:sz w:val="24"/>
          <w:szCs w:val="24"/>
        </w:rPr>
      </w:pPr>
      <w:r w:rsidRPr="00DA7FB2">
        <w:rPr>
          <w:rFonts w:ascii="Times New Roman" w:hAnsi="Times New Roman" w:cs="Times New Roman"/>
          <w:iCs/>
          <w:sz w:val="24"/>
          <w:szCs w:val="24"/>
        </w:rPr>
        <w:t xml:space="preserve">Каким будет результат установления двусторонней монополии на рынке труда? Экономическая теория не дает ответа на этот вопрос. Скорее всего, зарплата установится на уровне между WG и </w:t>
      </w:r>
      <w:proofErr w:type="spellStart"/>
      <w:r w:rsidRPr="00DA7FB2">
        <w:rPr>
          <w:rFonts w:ascii="Times New Roman" w:hAnsi="Times New Roman" w:cs="Times New Roman"/>
          <w:iCs/>
          <w:sz w:val="24"/>
          <w:szCs w:val="24"/>
        </w:rPr>
        <w:t>Wtt</w:t>
      </w:r>
      <w:proofErr w:type="spellEnd"/>
      <w:r w:rsidRPr="00DA7FB2">
        <w:rPr>
          <w:rFonts w:ascii="Times New Roman" w:hAnsi="Times New Roman" w:cs="Times New Roman"/>
          <w:iCs/>
          <w:sz w:val="24"/>
          <w:szCs w:val="24"/>
        </w:rPr>
        <w:t xml:space="preserve"> . Это значит, что монополия на одной стороне нейтрализует монополию на другой.</w:t>
      </w:r>
    </w:p>
    <w:p w:rsidR="004B0DF4" w:rsidRDefault="004B0DF4" w:rsidP="004B0DF4">
      <w:pPr>
        <w:spacing w:after="0" w:line="240" w:lineRule="auto"/>
        <w:ind w:firstLine="708"/>
        <w:jc w:val="both"/>
        <w:rPr>
          <w:rFonts w:ascii="Times New Roman" w:hAnsi="Times New Roman" w:cs="Times New Roman"/>
          <w:bCs/>
          <w:iCs/>
          <w:sz w:val="24"/>
          <w:szCs w:val="24"/>
        </w:rPr>
      </w:pPr>
      <w:r w:rsidRPr="00DA7FB2">
        <w:rPr>
          <w:rFonts w:ascii="Times New Roman" w:hAnsi="Times New Roman" w:cs="Times New Roman"/>
          <w:iCs/>
          <w:sz w:val="24"/>
          <w:szCs w:val="24"/>
        </w:rPr>
        <w:t xml:space="preserve">Таким образом, </w:t>
      </w:r>
      <w:r w:rsidRPr="00DA7FB2">
        <w:rPr>
          <w:rFonts w:ascii="Times New Roman" w:hAnsi="Times New Roman" w:cs="Times New Roman"/>
          <w:bCs/>
          <w:iCs/>
          <w:sz w:val="24"/>
          <w:szCs w:val="24"/>
        </w:rPr>
        <w:t>в условиях двусторонней монополии ставка заработной платы и уровень занятости приближаются к конкурентным уровням.</w:t>
      </w:r>
    </w:p>
    <w:p w:rsidR="004B0DF4" w:rsidRDefault="004B0DF4" w:rsidP="004B0DF4">
      <w:pPr>
        <w:spacing w:after="0" w:line="240" w:lineRule="auto"/>
        <w:ind w:firstLine="708"/>
        <w:jc w:val="both"/>
        <w:rPr>
          <w:rFonts w:ascii="Times New Roman" w:hAnsi="Times New Roman" w:cs="Times New Roman"/>
          <w:bCs/>
          <w:iCs/>
          <w:sz w:val="24"/>
          <w:szCs w:val="24"/>
        </w:rPr>
      </w:pPr>
    </w:p>
    <w:p w:rsidR="004B0DF4" w:rsidRDefault="004B0DF4" w:rsidP="004B0DF4">
      <w:pPr>
        <w:spacing w:after="0" w:line="240" w:lineRule="auto"/>
        <w:ind w:firstLine="708"/>
        <w:jc w:val="both"/>
        <w:rPr>
          <w:rFonts w:ascii="Times New Roman" w:hAnsi="Times New Roman" w:cs="Times New Roman"/>
          <w:bCs/>
          <w:iCs/>
          <w:sz w:val="24"/>
          <w:szCs w:val="24"/>
        </w:rPr>
      </w:pPr>
    </w:p>
    <w:p w:rsidR="004B0DF4" w:rsidRPr="00DA7FB2" w:rsidRDefault="004B0DF4" w:rsidP="004B0DF4">
      <w:pPr>
        <w:spacing w:after="0" w:line="240" w:lineRule="auto"/>
        <w:ind w:firstLine="708"/>
        <w:jc w:val="both"/>
        <w:rPr>
          <w:rFonts w:ascii="Times New Roman" w:hAnsi="Times New Roman" w:cs="Times New Roman"/>
          <w:bCs/>
          <w:iCs/>
          <w:sz w:val="24"/>
          <w:szCs w:val="24"/>
        </w:rPr>
      </w:pPr>
    </w:p>
    <w:p w:rsidR="004B0DF4" w:rsidRPr="00DA7FB2" w:rsidRDefault="004B0DF4" w:rsidP="004B0DF4">
      <w:pPr>
        <w:pStyle w:val="a3"/>
        <w:numPr>
          <w:ilvl w:val="0"/>
          <w:numId w:val="15"/>
        </w:numPr>
        <w:ind w:left="284" w:hanging="284"/>
        <w:jc w:val="both"/>
        <w:rPr>
          <w:rFonts w:ascii="Times New Roman" w:eastAsia="Calibri" w:hAnsi="Times New Roman" w:cs="Times New Roman"/>
          <w:b/>
          <w:i/>
          <w:sz w:val="24"/>
          <w:szCs w:val="28"/>
        </w:rPr>
      </w:pPr>
      <w:r w:rsidRPr="00DA7FB2">
        <w:rPr>
          <w:rFonts w:ascii="Times New Roman" w:eastAsia="Calibri" w:hAnsi="Times New Roman" w:cs="Times New Roman"/>
          <w:b/>
          <w:i/>
          <w:sz w:val="24"/>
          <w:szCs w:val="28"/>
        </w:rPr>
        <w:t>Рынок земли и земельная рента</w:t>
      </w:r>
    </w:p>
    <w:p w:rsidR="004B0DF4" w:rsidRPr="00DA7FB2" w:rsidRDefault="004B0DF4" w:rsidP="004B0DF4">
      <w:pPr>
        <w:shd w:val="clear" w:color="auto" w:fill="FFFFFF"/>
        <w:autoSpaceDE w:val="0"/>
        <w:autoSpaceDN w:val="0"/>
        <w:adjustRightInd w:val="0"/>
        <w:spacing w:after="0" w:line="240" w:lineRule="auto"/>
        <w:ind w:firstLine="708"/>
        <w:rPr>
          <w:rFonts w:ascii="Times New Roman" w:hAnsi="Times New Roman" w:cs="Times New Roman"/>
          <w:sz w:val="24"/>
          <w:szCs w:val="24"/>
        </w:rPr>
      </w:pPr>
      <w:r w:rsidRPr="00DA7FB2">
        <w:rPr>
          <w:rFonts w:ascii="Times New Roman" w:eastAsia="Times New Roman" w:hAnsi="Times New Roman" w:cs="Times New Roman"/>
          <w:b/>
          <w:bCs/>
          <w:color w:val="000000"/>
          <w:sz w:val="24"/>
          <w:szCs w:val="24"/>
        </w:rPr>
        <w:t xml:space="preserve">Землевладение </w:t>
      </w:r>
      <w:r w:rsidRPr="00DA7FB2">
        <w:rPr>
          <w:rFonts w:ascii="Times New Roman" w:eastAsia="Times New Roman" w:hAnsi="Times New Roman" w:cs="Times New Roman"/>
          <w:color w:val="000000"/>
          <w:sz w:val="24"/>
          <w:szCs w:val="24"/>
        </w:rPr>
        <w:t>означает признание права данного (физического или юридического) лица на определенный участок земли на исторически сло</w:t>
      </w:r>
      <w:r w:rsidRPr="00DA7FB2">
        <w:rPr>
          <w:rFonts w:ascii="Times New Roman" w:eastAsia="Times New Roman" w:hAnsi="Times New Roman" w:cs="Times New Roman"/>
          <w:color w:val="000000"/>
          <w:sz w:val="24"/>
          <w:szCs w:val="24"/>
        </w:rPr>
        <w:softHyphen/>
        <w:t xml:space="preserve">жившихся основаниях. Чаще всего под землевладением подразумевается </w:t>
      </w:r>
      <w:r w:rsidRPr="00DA7FB2">
        <w:rPr>
          <w:rFonts w:ascii="Times New Roman" w:eastAsia="Times New Roman" w:hAnsi="Times New Roman" w:cs="Times New Roman"/>
          <w:b/>
          <w:bCs/>
          <w:color w:val="000000"/>
          <w:sz w:val="24"/>
          <w:szCs w:val="24"/>
        </w:rPr>
        <w:t xml:space="preserve">право собственности на землю. </w:t>
      </w:r>
      <w:r w:rsidRPr="00DA7FB2">
        <w:rPr>
          <w:rFonts w:ascii="Times New Roman" w:eastAsia="Times New Roman" w:hAnsi="Times New Roman" w:cs="Times New Roman"/>
          <w:color w:val="000000"/>
          <w:sz w:val="24"/>
          <w:szCs w:val="24"/>
        </w:rPr>
        <w:t>Землевладение осуществляют собствен</w:t>
      </w:r>
      <w:r w:rsidRPr="00DA7FB2">
        <w:rPr>
          <w:rFonts w:ascii="Times New Roman" w:eastAsia="Times New Roman" w:hAnsi="Times New Roman" w:cs="Times New Roman"/>
          <w:color w:val="000000"/>
          <w:sz w:val="24"/>
          <w:szCs w:val="24"/>
        </w:rPr>
        <w:softHyphen/>
        <w:t>ники земли.</w:t>
      </w:r>
    </w:p>
    <w:p w:rsidR="004B0DF4" w:rsidRPr="00DA7FB2" w:rsidRDefault="004B0DF4" w:rsidP="004B0DF4">
      <w:pPr>
        <w:spacing w:after="0" w:line="240" w:lineRule="auto"/>
        <w:ind w:firstLine="708"/>
        <w:jc w:val="both"/>
        <w:rPr>
          <w:rFonts w:ascii="Times New Roman" w:hAnsi="Times New Roman" w:cs="Times New Roman"/>
          <w:b/>
          <w:sz w:val="24"/>
          <w:szCs w:val="24"/>
        </w:rPr>
      </w:pPr>
      <w:r w:rsidRPr="00DA7FB2">
        <w:rPr>
          <w:rFonts w:ascii="Times New Roman" w:eastAsia="Times New Roman" w:hAnsi="Times New Roman" w:cs="Times New Roman"/>
          <w:b/>
          <w:bCs/>
          <w:color w:val="000000"/>
          <w:sz w:val="24"/>
          <w:szCs w:val="24"/>
        </w:rPr>
        <w:t xml:space="preserve">Землепользование </w:t>
      </w:r>
      <w:r w:rsidRPr="00DA7FB2">
        <w:rPr>
          <w:rFonts w:ascii="Times New Roman" w:eastAsia="Times New Roman" w:hAnsi="Times New Roman" w:cs="Times New Roman"/>
          <w:color w:val="000000"/>
          <w:sz w:val="24"/>
          <w:szCs w:val="24"/>
        </w:rPr>
        <w:t>- это пользование землей в установленном обычаем или законом порядке. Пользователь земли не обязательно яв</w:t>
      </w:r>
      <w:r w:rsidRPr="00DA7FB2">
        <w:rPr>
          <w:rFonts w:ascii="Times New Roman" w:eastAsia="Times New Roman" w:hAnsi="Times New Roman" w:cs="Times New Roman"/>
          <w:color w:val="000000"/>
          <w:sz w:val="24"/>
          <w:szCs w:val="24"/>
        </w:rPr>
        <w:softHyphen/>
        <w:t>ляется ее собственником. В реальной хозяйственной жизни субъектов землевладения и землепользования нередко олицетворяют разные фи</w:t>
      </w:r>
      <w:r w:rsidRPr="00DA7FB2">
        <w:rPr>
          <w:rFonts w:ascii="Times New Roman" w:eastAsia="Times New Roman" w:hAnsi="Times New Roman" w:cs="Times New Roman"/>
          <w:color w:val="000000"/>
          <w:sz w:val="24"/>
          <w:szCs w:val="24"/>
        </w:rPr>
        <w:softHyphen/>
        <w:t>зические (или юридические) лица.</w:t>
      </w:r>
    </w:p>
    <w:p w:rsidR="004B0DF4" w:rsidRPr="00DA7FB2" w:rsidRDefault="004B0DF4" w:rsidP="004B0DF4">
      <w:pPr>
        <w:spacing w:after="0" w:line="240" w:lineRule="auto"/>
        <w:ind w:firstLine="708"/>
        <w:rPr>
          <w:rFonts w:ascii="Times New Roman" w:eastAsia="Times-Roman" w:hAnsi="Times New Roman" w:cs="Times New Roman"/>
          <w:b/>
          <w:sz w:val="24"/>
          <w:szCs w:val="24"/>
        </w:rPr>
      </w:pPr>
      <w:r w:rsidRPr="00DA7FB2">
        <w:rPr>
          <w:rFonts w:ascii="Times New Roman" w:eastAsia="Times-Roman" w:hAnsi="Times New Roman" w:cs="Times New Roman"/>
          <w:b/>
          <w:sz w:val="24"/>
          <w:szCs w:val="24"/>
        </w:rPr>
        <w:t>В чем же заключаются особенности земли как фактора производства.</w:t>
      </w:r>
    </w:p>
    <w:p w:rsidR="004B0DF4" w:rsidRPr="00DA7FB2" w:rsidRDefault="004B0DF4" w:rsidP="004B0DF4">
      <w:pPr>
        <w:spacing w:after="0" w:line="240" w:lineRule="auto"/>
        <w:jc w:val="both"/>
        <w:rPr>
          <w:rFonts w:ascii="Times New Roman" w:eastAsia="Times-Roman" w:hAnsi="Times New Roman" w:cs="Times New Roman"/>
          <w:sz w:val="24"/>
          <w:szCs w:val="24"/>
        </w:rPr>
      </w:pPr>
      <w:r w:rsidRPr="00DA7FB2">
        <w:rPr>
          <w:rFonts w:ascii="Times New Roman" w:eastAsia="Times-Roman" w:hAnsi="Times New Roman" w:cs="Times New Roman"/>
          <w:sz w:val="24"/>
          <w:szCs w:val="24"/>
        </w:rPr>
        <w:t>Во-первых, земля в отличие от других факторов производства имеет неограниченный срок службы и невоспроизводима по желанию. Поэтому количество ее ограниченно.</w:t>
      </w:r>
    </w:p>
    <w:p w:rsidR="004B0DF4" w:rsidRPr="00DA7FB2" w:rsidRDefault="004B0DF4" w:rsidP="004B0DF4">
      <w:pPr>
        <w:spacing w:after="0" w:line="240" w:lineRule="auto"/>
        <w:jc w:val="both"/>
        <w:rPr>
          <w:rFonts w:ascii="Times New Roman" w:eastAsia="Times-Roman" w:hAnsi="Times New Roman" w:cs="Times New Roman"/>
          <w:sz w:val="24"/>
          <w:szCs w:val="24"/>
        </w:rPr>
      </w:pPr>
      <w:r w:rsidRPr="00DA7FB2">
        <w:rPr>
          <w:rFonts w:ascii="Times New Roman" w:eastAsia="Times-Roman" w:hAnsi="Times New Roman" w:cs="Times New Roman"/>
          <w:sz w:val="24"/>
          <w:szCs w:val="24"/>
        </w:rPr>
        <w:t>Во-вторых, по своему происхождению она природный фактор, а не продукт человеческого труда.</w:t>
      </w:r>
    </w:p>
    <w:p w:rsidR="004B0DF4" w:rsidRPr="00DA7FB2" w:rsidRDefault="004B0DF4" w:rsidP="004B0DF4">
      <w:pPr>
        <w:spacing w:after="0" w:line="240" w:lineRule="auto"/>
        <w:jc w:val="both"/>
        <w:rPr>
          <w:rFonts w:ascii="Times New Roman" w:eastAsia="Times-Roman" w:hAnsi="Times New Roman" w:cs="Times New Roman"/>
          <w:sz w:val="24"/>
          <w:szCs w:val="24"/>
        </w:rPr>
      </w:pPr>
      <w:r w:rsidRPr="00DA7FB2">
        <w:rPr>
          <w:rFonts w:ascii="Times New Roman" w:eastAsia="Times-Roman" w:hAnsi="Times New Roman" w:cs="Times New Roman"/>
          <w:sz w:val="24"/>
          <w:szCs w:val="24"/>
        </w:rPr>
        <w:t>В-третьих, земля не поддается перемещению, свободному переводу из одной отрасли производства в другую, с одного предприятия на другое, т. е. она недвижима.</w:t>
      </w:r>
    </w:p>
    <w:p w:rsidR="004B0DF4" w:rsidRPr="00DA7FB2" w:rsidRDefault="004B0DF4" w:rsidP="004B0DF4">
      <w:pPr>
        <w:spacing w:after="0" w:line="240" w:lineRule="auto"/>
        <w:jc w:val="both"/>
        <w:rPr>
          <w:rFonts w:ascii="Times New Roman" w:eastAsia="Times-Roman" w:hAnsi="Times New Roman" w:cs="Times New Roman"/>
          <w:sz w:val="24"/>
          <w:szCs w:val="24"/>
        </w:rPr>
      </w:pPr>
      <w:r w:rsidRPr="00DA7FB2">
        <w:rPr>
          <w:rFonts w:ascii="Times New Roman" w:eastAsia="Times-Roman" w:hAnsi="Times New Roman" w:cs="Times New Roman"/>
          <w:sz w:val="24"/>
          <w:szCs w:val="24"/>
        </w:rPr>
        <w:t>В-четвертых, земля, используемая в сельском хозяйстве, при рациональной эксплуатации не только не изнашивается, но и повышает свою  производительность.</w:t>
      </w:r>
    </w:p>
    <w:p w:rsidR="004B0DF4" w:rsidRPr="00DA7FB2" w:rsidRDefault="004B0DF4" w:rsidP="004B0DF4">
      <w:pPr>
        <w:spacing w:after="0" w:line="240" w:lineRule="auto"/>
        <w:ind w:firstLine="708"/>
        <w:jc w:val="both"/>
        <w:rPr>
          <w:rFonts w:ascii="Times New Roman" w:eastAsia="Times-Roman" w:hAnsi="Times New Roman" w:cs="Times New Roman"/>
          <w:sz w:val="24"/>
          <w:szCs w:val="24"/>
        </w:rPr>
      </w:pPr>
      <w:r w:rsidRPr="00DA7FB2">
        <w:rPr>
          <w:rFonts w:ascii="Times New Roman" w:eastAsia="Times-Roman" w:hAnsi="Times New Roman" w:cs="Times New Roman"/>
          <w:sz w:val="24"/>
          <w:szCs w:val="24"/>
        </w:rPr>
        <w:t xml:space="preserve">За основу объяснения происхождения земельной ренты неоклассики взяли анализ спроса и предложения. Уникальность земли как фактора производства — в ее ограниченности, недвижимости, </w:t>
      </w:r>
      <w:proofErr w:type="spellStart"/>
      <w:r w:rsidRPr="00DA7FB2">
        <w:rPr>
          <w:rFonts w:ascii="Times New Roman" w:eastAsia="Times-Roman" w:hAnsi="Times New Roman" w:cs="Times New Roman"/>
          <w:sz w:val="24"/>
          <w:szCs w:val="24"/>
        </w:rPr>
        <w:t>неперемещаемости</w:t>
      </w:r>
      <w:proofErr w:type="spellEnd"/>
      <w:r w:rsidRPr="00DA7FB2">
        <w:rPr>
          <w:rFonts w:ascii="Times New Roman" w:eastAsia="Times-Roman" w:hAnsi="Times New Roman" w:cs="Times New Roman"/>
          <w:sz w:val="24"/>
          <w:szCs w:val="24"/>
        </w:rPr>
        <w:t>. Предложение земли является абсолютно неэластичным по цене, т. е. даже в условиях значительного роста цен предложение земли остается фиксированным.</w:t>
      </w:r>
    </w:p>
    <w:p w:rsidR="004B0DF4" w:rsidRPr="00DA7FB2" w:rsidRDefault="004B0DF4" w:rsidP="004B0DF4">
      <w:pPr>
        <w:spacing w:after="0" w:line="240" w:lineRule="auto"/>
        <w:jc w:val="both"/>
        <w:rPr>
          <w:rFonts w:ascii="Times New Roman" w:eastAsia="Times-Roman" w:hAnsi="Times New Roman" w:cs="Times New Roman"/>
          <w:sz w:val="24"/>
          <w:szCs w:val="24"/>
        </w:rPr>
      </w:pPr>
      <w:r w:rsidRPr="00DA7FB2">
        <w:rPr>
          <w:rFonts w:ascii="Times New Roman" w:eastAsia="Times-Roman" w:hAnsi="Times New Roman" w:cs="Times New Roman"/>
          <w:sz w:val="24"/>
          <w:szCs w:val="24"/>
        </w:rPr>
        <w:t>Графически (рис. 14-1) это означает, что кривая предложения земли (S,) представляет собой линию, параллельную оси ординат:</w:t>
      </w:r>
    </w:p>
    <w:p w:rsidR="004B0DF4" w:rsidRPr="00DA7FB2" w:rsidRDefault="004B0DF4" w:rsidP="004B0DF4">
      <w:pPr>
        <w:spacing w:after="0" w:line="240" w:lineRule="auto"/>
        <w:jc w:val="center"/>
        <w:rPr>
          <w:rFonts w:ascii="Times New Roman" w:eastAsia="Times-Roman" w:hAnsi="Times New Roman" w:cs="Times New Roman"/>
          <w:sz w:val="24"/>
          <w:szCs w:val="24"/>
        </w:rPr>
      </w:pPr>
      <w:r w:rsidRPr="00DA7FB2">
        <w:rPr>
          <w:rFonts w:ascii="Times New Roman" w:hAnsi="Times New Roman" w:cs="Times New Roman"/>
          <w:noProof/>
          <w:sz w:val="24"/>
          <w:szCs w:val="24"/>
        </w:rPr>
        <w:drawing>
          <wp:inline distT="0" distB="0" distL="0" distR="0">
            <wp:extent cx="2286000" cy="1952625"/>
            <wp:effectExtent l="19050" t="0" r="0" b="0"/>
            <wp:docPr id="16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srcRect/>
                    <a:stretch>
                      <a:fillRect/>
                    </a:stretch>
                  </pic:blipFill>
                  <pic:spPr bwMode="auto">
                    <a:xfrm>
                      <a:off x="0" y="0"/>
                      <a:ext cx="2286000" cy="1952625"/>
                    </a:xfrm>
                    <a:prstGeom prst="rect">
                      <a:avLst/>
                    </a:prstGeom>
                    <a:noFill/>
                    <a:ln w="9525">
                      <a:noFill/>
                      <a:miter lim="800000"/>
                      <a:headEnd/>
                      <a:tailEnd/>
                    </a:ln>
                  </pic:spPr>
                </pic:pic>
              </a:graphicData>
            </a:graphic>
          </wp:inline>
        </w:drawing>
      </w:r>
    </w:p>
    <w:p w:rsidR="004B0DF4" w:rsidRPr="00DA7FB2" w:rsidRDefault="004B0DF4" w:rsidP="004B0DF4">
      <w:pPr>
        <w:spacing w:after="0" w:line="240" w:lineRule="auto"/>
        <w:ind w:firstLine="708"/>
        <w:jc w:val="both"/>
        <w:rPr>
          <w:rFonts w:ascii="Times New Roman" w:eastAsia="Times-Roman" w:hAnsi="Times New Roman" w:cs="Times New Roman"/>
          <w:sz w:val="24"/>
          <w:szCs w:val="24"/>
        </w:rPr>
      </w:pPr>
      <w:r w:rsidRPr="00DA7FB2">
        <w:rPr>
          <w:rFonts w:ascii="Times New Roman" w:eastAsia="Times-Roman" w:hAnsi="Times New Roman" w:cs="Times New Roman"/>
          <w:sz w:val="24"/>
          <w:szCs w:val="24"/>
        </w:rPr>
        <w:t>Фиксированное предложение земли означает, что цены на землю определяются спросом на нее. Как же формируется спрос на землю?</w:t>
      </w:r>
    </w:p>
    <w:p w:rsidR="004B0DF4" w:rsidRPr="00DA7FB2" w:rsidRDefault="004B0DF4" w:rsidP="004B0DF4">
      <w:pPr>
        <w:spacing w:after="0" w:line="240" w:lineRule="auto"/>
        <w:jc w:val="both"/>
        <w:rPr>
          <w:rFonts w:ascii="Times New Roman" w:eastAsia="Times-Roman" w:hAnsi="Times New Roman" w:cs="Times New Roman"/>
          <w:sz w:val="24"/>
          <w:szCs w:val="24"/>
        </w:rPr>
      </w:pPr>
      <w:r w:rsidRPr="00DA7FB2">
        <w:rPr>
          <w:rFonts w:ascii="Times New Roman" w:eastAsia="Times-Roman" w:hAnsi="Times New Roman" w:cs="Times New Roman"/>
          <w:sz w:val="24"/>
          <w:szCs w:val="24"/>
        </w:rPr>
        <w:t>Прежде всего, следует отметить одну важную особенность: земля используется как в сельскохозяйственных, так и в несельскохозяйственных целях, что обусловливает существование двух видов спроса на землю.</w:t>
      </w:r>
    </w:p>
    <w:p w:rsidR="004B0DF4" w:rsidRPr="00DA7FB2" w:rsidRDefault="004B0DF4" w:rsidP="004B0DF4">
      <w:pPr>
        <w:spacing w:after="0" w:line="240" w:lineRule="auto"/>
        <w:jc w:val="both"/>
        <w:rPr>
          <w:rFonts w:ascii="Times New Roman" w:eastAsia="Times-Roman" w:hAnsi="Times New Roman" w:cs="Times New Roman"/>
          <w:sz w:val="24"/>
          <w:szCs w:val="24"/>
        </w:rPr>
      </w:pPr>
      <w:r w:rsidRPr="00DA7FB2">
        <w:rPr>
          <w:rFonts w:ascii="Times New Roman" w:eastAsia="Times-Roman" w:hAnsi="Times New Roman" w:cs="Times New Roman"/>
          <w:sz w:val="24"/>
          <w:szCs w:val="24"/>
        </w:rPr>
        <w:t xml:space="preserve">D — сельскохозяйственный спрос, </w:t>
      </w:r>
      <w:r w:rsidRPr="00DA7FB2">
        <w:rPr>
          <w:rFonts w:ascii="Times New Roman" w:eastAsia="Times-Roman" w:hAnsi="Times New Roman" w:cs="Times New Roman"/>
          <w:sz w:val="24"/>
          <w:szCs w:val="24"/>
          <w:lang w:val="en-US"/>
        </w:rPr>
        <w:t>D</w:t>
      </w:r>
      <w:proofErr w:type="spellStart"/>
      <w:r w:rsidRPr="00DA7FB2">
        <w:rPr>
          <w:rFonts w:ascii="Times New Roman" w:eastAsia="Times-Roman" w:hAnsi="Times New Roman" w:cs="Times New Roman"/>
          <w:sz w:val="24"/>
          <w:szCs w:val="24"/>
        </w:rPr>
        <w:t>нсх</w:t>
      </w:r>
      <w:proofErr w:type="spellEnd"/>
      <w:r w:rsidRPr="00DA7FB2">
        <w:rPr>
          <w:rFonts w:ascii="Times New Roman" w:eastAsia="Times-Roman" w:hAnsi="Times New Roman" w:cs="Times New Roman"/>
          <w:sz w:val="24"/>
          <w:szCs w:val="24"/>
        </w:rPr>
        <w:t xml:space="preserve">— </w:t>
      </w:r>
      <w:proofErr w:type="gramStart"/>
      <w:r w:rsidRPr="00DA7FB2">
        <w:rPr>
          <w:rFonts w:ascii="Times New Roman" w:eastAsia="Times-Roman" w:hAnsi="Times New Roman" w:cs="Times New Roman"/>
          <w:sz w:val="24"/>
          <w:szCs w:val="24"/>
        </w:rPr>
        <w:t>не</w:t>
      </w:r>
      <w:proofErr w:type="gramEnd"/>
      <w:r w:rsidRPr="00DA7FB2">
        <w:rPr>
          <w:rFonts w:ascii="Times New Roman" w:eastAsia="Times-Roman" w:hAnsi="Times New Roman" w:cs="Times New Roman"/>
          <w:sz w:val="24"/>
          <w:szCs w:val="24"/>
        </w:rPr>
        <w:t>сельскохозяйственный спрос. Совокупный спрос на землю D, представляет собой сумму двух указанных видов спроса:</w:t>
      </w:r>
    </w:p>
    <w:p w:rsidR="004B0DF4" w:rsidRPr="00DA7FB2" w:rsidRDefault="004B0DF4" w:rsidP="004B0DF4">
      <w:pPr>
        <w:spacing w:after="0" w:line="240" w:lineRule="auto"/>
        <w:jc w:val="center"/>
        <w:rPr>
          <w:rFonts w:ascii="Times New Roman" w:eastAsia="Times-Roman" w:hAnsi="Times New Roman" w:cs="Times New Roman"/>
          <w:sz w:val="24"/>
          <w:szCs w:val="24"/>
        </w:rPr>
      </w:pPr>
      <w:r w:rsidRPr="00DA7FB2">
        <w:rPr>
          <w:rFonts w:ascii="Times New Roman" w:eastAsia="Times-Roman" w:hAnsi="Times New Roman" w:cs="Times New Roman"/>
          <w:sz w:val="24"/>
          <w:szCs w:val="24"/>
        </w:rPr>
        <w:t xml:space="preserve">DL = </w:t>
      </w:r>
      <w:r w:rsidRPr="00DA7FB2">
        <w:rPr>
          <w:rFonts w:ascii="Times New Roman" w:eastAsia="Times-Roman" w:hAnsi="Times New Roman" w:cs="Times New Roman"/>
          <w:sz w:val="24"/>
          <w:szCs w:val="24"/>
          <w:lang w:val="en-US"/>
        </w:rPr>
        <w:t>D</w:t>
      </w:r>
      <w:r w:rsidRPr="00DA7FB2">
        <w:rPr>
          <w:rFonts w:ascii="Times New Roman" w:eastAsia="Times-Roman" w:hAnsi="Times New Roman" w:cs="Times New Roman"/>
          <w:sz w:val="24"/>
          <w:szCs w:val="24"/>
          <w:vertAlign w:val="subscript"/>
        </w:rPr>
        <w:t>CX</w:t>
      </w:r>
      <w:r w:rsidRPr="00DA7FB2">
        <w:rPr>
          <w:rFonts w:ascii="Times New Roman" w:eastAsia="Times-Roman" w:hAnsi="Times New Roman" w:cs="Times New Roman"/>
          <w:sz w:val="24"/>
          <w:szCs w:val="24"/>
        </w:rPr>
        <w:t>+D</w:t>
      </w:r>
      <w:r w:rsidRPr="00DA7FB2">
        <w:rPr>
          <w:rFonts w:ascii="Times New Roman" w:eastAsia="Times-Roman" w:hAnsi="Times New Roman" w:cs="Times New Roman"/>
          <w:sz w:val="24"/>
          <w:szCs w:val="24"/>
          <w:vertAlign w:val="subscript"/>
        </w:rPr>
        <w:t>HCX</w:t>
      </w:r>
      <w:r w:rsidRPr="00DA7FB2">
        <w:rPr>
          <w:rFonts w:ascii="Times New Roman" w:eastAsia="Times-Roman" w:hAnsi="Times New Roman" w:cs="Times New Roman"/>
          <w:sz w:val="24"/>
          <w:szCs w:val="24"/>
        </w:rPr>
        <w:t>.</w:t>
      </w:r>
    </w:p>
    <w:p w:rsidR="004B0DF4" w:rsidRPr="00DA7FB2" w:rsidRDefault="004B0DF4" w:rsidP="004B0DF4">
      <w:pPr>
        <w:spacing w:after="0" w:line="240" w:lineRule="auto"/>
        <w:jc w:val="both"/>
        <w:rPr>
          <w:rFonts w:ascii="Times New Roman" w:eastAsia="Times-Roman" w:hAnsi="Times New Roman" w:cs="Times New Roman"/>
          <w:sz w:val="24"/>
          <w:szCs w:val="24"/>
          <w:lang w:val="en-US"/>
        </w:rPr>
      </w:pPr>
      <w:r w:rsidRPr="00DA7FB2">
        <w:rPr>
          <w:rFonts w:ascii="Times New Roman" w:eastAsia="Times-Roman" w:hAnsi="Times New Roman" w:cs="Times New Roman"/>
          <w:sz w:val="24"/>
          <w:szCs w:val="24"/>
        </w:rPr>
        <w:t xml:space="preserve">На графике (рис. 14-2) кривые сельскохозяйственного и несельскохозяйственного спроса на землю имеют отрицательный наклон вследствие действия закона убывающей производительности земли, но различную эластичность: кривая несельскохозяйственного </w:t>
      </w:r>
      <w:r w:rsidRPr="00DA7FB2">
        <w:rPr>
          <w:rFonts w:ascii="Times New Roman" w:eastAsia="Times-Roman" w:hAnsi="Times New Roman" w:cs="Times New Roman"/>
          <w:sz w:val="24"/>
          <w:szCs w:val="24"/>
        </w:rPr>
        <w:lastRenderedPageBreak/>
        <w:t>спроса более эластична, поскольку даже незначительное снижение цены вызывает заметный ро</w:t>
      </w:r>
      <w:proofErr w:type="gramStart"/>
      <w:r w:rsidRPr="00DA7FB2">
        <w:rPr>
          <w:rFonts w:ascii="Times New Roman" w:eastAsia="Times-Roman" w:hAnsi="Times New Roman" w:cs="Times New Roman"/>
          <w:sz w:val="24"/>
          <w:szCs w:val="24"/>
        </w:rPr>
        <w:t>ст спр</w:t>
      </w:r>
      <w:proofErr w:type="gramEnd"/>
      <w:r w:rsidRPr="00DA7FB2">
        <w:rPr>
          <w:rFonts w:ascii="Times New Roman" w:eastAsia="Times-Roman" w:hAnsi="Times New Roman" w:cs="Times New Roman"/>
          <w:sz w:val="24"/>
          <w:szCs w:val="24"/>
        </w:rPr>
        <w:t>оса на землю (для жилищного строительства, офисов и т. п.).</w:t>
      </w:r>
    </w:p>
    <w:p w:rsidR="004B0DF4" w:rsidRPr="00DA7FB2" w:rsidRDefault="004B0DF4" w:rsidP="004B0DF4">
      <w:pPr>
        <w:spacing w:after="0" w:line="240" w:lineRule="auto"/>
        <w:jc w:val="center"/>
        <w:rPr>
          <w:rFonts w:ascii="Times New Roman" w:eastAsia="Times-Roman" w:hAnsi="Times New Roman" w:cs="Times New Roman"/>
          <w:sz w:val="24"/>
          <w:szCs w:val="24"/>
          <w:lang w:val="en-US"/>
        </w:rPr>
      </w:pPr>
      <w:r w:rsidRPr="00DA7FB2">
        <w:rPr>
          <w:rFonts w:ascii="Times New Roman" w:hAnsi="Times New Roman" w:cs="Times New Roman"/>
          <w:noProof/>
          <w:sz w:val="24"/>
          <w:szCs w:val="24"/>
        </w:rPr>
        <w:drawing>
          <wp:inline distT="0" distB="0" distL="0" distR="0">
            <wp:extent cx="2705100" cy="2162175"/>
            <wp:effectExtent l="19050" t="0" r="0" b="0"/>
            <wp:docPr id="16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srcRect/>
                    <a:stretch>
                      <a:fillRect/>
                    </a:stretch>
                  </pic:blipFill>
                  <pic:spPr bwMode="auto">
                    <a:xfrm>
                      <a:off x="0" y="0"/>
                      <a:ext cx="2705100" cy="2162175"/>
                    </a:xfrm>
                    <a:prstGeom prst="rect">
                      <a:avLst/>
                    </a:prstGeom>
                    <a:noFill/>
                    <a:ln w="9525">
                      <a:noFill/>
                      <a:miter lim="800000"/>
                      <a:headEnd/>
                      <a:tailEnd/>
                    </a:ln>
                  </pic:spPr>
                </pic:pic>
              </a:graphicData>
            </a:graphic>
          </wp:inline>
        </w:drawing>
      </w:r>
    </w:p>
    <w:p w:rsidR="004B0DF4" w:rsidRPr="00DA7FB2" w:rsidRDefault="004B0DF4" w:rsidP="004B0DF4">
      <w:pPr>
        <w:spacing w:after="0" w:line="240" w:lineRule="auto"/>
        <w:ind w:firstLine="708"/>
        <w:jc w:val="both"/>
        <w:rPr>
          <w:rFonts w:ascii="Times New Roman" w:eastAsia="Times-Roman" w:hAnsi="Times New Roman" w:cs="Times New Roman"/>
          <w:sz w:val="24"/>
          <w:szCs w:val="24"/>
        </w:rPr>
      </w:pPr>
      <w:r w:rsidRPr="00DA7FB2">
        <w:rPr>
          <w:rFonts w:ascii="Times New Roman" w:eastAsia="Times-Roman" w:hAnsi="Times New Roman" w:cs="Times New Roman"/>
          <w:b/>
          <w:sz w:val="24"/>
          <w:szCs w:val="24"/>
        </w:rPr>
        <w:t>Сельскохозяйственный спрос</w:t>
      </w:r>
      <w:r w:rsidRPr="00DA7FB2">
        <w:rPr>
          <w:rFonts w:ascii="Times New Roman" w:eastAsia="Times-Roman" w:hAnsi="Times New Roman" w:cs="Times New Roman"/>
          <w:sz w:val="24"/>
          <w:szCs w:val="24"/>
        </w:rPr>
        <w:t xml:space="preserve"> на землю является производным от спроса на продовольствие. Он зависит от плодородия почвы, а также от местоположения сельскохозяйственных участков — степени удаленности от центров потребления продовольствия и сырья. Спрос на продовольствие неэластичен: люди не могут жить без пищи, поэтому спрос на основные продукты питания мало изменяется даже при значительном изменении цен. Это значит, что в результате увеличения предложения продовольствия вероятнее всего снижение цен на него и, наоборот, даже незначительное сокращение объема предложения может вызвать рост цен на продовольствие. Немаловажным фактором, оказывающим влияние на сельскохозяйственный спрос на землю, является постепенное сокращение доли продовольствия в бюджете потребителя. По мере повышения доходов все большая часть их расходов приходится на непродовольственные блага (жилье, автомобили, путешествия и т. д.). Это выражается в том, что доля сельского хозяйства в национальном доходе сокращается.</w:t>
      </w:r>
    </w:p>
    <w:p w:rsidR="004B0DF4" w:rsidRPr="00FD0917" w:rsidRDefault="004B0DF4" w:rsidP="004B0DF4">
      <w:pPr>
        <w:spacing w:after="0" w:line="240" w:lineRule="auto"/>
        <w:jc w:val="both"/>
        <w:rPr>
          <w:rFonts w:ascii="Times New Roman" w:eastAsia="Times-Roman" w:hAnsi="Times New Roman" w:cs="Times New Roman"/>
          <w:sz w:val="24"/>
          <w:szCs w:val="24"/>
        </w:rPr>
      </w:pPr>
      <w:r w:rsidRPr="00DA7FB2">
        <w:rPr>
          <w:rFonts w:ascii="Times New Roman" w:eastAsia="Times-Roman" w:hAnsi="Times New Roman" w:cs="Times New Roman"/>
          <w:sz w:val="24"/>
          <w:szCs w:val="24"/>
        </w:rPr>
        <w:t xml:space="preserve">Что касается </w:t>
      </w:r>
      <w:r w:rsidRPr="00DA7FB2">
        <w:rPr>
          <w:rFonts w:ascii="Times New Roman" w:eastAsia="Times-Roman" w:hAnsi="Times New Roman" w:cs="Times New Roman"/>
          <w:b/>
          <w:sz w:val="24"/>
          <w:szCs w:val="24"/>
        </w:rPr>
        <w:t>несельскохозяйственного спроса на землю</w:t>
      </w:r>
      <w:r w:rsidRPr="00DA7FB2">
        <w:rPr>
          <w:rFonts w:ascii="Times New Roman" w:eastAsia="Times-Roman" w:hAnsi="Times New Roman" w:cs="Times New Roman"/>
          <w:sz w:val="24"/>
          <w:szCs w:val="24"/>
        </w:rPr>
        <w:t>, то он имеет устойчивую тенденцию к росту. Существует несколько видов несельскохозяйственного спроса на землю: для строительства жилья, объектов инфраструктуры, промышленный спрос и даже инфляционный спрос. При высоких темпах инфляции страхование от обесценивания денег обусловливает ро</w:t>
      </w:r>
      <w:proofErr w:type="gramStart"/>
      <w:r w:rsidRPr="00DA7FB2">
        <w:rPr>
          <w:rFonts w:ascii="Times New Roman" w:eastAsia="Times-Roman" w:hAnsi="Times New Roman" w:cs="Times New Roman"/>
          <w:sz w:val="24"/>
          <w:szCs w:val="24"/>
        </w:rPr>
        <w:t>ст спр</w:t>
      </w:r>
      <w:proofErr w:type="gramEnd"/>
      <w:r w:rsidRPr="00DA7FB2">
        <w:rPr>
          <w:rFonts w:ascii="Times New Roman" w:eastAsia="Times-Roman" w:hAnsi="Times New Roman" w:cs="Times New Roman"/>
          <w:sz w:val="24"/>
          <w:szCs w:val="24"/>
        </w:rPr>
        <w:t xml:space="preserve">оса на недвижимость, в том числе и на землю. Таковы основные особенности предложения и спроса на землю. </w:t>
      </w:r>
    </w:p>
    <w:p w:rsidR="004B0DF4" w:rsidRPr="00DA7FB2" w:rsidRDefault="004B0DF4" w:rsidP="004B0DF4">
      <w:pPr>
        <w:spacing w:after="0" w:line="240" w:lineRule="auto"/>
        <w:rPr>
          <w:rFonts w:ascii="Times New Roman" w:eastAsia="Times-Roman" w:hAnsi="Times New Roman" w:cs="Times New Roman"/>
          <w:sz w:val="24"/>
          <w:szCs w:val="24"/>
        </w:rPr>
      </w:pPr>
      <w:r w:rsidRPr="00DA7FB2">
        <w:rPr>
          <w:rFonts w:ascii="Times New Roman" w:eastAsia="Times-Roman" w:hAnsi="Times New Roman" w:cs="Times New Roman"/>
          <w:sz w:val="24"/>
          <w:szCs w:val="24"/>
        </w:rPr>
        <w:t xml:space="preserve">Теперь мы можем построить модель взаимодействия спроса и предложения земли (рис. 14-3). Точка пересечения кривой спроса D, с кривой предложения </w:t>
      </w:r>
      <w:proofErr w:type="spellStart"/>
      <w:r w:rsidRPr="00DA7FB2">
        <w:rPr>
          <w:rFonts w:ascii="Times New Roman" w:eastAsia="Times-Roman" w:hAnsi="Times New Roman" w:cs="Times New Roman"/>
          <w:sz w:val="24"/>
          <w:szCs w:val="24"/>
        </w:rPr>
        <w:t>Sj</w:t>
      </w:r>
      <w:proofErr w:type="spellEnd"/>
      <w:r w:rsidRPr="00DA7FB2">
        <w:rPr>
          <w:rFonts w:ascii="Times New Roman" w:eastAsia="Times-Roman" w:hAnsi="Times New Roman" w:cs="Times New Roman"/>
          <w:sz w:val="24"/>
          <w:szCs w:val="24"/>
        </w:rPr>
        <w:t xml:space="preserve"> соответствует равновесию на рынке земли, т. е. земельной ренте R, которую получает собственник земли.</w:t>
      </w:r>
    </w:p>
    <w:p w:rsidR="004B0DF4" w:rsidRPr="00DA7FB2" w:rsidRDefault="004B0DF4" w:rsidP="004B0DF4">
      <w:pPr>
        <w:spacing w:after="0" w:line="240" w:lineRule="auto"/>
        <w:jc w:val="center"/>
        <w:rPr>
          <w:rFonts w:ascii="Times New Roman" w:eastAsia="Times-Roman" w:hAnsi="Times New Roman" w:cs="Times New Roman"/>
          <w:sz w:val="24"/>
          <w:szCs w:val="24"/>
          <w:lang w:val="en-US"/>
        </w:rPr>
      </w:pPr>
      <w:r w:rsidRPr="00DA7FB2">
        <w:rPr>
          <w:rFonts w:ascii="Times New Roman" w:hAnsi="Times New Roman" w:cs="Times New Roman"/>
          <w:noProof/>
          <w:sz w:val="24"/>
          <w:szCs w:val="24"/>
        </w:rPr>
        <w:drawing>
          <wp:inline distT="0" distB="0" distL="0" distR="0">
            <wp:extent cx="2447925" cy="1790700"/>
            <wp:effectExtent l="19050" t="0" r="9525" b="0"/>
            <wp:docPr id="16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a:stretch>
                      <a:fillRect/>
                    </a:stretch>
                  </pic:blipFill>
                  <pic:spPr bwMode="auto">
                    <a:xfrm>
                      <a:off x="0" y="0"/>
                      <a:ext cx="2447925" cy="1790700"/>
                    </a:xfrm>
                    <a:prstGeom prst="rect">
                      <a:avLst/>
                    </a:prstGeom>
                    <a:noFill/>
                    <a:ln w="9525">
                      <a:noFill/>
                      <a:miter lim="800000"/>
                      <a:headEnd/>
                      <a:tailEnd/>
                    </a:ln>
                  </pic:spPr>
                </pic:pic>
              </a:graphicData>
            </a:graphic>
          </wp:inline>
        </w:drawing>
      </w:r>
    </w:p>
    <w:p w:rsidR="004B0DF4" w:rsidRPr="00DA7FB2" w:rsidRDefault="004B0DF4" w:rsidP="004B0DF4">
      <w:pPr>
        <w:spacing w:after="0" w:line="240" w:lineRule="auto"/>
        <w:ind w:firstLine="708"/>
        <w:jc w:val="both"/>
        <w:rPr>
          <w:rFonts w:ascii="Times New Roman" w:hAnsi="Times New Roman" w:cs="Times New Roman"/>
          <w:sz w:val="24"/>
          <w:szCs w:val="24"/>
        </w:rPr>
      </w:pPr>
      <w:r w:rsidRPr="00DA7FB2">
        <w:rPr>
          <w:rFonts w:ascii="Times New Roman" w:hAnsi="Times New Roman" w:cs="Times New Roman"/>
          <w:b/>
          <w:i/>
          <w:sz w:val="24"/>
          <w:szCs w:val="24"/>
        </w:rPr>
        <w:t>Рента</w:t>
      </w:r>
      <w:r w:rsidRPr="00DA7FB2">
        <w:rPr>
          <w:rFonts w:ascii="Times New Roman" w:hAnsi="Times New Roman" w:cs="Times New Roman"/>
          <w:sz w:val="24"/>
          <w:szCs w:val="24"/>
        </w:rPr>
        <w:t xml:space="preserve"> - это цена, уплачиваемая за использование земли и других природных ресурсов, количество которых строго ограничено. </w:t>
      </w:r>
    </w:p>
    <w:p w:rsidR="004B0DF4" w:rsidRPr="00DA7FB2" w:rsidRDefault="004B0DF4" w:rsidP="004B0DF4">
      <w:pPr>
        <w:spacing w:after="0" w:line="240" w:lineRule="auto"/>
        <w:jc w:val="both"/>
        <w:rPr>
          <w:rFonts w:ascii="Times New Roman" w:hAnsi="Times New Roman" w:cs="Times New Roman"/>
          <w:sz w:val="24"/>
          <w:szCs w:val="24"/>
        </w:rPr>
      </w:pPr>
      <w:r w:rsidRPr="00DA7FB2">
        <w:rPr>
          <w:rFonts w:ascii="Times New Roman" w:hAnsi="Times New Roman" w:cs="Times New Roman"/>
          <w:sz w:val="24"/>
          <w:szCs w:val="24"/>
        </w:rPr>
        <w:t xml:space="preserve">Выделяют: </w:t>
      </w:r>
    </w:p>
    <w:p w:rsidR="004B0DF4" w:rsidRPr="00DA7FB2" w:rsidRDefault="004B0DF4" w:rsidP="004B0DF4">
      <w:pPr>
        <w:spacing w:after="0" w:line="240" w:lineRule="auto"/>
        <w:jc w:val="both"/>
        <w:rPr>
          <w:rFonts w:ascii="Times New Roman" w:hAnsi="Times New Roman" w:cs="Times New Roman"/>
          <w:sz w:val="24"/>
          <w:szCs w:val="24"/>
        </w:rPr>
      </w:pPr>
      <w:r w:rsidRPr="00DA7FB2">
        <w:rPr>
          <w:rFonts w:ascii="Times New Roman" w:hAnsi="Times New Roman" w:cs="Times New Roman"/>
          <w:sz w:val="24"/>
          <w:szCs w:val="24"/>
        </w:rPr>
        <w:t>Абсолютная рента. Принадлежит собственнику участка земли</w:t>
      </w:r>
    </w:p>
    <w:p w:rsidR="004B0DF4" w:rsidRPr="00DA7FB2" w:rsidRDefault="004B0DF4" w:rsidP="004B0DF4">
      <w:pPr>
        <w:spacing w:after="0" w:line="240" w:lineRule="auto"/>
        <w:jc w:val="both"/>
        <w:rPr>
          <w:rFonts w:ascii="Times New Roman" w:hAnsi="Times New Roman" w:cs="Times New Roman"/>
          <w:sz w:val="24"/>
          <w:szCs w:val="24"/>
        </w:rPr>
      </w:pPr>
      <w:r w:rsidRPr="00DA7FB2">
        <w:rPr>
          <w:rFonts w:ascii="Times New Roman" w:hAnsi="Times New Roman" w:cs="Times New Roman"/>
          <w:sz w:val="24"/>
          <w:szCs w:val="24"/>
        </w:rPr>
        <w:t>Дифференциальная рента. Принадлежит арендатору, хозяйствующему на земле</w:t>
      </w:r>
    </w:p>
    <w:p w:rsidR="004B0DF4" w:rsidRPr="00DA7FB2" w:rsidRDefault="004B0DF4" w:rsidP="004B0DF4">
      <w:pPr>
        <w:spacing w:after="0" w:line="240" w:lineRule="auto"/>
        <w:jc w:val="both"/>
        <w:rPr>
          <w:rFonts w:ascii="Times New Roman" w:hAnsi="Times New Roman" w:cs="Times New Roman"/>
          <w:sz w:val="24"/>
          <w:szCs w:val="24"/>
        </w:rPr>
      </w:pPr>
      <w:proofErr w:type="spellStart"/>
      <w:r w:rsidRPr="00DA7FB2">
        <w:rPr>
          <w:rFonts w:ascii="Times New Roman" w:hAnsi="Times New Roman" w:cs="Times New Roman"/>
          <w:sz w:val="24"/>
          <w:szCs w:val="24"/>
        </w:rPr>
        <w:lastRenderedPageBreak/>
        <w:t>Дифф</w:t>
      </w:r>
      <w:proofErr w:type="spellEnd"/>
      <w:r w:rsidRPr="00DA7FB2">
        <w:rPr>
          <w:rFonts w:ascii="Times New Roman" w:hAnsi="Times New Roman" w:cs="Times New Roman"/>
          <w:sz w:val="24"/>
          <w:szCs w:val="24"/>
        </w:rPr>
        <w:t>. Рента 1 – связана с различиями в качестве земли</w:t>
      </w:r>
    </w:p>
    <w:p w:rsidR="004B0DF4" w:rsidRPr="00DA7FB2" w:rsidRDefault="004B0DF4" w:rsidP="004B0DF4">
      <w:pPr>
        <w:spacing w:after="0" w:line="240" w:lineRule="auto"/>
        <w:jc w:val="both"/>
        <w:rPr>
          <w:rFonts w:ascii="Times New Roman" w:hAnsi="Times New Roman" w:cs="Times New Roman"/>
          <w:sz w:val="24"/>
          <w:szCs w:val="24"/>
        </w:rPr>
      </w:pPr>
      <w:proofErr w:type="spellStart"/>
      <w:r w:rsidRPr="00DA7FB2">
        <w:rPr>
          <w:rFonts w:ascii="Times New Roman" w:hAnsi="Times New Roman" w:cs="Times New Roman"/>
          <w:sz w:val="24"/>
          <w:szCs w:val="24"/>
        </w:rPr>
        <w:t>Дифф</w:t>
      </w:r>
      <w:proofErr w:type="spellEnd"/>
      <w:r w:rsidRPr="00DA7FB2">
        <w:rPr>
          <w:rFonts w:ascii="Times New Roman" w:hAnsi="Times New Roman" w:cs="Times New Roman"/>
          <w:sz w:val="24"/>
          <w:szCs w:val="24"/>
        </w:rPr>
        <w:t>. Рента 2 – это добавочное вложение капитала в землю (улучшение плодородия почвы и т.д.)</w:t>
      </w:r>
    </w:p>
    <w:p w:rsidR="004B0DF4" w:rsidRPr="00DA7FB2" w:rsidRDefault="004B0DF4" w:rsidP="004B0DF4">
      <w:pPr>
        <w:spacing w:after="0" w:line="240" w:lineRule="auto"/>
        <w:jc w:val="both"/>
        <w:rPr>
          <w:rFonts w:ascii="Times New Roman" w:hAnsi="Times New Roman" w:cs="Times New Roman"/>
          <w:sz w:val="24"/>
          <w:szCs w:val="24"/>
        </w:rPr>
      </w:pPr>
      <w:r w:rsidRPr="00DA7FB2">
        <w:rPr>
          <w:rFonts w:ascii="Times New Roman" w:hAnsi="Times New Roman" w:cs="Times New Roman"/>
          <w:sz w:val="24"/>
          <w:szCs w:val="24"/>
        </w:rPr>
        <w:t xml:space="preserve">Монопольная рента  - основана на монопольной </w:t>
      </w:r>
      <w:proofErr w:type="gramStart"/>
      <w:r w:rsidRPr="00DA7FB2">
        <w:rPr>
          <w:rFonts w:ascii="Times New Roman" w:hAnsi="Times New Roman" w:cs="Times New Roman"/>
          <w:sz w:val="24"/>
          <w:szCs w:val="24"/>
        </w:rPr>
        <w:t>цене</w:t>
      </w:r>
      <w:proofErr w:type="gramEnd"/>
      <w:r w:rsidRPr="00DA7FB2">
        <w:rPr>
          <w:rFonts w:ascii="Times New Roman" w:hAnsi="Times New Roman" w:cs="Times New Roman"/>
          <w:sz w:val="24"/>
          <w:szCs w:val="24"/>
        </w:rPr>
        <w:t xml:space="preserve"> по которой продается продукт, выращенный на этой земле.</w:t>
      </w:r>
    </w:p>
    <w:p w:rsidR="004B0DF4" w:rsidRPr="00DA7FB2" w:rsidRDefault="004B0DF4" w:rsidP="004B0DF4">
      <w:pPr>
        <w:spacing w:after="0" w:line="240" w:lineRule="auto"/>
        <w:jc w:val="both"/>
        <w:rPr>
          <w:rFonts w:ascii="Times New Roman" w:hAnsi="Times New Roman" w:cs="Times New Roman"/>
          <w:sz w:val="24"/>
          <w:szCs w:val="24"/>
        </w:rPr>
      </w:pPr>
      <w:r w:rsidRPr="00DA7FB2">
        <w:rPr>
          <w:rFonts w:ascii="Times New Roman" w:hAnsi="Times New Roman" w:cs="Times New Roman"/>
          <w:sz w:val="24"/>
          <w:szCs w:val="24"/>
        </w:rPr>
        <w:t>Экологическая рента - более высокая арендная плата за землю, расположенную в лучших природных и экономических условиях.</w:t>
      </w:r>
    </w:p>
    <w:p w:rsidR="004B0DF4" w:rsidRPr="00DA7FB2" w:rsidRDefault="004B0DF4" w:rsidP="004B0DF4">
      <w:pPr>
        <w:spacing w:after="0" w:line="240" w:lineRule="auto"/>
        <w:ind w:firstLine="708"/>
        <w:jc w:val="both"/>
        <w:rPr>
          <w:rFonts w:ascii="Times New Roman" w:hAnsi="Times New Roman" w:cs="Times New Roman"/>
          <w:sz w:val="24"/>
          <w:szCs w:val="24"/>
        </w:rPr>
      </w:pPr>
      <w:r w:rsidRPr="00DA7FB2">
        <w:rPr>
          <w:rFonts w:ascii="Times New Roman" w:hAnsi="Times New Roman" w:cs="Times New Roman"/>
          <w:sz w:val="24"/>
          <w:szCs w:val="24"/>
        </w:rPr>
        <w:t>В условиях рыночной экономики земля покупается и продается как капитальный актив. В связи с этим важно выяснить, чем же определяется цена земли. Если земельный участок рассматривать как капитальное благо, приносящее поток доходов, то становится понятно, что цена земли зависит от двух величин:</w:t>
      </w:r>
    </w:p>
    <w:p w:rsidR="004B0DF4" w:rsidRPr="00DA7FB2" w:rsidRDefault="004B0DF4" w:rsidP="004B0DF4">
      <w:pPr>
        <w:spacing w:after="0" w:line="240" w:lineRule="auto"/>
        <w:jc w:val="both"/>
        <w:rPr>
          <w:rFonts w:ascii="Times New Roman" w:hAnsi="Times New Roman" w:cs="Times New Roman"/>
          <w:sz w:val="24"/>
          <w:szCs w:val="24"/>
        </w:rPr>
      </w:pPr>
      <w:r w:rsidRPr="00DA7FB2">
        <w:rPr>
          <w:rFonts w:ascii="Times New Roman" w:hAnsi="Times New Roman" w:cs="Times New Roman"/>
          <w:sz w:val="24"/>
          <w:szCs w:val="24"/>
        </w:rPr>
        <w:t>1)  размеров земельной ренты, которую можно получать, став собственником данного участка;</w:t>
      </w:r>
    </w:p>
    <w:p w:rsidR="004B0DF4" w:rsidRPr="00DA7FB2" w:rsidRDefault="004B0DF4" w:rsidP="004B0DF4">
      <w:pPr>
        <w:spacing w:after="0" w:line="240" w:lineRule="auto"/>
        <w:jc w:val="both"/>
        <w:rPr>
          <w:rFonts w:ascii="Times New Roman" w:hAnsi="Times New Roman" w:cs="Times New Roman"/>
          <w:sz w:val="24"/>
          <w:szCs w:val="24"/>
        </w:rPr>
      </w:pPr>
      <w:r w:rsidRPr="00DA7FB2">
        <w:rPr>
          <w:rFonts w:ascii="Times New Roman" w:hAnsi="Times New Roman" w:cs="Times New Roman"/>
          <w:sz w:val="24"/>
          <w:szCs w:val="24"/>
        </w:rPr>
        <w:t>2)  ставки ссудного процента.</w:t>
      </w:r>
    </w:p>
    <w:p w:rsidR="004B0DF4" w:rsidRPr="00DA7FB2" w:rsidRDefault="004B0DF4" w:rsidP="004B0DF4">
      <w:pPr>
        <w:spacing w:after="0" w:line="240" w:lineRule="auto"/>
        <w:jc w:val="both"/>
        <w:rPr>
          <w:rFonts w:ascii="Times New Roman" w:hAnsi="Times New Roman" w:cs="Times New Roman"/>
          <w:sz w:val="24"/>
          <w:szCs w:val="24"/>
        </w:rPr>
      </w:pPr>
      <w:r w:rsidRPr="00DA7FB2">
        <w:rPr>
          <w:rFonts w:ascii="Times New Roman" w:hAnsi="Times New Roman" w:cs="Times New Roman"/>
          <w:sz w:val="24"/>
          <w:szCs w:val="24"/>
        </w:rPr>
        <w:t>Покупатель земельного участка стремится приобрести его не ради почвы как таковой, а ради той ренты, того постоянного ежегодного дохода, который приносит земля. Покупается право на получение регулярного дохода в течение неопределенно долгого периода времени.</w:t>
      </w:r>
    </w:p>
    <w:p w:rsidR="004B0DF4" w:rsidRPr="00DA7FB2" w:rsidRDefault="004B0DF4" w:rsidP="004B0DF4">
      <w:pPr>
        <w:spacing w:after="0" w:line="240" w:lineRule="auto"/>
        <w:ind w:firstLine="708"/>
        <w:jc w:val="both"/>
        <w:rPr>
          <w:rFonts w:ascii="Times New Roman" w:hAnsi="Times New Roman" w:cs="Times New Roman"/>
          <w:sz w:val="24"/>
          <w:szCs w:val="24"/>
        </w:rPr>
      </w:pPr>
      <w:r w:rsidRPr="00DA7FB2">
        <w:rPr>
          <w:rFonts w:ascii="Times New Roman" w:hAnsi="Times New Roman" w:cs="Times New Roman"/>
          <w:sz w:val="24"/>
          <w:szCs w:val="24"/>
        </w:rPr>
        <w:t>Вот почему необходимо использование ставки ссудного процента для определения цены земли. Ведь в экономической теории все активы, которые приносят поток доходов, рассматриваются как капитал. Владелец определенной суммы денег может положить ее в банк и получить доход в виде процента. Но он может потратить эти деньги и на покупку земельного участка. Следовательно, цена земли - это дисконтированная ценность. Она рассчитывается по аналогии с приобретением любого капитального блага, приносящего регулярный доход. Формула текущей дисконтированной ценности известна из гл. 12. Но здесь важно подчеркнуть, что при покупке земли предполагается, что доход в виде ренты будет выплачиваться собственнику земли не в течение 1, 2 или 10 лет, а неопределенно продолжительный отрезок времени. Следовательно, мы можем воспользоваться известной нам формулой для определения сегодняшней ценности будущих доходов:</w:t>
      </w:r>
    </w:p>
    <w:p w:rsidR="004B0DF4" w:rsidRPr="00DA7FB2" w:rsidRDefault="004B0DF4" w:rsidP="004B0DF4">
      <w:pPr>
        <w:spacing w:after="0" w:line="240" w:lineRule="auto"/>
        <w:jc w:val="center"/>
        <w:rPr>
          <w:rFonts w:ascii="Times New Roman" w:eastAsia="Times-Roman" w:hAnsi="Times New Roman" w:cs="Times New Roman"/>
          <w:sz w:val="24"/>
          <w:szCs w:val="24"/>
          <w:lang w:val="en-US"/>
        </w:rPr>
      </w:pPr>
      <w:r w:rsidRPr="00DA7FB2">
        <w:rPr>
          <w:rFonts w:ascii="Times New Roman" w:hAnsi="Times New Roman" w:cs="Times New Roman"/>
          <w:noProof/>
          <w:sz w:val="24"/>
          <w:szCs w:val="24"/>
        </w:rPr>
        <w:drawing>
          <wp:inline distT="0" distB="0" distL="0" distR="0">
            <wp:extent cx="3381375" cy="819150"/>
            <wp:effectExtent l="19050" t="0" r="9525" b="0"/>
            <wp:docPr id="16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3381375" cy="819150"/>
                    </a:xfrm>
                    <a:prstGeom prst="rect">
                      <a:avLst/>
                    </a:prstGeom>
                    <a:noFill/>
                    <a:ln w="9525">
                      <a:noFill/>
                      <a:miter lim="800000"/>
                      <a:headEnd/>
                      <a:tailEnd/>
                    </a:ln>
                  </pic:spPr>
                </pic:pic>
              </a:graphicData>
            </a:graphic>
          </wp:inline>
        </w:drawing>
      </w:r>
    </w:p>
    <w:p w:rsidR="004B0DF4" w:rsidRPr="00DA7FB2" w:rsidRDefault="004B0DF4" w:rsidP="004B0DF4">
      <w:pPr>
        <w:spacing w:after="0" w:line="240" w:lineRule="auto"/>
        <w:ind w:firstLine="708"/>
        <w:jc w:val="both"/>
        <w:rPr>
          <w:rFonts w:ascii="Times New Roman" w:eastAsia="Times-Roman" w:hAnsi="Times New Roman" w:cs="Times New Roman"/>
          <w:sz w:val="24"/>
          <w:szCs w:val="24"/>
        </w:rPr>
      </w:pPr>
      <w:r w:rsidRPr="00DA7FB2">
        <w:rPr>
          <w:rFonts w:ascii="Times New Roman" w:eastAsia="Times-Roman" w:hAnsi="Times New Roman" w:cs="Times New Roman"/>
          <w:sz w:val="24"/>
          <w:szCs w:val="24"/>
        </w:rPr>
        <w:t xml:space="preserve">Поскольку величина </w:t>
      </w:r>
      <w:proofErr w:type="spellStart"/>
      <w:r w:rsidRPr="00DA7FB2">
        <w:rPr>
          <w:rFonts w:ascii="Times New Roman" w:eastAsia="Times-Roman" w:hAnsi="Times New Roman" w:cs="Times New Roman"/>
          <w:sz w:val="24"/>
          <w:szCs w:val="24"/>
        </w:rPr>
        <w:t>t</w:t>
      </w:r>
      <w:proofErr w:type="spellEnd"/>
      <w:r w:rsidRPr="00DA7FB2">
        <w:rPr>
          <w:rFonts w:ascii="Times New Roman" w:eastAsia="Times-Roman" w:hAnsi="Times New Roman" w:cs="Times New Roman"/>
          <w:sz w:val="24"/>
          <w:szCs w:val="24"/>
        </w:rPr>
        <w:t xml:space="preserve"> в этой формуле приближается к бесконечности, постольку и коэффициент дисконтирования 1/(1 + </w:t>
      </w:r>
      <w:r w:rsidRPr="00DA7FB2">
        <w:rPr>
          <w:rFonts w:ascii="Times New Roman" w:eastAsia="Times-Roman" w:hAnsi="Times New Roman" w:cs="Times New Roman"/>
          <w:sz w:val="24"/>
          <w:szCs w:val="24"/>
          <w:lang w:val="en-US"/>
        </w:rPr>
        <w:t>r</w:t>
      </w:r>
      <w:r w:rsidRPr="00DA7FB2">
        <w:rPr>
          <w:rFonts w:ascii="Times New Roman" w:eastAsia="Times-Roman" w:hAnsi="Times New Roman" w:cs="Times New Roman"/>
          <w:sz w:val="24"/>
          <w:szCs w:val="24"/>
        </w:rPr>
        <w:t>)</w:t>
      </w:r>
      <w:r w:rsidRPr="00DA7FB2">
        <w:rPr>
          <w:rFonts w:ascii="Times New Roman" w:eastAsia="Times-Roman" w:hAnsi="Times New Roman" w:cs="Times New Roman"/>
          <w:sz w:val="24"/>
          <w:szCs w:val="24"/>
          <w:vertAlign w:val="superscript"/>
          <w:lang w:val="en-US"/>
        </w:rPr>
        <w:t>t</w:t>
      </w:r>
      <w:r w:rsidRPr="00DA7FB2">
        <w:rPr>
          <w:rFonts w:ascii="Times New Roman" w:eastAsia="Times-Roman" w:hAnsi="Times New Roman" w:cs="Times New Roman"/>
          <w:sz w:val="24"/>
          <w:szCs w:val="24"/>
          <w:vertAlign w:val="superscript"/>
        </w:rPr>
        <w:t xml:space="preserve"> </w:t>
      </w:r>
      <w:r w:rsidRPr="00DA7FB2">
        <w:rPr>
          <w:rFonts w:ascii="Times New Roman" w:eastAsia="Times-Roman" w:hAnsi="Times New Roman" w:cs="Times New Roman"/>
          <w:sz w:val="24"/>
          <w:szCs w:val="24"/>
        </w:rPr>
        <w:t xml:space="preserve">становится все меньше и меньше с ростом </w:t>
      </w:r>
      <w:proofErr w:type="spellStart"/>
      <w:r w:rsidRPr="00DA7FB2">
        <w:rPr>
          <w:rFonts w:ascii="Times New Roman" w:eastAsia="Times-Roman" w:hAnsi="Times New Roman" w:cs="Times New Roman"/>
          <w:sz w:val="24"/>
          <w:szCs w:val="24"/>
        </w:rPr>
        <w:t>t</w:t>
      </w:r>
      <w:proofErr w:type="spellEnd"/>
      <w:r w:rsidRPr="00DA7FB2">
        <w:rPr>
          <w:rFonts w:ascii="Times New Roman" w:eastAsia="Times-Roman" w:hAnsi="Times New Roman" w:cs="Times New Roman"/>
          <w:sz w:val="24"/>
          <w:szCs w:val="24"/>
        </w:rPr>
        <w:t>. Таким образом, цена земли как дисконтированная ценность (</w:t>
      </w:r>
      <w:r w:rsidRPr="00DA7FB2">
        <w:rPr>
          <w:rFonts w:ascii="Times New Roman" w:eastAsia="Times-Roman" w:hAnsi="Times New Roman" w:cs="Times New Roman"/>
          <w:sz w:val="24"/>
          <w:szCs w:val="24"/>
          <w:lang w:val="en-US"/>
        </w:rPr>
        <w:t>DP</w:t>
      </w:r>
      <w:r w:rsidRPr="00DA7FB2">
        <w:rPr>
          <w:rFonts w:ascii="Times New Roman" w:eastAsia="Times-Roman" w:hAnsi="Times New Roman" w:cs="Times New Roman"/>
          <w:sz w:val="24"/>
          <w:szCs w:val="24"/>
        </w:rPr>
        <w:t>) определяется по формуле:</w:t>
      </w:r>
    </w:p>
    <w:p w:rsidR="004B0DF4" w:rsidRDefault="004B0DF4" w:rsidP="004B0DF4">
      <w:pPr>
        <w:spacing w:after="0" w:line="240" w:lineRule="auto"/>
        <w:jc w:val="both"/>
        <w:rPr>
          <w:rFonts w:ascii="Times New Roman" w:eastAsia="Times-Roman" w:hAnsi="Times New Roman" w:cs="Times New Roman"/>
          <w:sz w:val="24"/>
          <w:szCs w:val="24"/>
        </w:rPr>
      </w:pPr>
      <m:oMathPara>
        <m:oMath>
          <m:r>
            <w:rPr>
              <w:rFonts w:ascii="Cambria Math" w:eastAsia="Times-Roman" w:hAnsi="Cambria Math" w:cs="Times New Roman"/>
              <w:sz w:val="24"/>
              <w:szCs w:val="24"/>
              <w:lang w:val="en-US"/>
            </w:rPr>
            <m:t>DP</m:t>
          </m:r>
          <m:r>
            <w:rPr>
              <w:rFonts w:ascii="Cambria Math" w:eastAsia="Times-Roman" w:hAnsi="Times New Roman" w:cs="Times New Roman"/>
              <w:sz w:val="24"/>
              <w:szCs w:val="24"/>
              <w:lang w:val="en-US"/>
            </w:rPr>
            <m:t>=</m:t>
          </m:r>
          <m:f>
            <m:fPr>
              <m:ctrlPr>
                <w:rPr>
                  <w:rFonts w:ascii="Cambria Math" w:eastAsia="Times-Roman" w:hAnsi="Times New Roman" w:cs="Times New Roman"/>
                  <w:i/>
                  <w:sz w:val="24"/>
                  <w:szCs w:val="24"/>
                  <w:lang w:val="en-US"/>
                </w:rPr>
              </m:ctrlPr>
            </m:fPr>
            <m:num>
              <m:r>
                <w:rPr>
                  <w:rFonts w:ascii="Cambria Math" w:eastAsia="Times-Roman" w:hAnsi="Cambria Math" w:cs="Times New Roman"/>
                  <w:sz w:val="24"/>
                  <w:szCs w:val="24"/>
                  <w:lang w:val="en-US"/>
                </w:rPr>
                <m:t>P</m:t>
              </m:r>
            </m:num>
            <m:den>
              <m:r>
                <w:rPr>
                  <w:rFonts w:ascii="Cambria Math" w:eastAsia="Times-Roman" w:hAnsi="Cambria Math" w:cs="Times New Roman"/>
                  <w:sz w:val="24"/>
                  <w:szCs w:val="24"/>
                  <w:lang w:val="en-US"/>
                </w:rPr>
                <m:t>r</m:t>
              </m:r>
            </m:den>
          </m:f>
          <m:r>
            <w:rPr>
              <w:rFonts w:ascii="Times New Roman" w:eastAsia="Times-Roman" w:hAnsi="Cambria Math" w:cs="Times New Roman"/>
              <w:sz w:val="24"/>
              <w:szCs w:val="24"/>
              <w:lang w:val="en-US"/>
            </w:rPr>
            <m:t>*</m:t>
          </m:r>
          <m:r>
            <w:rPr>
              <w:rFonts w:ascii="Cambria Math" w:eastAsia="Times-Roman" w:hAnsi="Times New Roman" w:cs="Times New Roman"/>
              <w:sz w:val="24"/>
              <w:szCs w:val="24"/>
              <w:lang w:val="en-US"/>
            </w:rPr>
            <m:t>100</m:t>
          </m:r>
        </m:oMath>
      </m:oMathPara>
    </w:p>
    <w:p w:rsidR="004B0DF4" w:rsidRPr="003F1DC5" w:rsidRDefault="004B0DF4" w:rsidP="004B0DF4">
      <w:pPr>
        <w:spacing w:after="0" w:line="240" w:lineRule="auto"/>
        <w:jc w:val="both"/>
        <w:rPr>
          <w:rFonts w:ascii="Times New Roman" w:eastAsia="Times-Roman" w:hAnsi="Times New Roman" w:cs="Times New Roman"/>
          <w:sz w:val="24"/>
          <w:szCs w:val="24"/>
        </w:rPr>
      </w:pPr>
    </w:p>
    <w:p w:rsidR="004B0DF4" w:rsidRPr="003F1DC5" w:rsidRDefault="004B0DF4" w:rsidP="004B0DF4">
      <w:pPr>
        <w:pStyle w:val="a3"/>
        <w:numPr>
          <w:ilvl w:val="0"/>
          <w:numId w:val="15"/>
        </w:numPr>
        <w:tabs>
          <w:tab w:val="left" w:pos="142"/>
        </w:tabs>
        <w:ind w:left="284" w:hanging="284"/>
        <w:jc w:val="both"/>
        <w:rPr>
          <w:rFonts w:ascii="Times New Roman" w:eastAsia="Calibri" w:hAnsi="Times New Roman" w:cs="Times New Roman"/>
          <w:b/>
          <w:i/>
          <w:sz w:val="24"/>
          <w:szCs w:val="28"/>
        </w:rPr>
      </w:pPr>
      <w:r w:rsidRPr="003F1DC5">
        <w:rPr>
          <w:rFonts w:ascii="Times New Roman" w:eastAsia="Calibri" w:hAnsi="Times New Roman" w:cs="Times New Roman"/>
          <w:b/>
          <w:i/>
          <w:sz w:val="24"/>
          <w:szCs w:val="28"/>
        </w:rPr>
        <w:t>Рынок капитала и процент на капитал</w:t>
      </w:r>
    </w:p>
    <w:p w:rsidR="004B0DF4" w:rsidRPr="007915DC" w:rsidRDefault="004B0DF4" w:rsidP="004B0DF4">
      <w:pPr>
        <w:spacing w:after="0" w:line="240" w:lineRule="auto"/>
        <w:ind w:firstLine="708"/>
        <w:jc w:val="both"/>
        <w:rPr>
          <w:rFonts w:ascii="Times New Roman" w:hAnsi="Times New Roman" w:cs="Times New Roman"/>
          <w:sz w:val="24"/>
          <w:szCs w:val="24"/>
        </w:rPr>
      </w:pPr>
      <w:r w:rsidRPr="007915DC">
        <w:rPr>
          <w:rFonts w:ascii="Times New Roman" w:hAnsi="Times New Roman" w:cs="Times New Roman"/>
          <w:sz w:val="24"/>
          <w:szCs w:val="24"/>
        </w:rPr>
        <w:t xml:space="preserve">Под </w:t>
      </w:r>
      <w:r w:rsidRPr="007915DC">
        <w:rPr>
          <w:rFonts w:ascii="Times New Roman" w:hAnsi="Times New Roman" w:cs="Times New Roman"/>
          <w:b/>
          <w:sz w:val="24"/>
          <w:szCs w:val="24"/>
        </w:rPr>
        <w:t>капиталом</w:t>
      </w:r>
      <w:r w:rsidRPr="007915DC">
        <w:rPr>
          <w:rFonts w:ascii="Times New Roman" w:hAnsi="Times New Roman" w:cs="Times New Roman"/>
          <w:sz w:val="24"/>
          <w:szCs w:val="24"/>
        </w:rPr>
        <w:t xml:space="preserve"> на рынке факторов производства понимается </w:t>
      </w:r>
      <w:r w:rsidRPr="007915DC">
        <w:rPr>
          <w:rFonts w:ascii="Times New Roman" w:hAnsi="Times New Roman" w:cs="Times New Roman"/>
          <w:b/>
          <w:sz w:val="24"/>
          <w:szCs w:val="24"/>
        </w:rPr>
        <w:t>физический капитал</w:t>
      </w:r>
      <w:r w:rsidRPr="007915DC">
        <w:rPr>
          <w:rFonts w:ascii="Times New Roman" w:hAnsi="Times New Roman" w:cs="Times New Roman"/>
          <w:sz w:val="24"/>
          <w:szCs w:val="24"/>
        </w:rPr>
        <w:t xml:space="preserve">, или производственные фонды. </w:t>
      </w:r>
      <w:proofErr w:type="gramStart"/>
      <w:r w:rsidRPr="007915DC">
        <w:rPr>
          <w:rFonts w:ascii="Times New Roman" w:hAnsi="Times New Roman" w:cs="Times New Roman"/>
          <w:sz w:val="24"/>
          <w:szCs w:val="24"/>
        </w:rPr>
        <w:t>Последние</w:t>
      </w:r>
      <w:proofErr w:type="gramEnd"/>
      <w:r w:rsidRPr="007915DC">
        <w:rPr>
          <w:rFonts w:ascii="Times New Roman" w:hAnsi="Times New Roman" w:cs="Times New Roman"/>
          <w:sz w:val="24"/>
          <w:szCs w:val="24"/>
        </w:rPr>
        <w:t xml:space="preserve"> можно назвать капитальными благами. </w:t>
      </w:r>
      <w:proofErr w:type="gramStart"/>
      <w:r w:rsidRPr="007915DC">
        <w:rPr>
          <w:rFonts w:ascii="Times New Roman" w:hAnsi="Times New Roman" w:cs="Times New Roman"/>
          <w:sz w:val="24"/>
          <w:szCs w:val="24"/>
        </w:rPr>
        <w:t>К капитальным благам относятся, во-первых, жилые здания; во-вторых, производственные сооружения, машины, оборудование, инфраструктура; в-третьих, товарно-материальные запасы.</w:t>
      </w:r>
      <w:proofErr w:type="gramEnd"/>
    </w:p>
    <w:p w:rsidR="004B0DF4" w:rsidRPr="007915DC" w:rsidRDefault="004B0DF4" w:rsidP="004B0DF4">
      <w:pPr>
        <w:spacing w:after="0" w:line="240" w:lineRule="auto"/>
        <w:ind w:firstLine="708"/>
        <w:jc w:val="both"/>
        <w:rPr>
          <w:rFonts w:ascii="Times New Roman" w:hAnsi="Times New Roman" w:cs="Times New Roman"/>
          <w:sz w:val="24"/>
          <w:szCs w:val="24"/>
        </w:rPr>
      </w:pPr>
      <w:r w:rsidRPr="007915DC">
        <w:rPr>
          <w:rFonts w:ascii="Times New Roman" w:hAnsi="Times New Roman" w:cs="Times New Roman"/>
          <w:sz w:val="24"/>
          <w:szCs w:val="24"/>
        </w:rPr>
        <w:t xml:space="preserve">Итак, обратимся к исследованию капитала как блага производственного назначения. В экономической науке, так же, как и в бухгалтерском анализе, принято различать основной и оборотный капитал. </w:t>
      </w:r>
      <w:r w:rsidRPr="007915DC">
        <w:rPr>
          <w:rFonts w:ascii="Times New Roman" w:hAnsi="Times New Roman" w:cs="Times New Roman"/>
          <w:b/>
          <w:sz w:val="24"/>
          <w:szCs w:val="24"/>
        </w:rPr>
        <w:t>Основной капитал</w:t>
      </w:r>
      <w:r w:rsidRPr="007915DC">
        <w:rPr>
          <w:rFonts w:ascii="Times New Roman" w:hAnsi="Times New Roman" w:cs="Times New Roman"/>
          <w:sz w:val="24"/>
          <w:szCs w:val="24"/>
        </w:rPr>
        <w:t xml:space="preserve"> в физической форме представлен зданиями, машинами, сооружениями, т, е. всеми теми капитальными благами длительного пользования, которые теряют свою ценность по мере износа в течение </w:t>
      </w:r>
      <w:r w:rsidRPr="007915DC">
        <w:rPr>
          <w:rFonts w:ascii="Times New Roman" w:hAnsi="Times New Roman" w:cs="Times New Roman"/>
          <w:sz w:val="24"/>
          <w:szCs w:val="24"/>
        </w:rPr>
        <w:lastRenderedPageBreak/>
        <w:t>нескольких производственных циклов</w:t>
      </w:r>
      <w:r w:rsidRPr="007915DC">
        <w:rPr>
          <w:rFonts w:ascii="Times New Roman" w:hAnsi="Times New Roman" w:cs="Times New Roman"/>
          <w:b/>
          <w:sz w:val="24"/>
          <w:szCs w:val="24"/>
        </w:rPr>
        <w:t>. Оборотный капитал</w:t>
      </w:r>
      <w:r w:rsidRPr="007915DC">
        <w:rPr>
          <w:rFonts w:ascii="Times New Roman" w:hAnsi="Times New Roman" w:cs="Times New Roman"/>
          <w:sz w:val="24"/>
          <w:szCs w:val="24"/>
        </w:rPr>
        <w:t xml:space="preserve"> теряет свою ценность в течение одного производственного цикла и представлен сырьем, материалами, запасами готовой продукции и т. п.</w:t>
      </w:r>
    </w:p>
    <w:p w:rsidR="004B0DF4" w:rsidRPr="007915DC" w:rsidRDefault="004B0DF4" w:rsidP="004B0DF4">
      <w:pPr>
        <w:spacing w:after="0" w:line="240" w:lineRule="auto"/>
        <w:ind w:firstLine="708"/>
        <w:jc w:val="both"/>
        <w:rPr>
          <w:rFonts w:ascii="Times New Roman" w:hAnsi="Times New Roman" w:cs="Times New Roman"/>
          <w:sz w:val="24"/>
          <w:szCs w:val="24"/>
        </w:rPr>
      </w:pPr>
      <w:r w:rsidRPr="007915DC">
        <w:rPr>
          <w:rFonts w:ascii="Times New Roman" w:hAnsi="Times New Roman" w:cs="Times New Roman"/>
          <w:sz w:val="24"/>
          <w:szCs w:val="24"/>
        </w:rPr>
        <w:t xml:space="preserve">В связи с понятием основного капитала необходимо ввести еще одну новую экономическую категорию - амортизацию. </w:t>
      </w:r>
      <w:r w:rsidRPr="007915DC">
        <w:rPr>
          <w:rFonts w:ascii="Times New Roman" w:hAnsi="Times New Roman" w:cs="Times New Roman"/>
          <w:b/>
          <w:sz w:val="24"/>
          <w:szCs w:val="24"/>
        </w:rPr>
        <w:t xml:space="preserve">Амортизация </w:t>
      </w:r>
      <w:r w:rsidRPr="007915DC">
        <w:rPr>
          <w:rFonts w:ascii="Times New Roman" w:hAnsi="Times New Roman" w:cs="Times New Roman"/>
          <w:sz w:val="24"/>
          <w:szCs w:val="24"/>
        </w:rPr>
        <w:t xml:space="preserve">это обесценение основного капитала в результате его износа. </w:t>
      </w:r>
      <w:proofErr w:type="gramStart"/>
      <w:r w:rsidRPr="007915DC">
        <w:rPr>
          <w:rFonts w:ascii="Times New Roman" w:hAnsi="Times New Roman" w:cs="Times New Roman"/>
          <w:sz w:val="24"/>
          <w:szCs w:val="24"/>
        </w:rPr>
        <w:t>Для возмещения изношенного за весь срок службы основного капитала создается фонд амортизации, куда поступают денежные средства {амортизационные отчисления) после продажи готовой продукции.</w:t>
      </w:r>
      <w:proofErr w:type="gramEnd"/>
      <w:r w:rsidRPr="007915DC">
        <w:rPr>
          <w:rFonts w:ascii="Times New Roman" w:hAnsi="Times New Roman" w:cs="Times New Roman"/>
          <w:sz w:val="24"/>
          <w:szCs w:val="24"/>
        </w:rPr>
        <w:t xml:space="preserve"> Норма амортизации - это отношение ежегодной суммы амортизационных отчислений к стоимости капитального блага, выраженное в процентах.  </w:t>
      </w:r>
    </w:p>
    <w:p w:rsidR="004B0DF4" w:rsidRPr="007915DC" w:rsidRDefault="004B0DF4" w:rsidP="004B0DF4">
      <w:pPr>
        <w:spacing w:after="0" w:line="240" w:lineRule="auto"/>
        <w:ind w:firstLine="708"/>
        <w:jc w:val="both"/>
        <w:rPr>
          <w:rFonts w:ascii="Times New Roman" w:hAnsi="Times New Roman" w:cs="Times New Roman"/>
          <w:sz w:val="24"/>
          <w:szCs w:val="24"/>
        </w:rPr>
      </w:pPr>
      <w:r w:rsidRPr="007915DC">
        <w:rPr>
          <w:rFonts w:ascii="Times New Roman" w:hAnsi="Times New Roman" w:cs="Times New Roman"/>
          <w:b/>
          <w:sz w:val="24"/>
          <w:szCs w:val="24"/>
        </w:rPr>
        <w:t>Капитал</w:t>
      </w:r>
      <w:r w:rsidRPr="007915DC">
        <w:rPr>
          <w:rFonts w:ascii="Times New Roman" w:hAnsi="Times New Roman" w:cs="Times New Roman"/>
          <w:sz w:val="24"/>
          <w:szCs w:val="24"/>
        </w:rPr>
        <w:t xml:space="preserve"> в широком смысле можно определить как </w:t>
      </w:r>
      <w:r w:rsidRPr="007915DC">
        <w:rPr>
          <w:rFonts w:ascii="Times New Roman" w:hAnsi="Times New Roman" w:cs="Times New Roman"/>
          <w:b/>
          <w:sz w:val="24"/>
          <w:szCs w:val="24"/>
        </w:rPr>
        <w:t>ценность, приносящую поток дохода.</w:t>
      </w:r>
      <w:r w:rsidRPr="007915DC">
        <w:rPr>
          <w:rFonts w:ascii="Times New Roman" w:hAnsi="Times New Roman" w:cs="Times New Roman"/>
          <w:sz w:val="24"/>
          <w:szCs w:val="24"/>
        </w:rPr>
        <w:t xml:space="preserve"> </w:t>
      </w:r>
      <w:proofErr w:type="gramStart"/>
      <w:r w:rsidRPr="007915DC">
        <w:rPr>
          <w:rFonts w:ascii="Times New Roman" w:hAnsi="Times New Roman" w:cs="Times New Roman"/>
          <w:sz w:val="24"/>
          <w:szCs w:val="24"/>
        </w:rPr>
        <w:t xml:space="preserve">С этой точки зрения, капиталом можно назвать и производственные фонды предприятия, и землю, и ценные бумаги, и депозит в коммерческом банке, и «человеческий капитал» (накопленные профессиональные знания) и т. п. Все перечисленные блага приносят поток доходов в различных формах: в виде арендной платы, выплат процентов по депозитам, дивидендов по ценным бумагам, земельной ренты и т. д. </w:t>
      </w:r>
      <w:proofErr w:type="gramEnd"/>
    </w:p>
    <w:p w:rsidR="004B0DF4" w:rsidRPr="007915DC" w:rsidRDefault="004B0DF4" w:rsidP="004B0DF4">
      <w:pPr>
        <w:spacing w:after="0" w:line="240" w:lineRule="auto"/>
        <w:ind w:firstLine="708"/>
        <w:jc w:val="both"/>
        <w:rPr>
          <w:rFonts w:ascii="Times New Roman" w:hAnsi="Times New Roman" w:cs="Times New Roman"/>
          <w:sz w:val="24"/>
          <w:szCs w:val="24"/>
        </w:rPr>
      </w:pPr>
      <w:r w:rsidRPr="007915DC">
        <w:rPr>
          <w:rFonts w:ascii="Times New Roman" w:hAnsi="Times New Roman" w:cs="Times New Roman"/>
          <w:sz w:val="24"/>
          <w:szCs w:val="24"/>
        </w:rPr>
        <w:t xml:space="preserve">Таким образом, можно говорить о трех сегментах рынка капитала: во-первых, о рынке капитальных благ, где покупаются и продаются производственные фонды; во-вторых, о рынке услуг капитала, где эти фонды могут быть сданы напрокат за определенную плату. Для покупки и </w:t>
      </w:r>
      <w:proofErr w:type="gramStart"/>
      <w:r w:rsidRPr="007915DC">
        <w:rPr>
          <w:rFonts w:ascii="Times New Roman" w:hAnsi="Times New Roman" w:cs="Times New Roman"/>
          <w:sz w:val="24"/>
          <w:szCs w:val="24"/>
        </w:rPr>
        <w:t>продажи</w:t>
      </w:r>
      <w:proofErr w:type="gramEnd"/>
      <w:r w:rsidRPr="007915DC">
        <w:rPr>
          <w:rFonts w:ascii="Times New Roman" w:hAnsi="Times New Roman" w:cs="Times New Roman"/>
          <w:sz w:val="24"/>
          <w:szCs w:val="24"/>
        </w:rPr>
        <w:t xml:space="preserve"> капитальных благ субъектам требуются денежные средства. Следовательно, в-третьих, можно выделить еще один сегмент рынка капитала - рынок заемных средств, или ссудного капитала. </w:t>
      </w:r>
    </w:p>
    <w:p w:rsidR="004B0DF4" w:rsidRPr="007915DC" w:rsidRDefault="004B0DF4" w:rsidP="004B0DF4">
      <w:pPr>
        <w:spacing w:after="0" w:line="240" w:lineRule="auto"/>
        <w:ind w:firstLine="708"/>
        <w:jc w:val="both"/>
        <w:rPr>
          <w:rFonts w:ascii="Times New Roman" w:hAnsi="Times New Roman" w:cs="Times New Roman"/>
          <w:sz w:val="24"/>
          <w:szCs w:val="24"/>
        </w:rPr>
      </w:pPr>
      <w:r w:rsidRPr="007915DC">
        <w:rPr>
          <w:rFonts w:ascii="Times New Roman" w:hAnsi="Times New Roman" w:cs="Times New Roman"/>
          <w:sz w:val="24"/>
          <w:szCs w:val="24"/>
        </w:rPr>
        <w:t>Вообще в рыночной экономике предложение факторов производства (труда, капитала, земли, предпринимательских услуг) осуществляют домашние хозяйства, а спрос на факторы производства предъявляют фирмы (бизнес).</w:t>
      </w:r>
    </w:p>
    <w:p w:rsidR="004B0DF4" w:rsidRPr="007915DC" w:rsidRDefault="004B0DF4" w:rsidP="004B0DF4">
      <w:pPr>
        <w:spacing w:after="0" w:line="240" w:lineRule="auto"/>
        <w:ind w:firstLine="708"/>
        <w:jc w:val="both"/>
        <w:rPr>
          <w:rFonts w:ascii="Times New Roman" w:hAnsi="Times New Roman" w:cs="Times New Roman"/>
          <w:sz w:val="24"/>
          <w:szCs w:val="24"/>
        </w:rPr>
      </w:pPr>
      <w:r w:rsidRPr="007915DC">
        <w:rPr>
          <w:rFonts w:ascii="Times New Roman" w:hAnsi="Times New Roman" w:cs="Times New Roman"/>
          <w:sz w:val="24"/>
          <w:szCs w:val="24"/>
        </w:rPr>
        <w:t xml:space="preserve">Следовательно, и на рынке капитальных благ спрос на них предъявляет бизнес, а предложение капитальных благ осуществляют домашние хозяйства. Эти субъекты рынка, являющиеся поставщиками капитальных благ, не предоставляют, как может показаться на первый взгляд, станки, машины, оборудование в их натуральном виде фирмам (бизнесу). Они предоставляют заемные средства (свои сбережения) для осуществления инвестиций, благодаря которым и будут приобретены капитальные блага. </w:t>
      </w:r>
    </w:p>
    <w:p w:rsidR="004B0DF4" w:rsidRPr="007915DC" w:rsidRDefault="004B0DF4" w:rsidP="004B0DF4">
      <w:pPr>
        <w:autoSpaceDE w:val="0"/>
        <w:autoSpaceDN w:val="0"/>
        <w:adjustRightInd w:val="0"/>
        <w:spacing w:after="0" w:line="240" w:lineRule="auto"/>
        <w:ind w:firstLine="708"/>
        <w:jc w:val="both"/>
        <w:rPr>
          <w:rFonts w:ascii="Times New Roman" w:hAnsi="Times New Roman" w:cs="Times New Roman"/>
          <w:b/>
          <w:sz w:val="24"/>
          <w:szCs w:val="24"/>
        </w:rPr>
      </w:pPr>
      <w:r w:rsidRPr="007915DC">
        <w:rPr>
          <w:rFonts w:ascii="Times New Roman" w:hAnsi="Times New Roman" w:cs="Times New Roman"/>
          <w:b/>
          <w:sz w:val="24"/>
          <w:szCs w:val="24"/>
        </w:rPr>
        <w:t xml:space="preserve">Доход, порождаемый ссудным капиталом, называется процентом. </w:t>
      </w:r>
    </w:p>
    <w:p w:rsidR="004B0DF4" w:rsidRPr="007915DC" w:rsidRDefault="004B0DF4" w:rsidP="004B0DF4">
      <w:pPr>
        <w:spacing w:after="0" w:line="240" w:lineRule="auto"/>
        <w:jc w:val="both"/>
        <w:rPr>
          <w:rFonts w:ascii="Times New Roman" w:hAnsi="Times New Roman" w:cs="Times New Roman"/>
          <w:b/>
          <w:sz w:val="24"/>
          <w:szCs w:val="24"/>
        </w:rPr>
      </w:pPr>
      <w:r w:rsidRPr="007915DC">
        <w:rPr>
          <w:rFonts w:ascii="Times New Roman" w:hAnsi="Times New Roman" w:cs="Times New Roman"/>
          <w:b/>
          <w:sz w:val="24"/>
          <w:szCs w:val="24"/>
        </w:rPr>
        <w:t>Но почему вообще надо платить процент? Платой за что он является?</w:t>
      </w:r>
    </w:p>
    <w:p w:rsidR="004B0DF4" w:rsidRPr="007915DC" w:rsidRDefault="004B0DF4" w:rsidP="004B0DF4">
      <w:pPr>
        <w:spacing w:after="0" w:line="240" w:lineRule="auto"/>
        <w:ind w:firstLine="708"/>
        <w:jc w:val="both"/>
        <w:rPr>
          <w:rFonts w:ascii="Times New Roman" w:hAnsi="Times New Roman" w:cs="Times New Roman"/>
          <w:sz w:val="24"/>
          <w:szCs w:val="24"/>
        </w:rPr>
      </w:pPr>
      <w:r w:rsidRPr="007915DC">
        <w:rPr>
          <w:rFonts w:ascii="Times New Roman" w:hAnsi="Times New Roman" w:cs="Times New Roman"/>
          <w:sz w:val="24"/>
          <w:szCs w:val="24"/>
        </w:rPr>
        <w:t xml:space="preserve">Впервые на этот вопрос дали научный ответ австрийский экономист Е. </w:t>
      </w:r>
      <w:proofErr w:type="spellStart"/>
      <w:r w:rsidRPr="007915DC">
        <w:rPr>
          <w:rFonts w:ascii="Times New Roman" w:hAnsi="Times New Roman" w:cs="Times New Roman"/>
          <w:sz w:val="24"/>
          <w:szCs w:val="24"/>
        </w:rPr>
        <w:t>Бем-Баверк</w:t>
      </w:r>
      <w:proofErr w:type="spellEnd"/>
      <w:r w:rsidRPr="007915DC">
        <w:rPr>
          <w:rFonts w:ascii="Times New Roman" w:hAnsi="Times New Roman" w:cs="Times New Roman"/>
          <w:sz w:val="24"/>
          <w:szCs w:val="24"/>
        </w:rPr>
        <w:t xml:space="preserve"> и шведский экономист К. </w:t>
      </w:r>
      <w:proofErr w:type="spellStart"/>
      <w:r w:rsidRPr="007915DC">
        <w:rPr>
          <w:rFonts w:ascii="Times New Roman" w:hAnsi="Times New Roman" w:cs="Times New Roman"/>
          <w:sz w:val="24"/>
          <w:szCs w:val="24"/>
        </w:rPr>
        <w:t>Виксель</w:t>
      </w:r>
      <w:proofErr w:type="spellEnd"/>
      <w:r w:rsidRPr="007915DC">
        <w:rPr>
          <w:rFonts w:ascii="Times New Roman" w:hAnsi="Times New Roman" w:cs="Times New Roman"/>
          <w:sz w:val="24"/>
          <w:szCs w:val="24"/>
        </w:rPr>
        <w:t xml:space="preserve">. </w:t>
      </w:r>
    </w:p>
    <w:p w:rsidR="004B0DF4" w:rsidRPr="007915DC" w:rsidRDefault="004B0DF4" w:rsidP="004B0DF4">
      <w:pPr>
        <w:spacing w:after="0" w:line="240" w:lineRule="auto"/>
        <w:jc w:val="both"/>
        <w:rPr>
          <w:rFonts w:ascii="Times New Roman" w:hAnsi="Times New Roman" w:cs="Times New Roman"/>
          <w:sz w:val="24"/>
          <w:szCs w:val="24"/>
        </w:rPr>
      </w:pPr>
      <w:r w:rsidRPr="007915DC">
        <w:rPr>
          <w:rFonts w:ascii="Times New Roman" w:hAnsi="Times New Roman" w:cs="Times New Roman"/>
          <w:sz w:val="24"/>
          <w:szCs w:val="24"/>
        </w:rPr>
        <w:t xml:space="preserve">Экономической основой процента, с их точки зрения, являются относительная неудовлетворенность текущих потребностей и проистекающая </w:t>
      </w:r>
      <w:proofErr w:type="gramStart"/>
      <w:r w:rsidRPr="007915DC">
        <w:rPr>
          <w:rFonts w:ascii="Times New Roman" w:hAnsi="Times New Roman" w:cs="Times New Roman"/>
          <w:sz w:val="24"/>
          <w:szCs w:val="24"/>
        </w:rPr>
        <w:t>из</w:t>
      </w:r>
      <w:proofErr w:type="gramEnd"/>
    </w:p>
    <w:p w:rsidR="004B0DF4" w:rsidRPr="007915DC" w:rsidRDefault="004B0DF4" w:rsidP="004B0DF4">
      <w:pPr>
        <w:spacing w:after="0" w:line="240" w:lineRule="auto"/>
        <w:jc w:val="both"/>
        <w:rPr>
          <w:rFonts w:ascii="Times New Roman" w:hAnsi="Times New Roman" w:cs="Times New Roman"/>
          <w:sz w:val="24"/>
          <w:szCs w:val="24"/>
        </w:rPr>
      </w:pPr>
      <w:r w:rsidRPr="007915DC">
        <w:rPr>
          <w:rFonts w:ascii="Times New Roman" w:hAnsi="Times New Roman" w:cs="Times New Roman"/>
          <w:sz w:val="24"/>
          <w:szCs w:val="24"/>
        </w:rPr>
        <w:t xml:space="preserve">этого более высокая оценка "сегодняшних благ" по сравнению с "благами будущими". Тот, кто получает любые ресурсы сегодня, вместо того чтобы ждать до тех пор, пока он заработает деньги, на которые можно будет купить эти ресурсы, должен уплатить определенную цену за такую возможность. Эта цена и называется процентом. Поэтому люди платят процент тогда, когда занимают деньги. Они обещают кредитору вернуть через определенный период сумму большую, чем </w:t>
      </w:r>
      <w:proofErr w:type="gramStart"/>
      <w:r w:rsidRPr="007915DC">
        <w:rPr>
          <w:rFonts w:ascii="Times New Roman" w:hAnsi="Times New Roman" w:cs="Times New Roman"/>
          <w:sz w:val="24"/>
          <w:szCs w:val="24"/>
        </w:rPr>
        <w:t>одалживаемая</w:t>
      </w:r>
      <w:proofErr w:type="gramEnd"/>
      <w:r w:rsidRPr="007915DC">
        <w:rPr>
          <w:rFonts w:ascii="Times New Roman" w:hAnsi="Times New Roman" w:cs="Times New Roman"/>
          <w:sz w:val="24"/>
          <w:szCs w:val="24"/>
        </w:rPr>
        <w:t>. Соотношение того, что будет возвращено, и того, что получено сейчас, определяет ставку</w:t>
      </w:r>
      <w:r>
        <w:rPr>
          <w:rFonts w:ascii="Times New Roman" w:hAnsi="Times New Roman" w:cs="Times New Roman"/>
          <w:sz w:val="24"/>
          <w:szCs w:val="24"/>
        </w:rPr>
        <w:t xml:space="preserve"> </w:t>
      </w:r>
      <w:r w:rsidRPr="007915DC">
        <w:rPr>
          <w:rFonts w:ascii="Times New Roman" w:hAnsi="Times New Roman" w:cs="Times New Roman"/>
          <w:sz w:val="24"/>
          <w:szCs w:val="24"/>
        </w:rPr>
        <w:t xml:space="preserve">процента. Для того чтобы объяснить, почему выплачивается процент, надо разобраться в том, почему "сегодняшние блага" более ценны, чем "будущие блага". Ответ состоит в том, что использование в настоящий момент недостающих человеку благ повышает степень удовлетворения его потребностей, расширяет спектр его возможностей. Если речь идет о ресурсах, то распоряжение ими в настоящий момент позволяет людям предпринять действия, которые с течением времени могут привести к получению ими дополнительного </w:t>
      </w:r>
      <w:r w:rsidRPr="007915DC">
        <w:rPr>
          <w:rFonts w:ascii="Times New Roman" w:hAnsi="Times New Roman" w:cs="Times New Roman"/>
          <w:sz w:val="24"/>
          <w:szCs w:val="24"/>
        </w:rPr>
        <w:lastRenderedPageBreak/>
        <w:t>дохода. Именно эта возможность побуждает людей занимать деньги и платить за кредит некоторую цену, называемую процентом.</w:t>
      </w:r>
    </w:p>
    <w:p w:rsidR="004B0DF4" w:rsidRPr="007915DC" w:rsidRDefault="004B0DF4" w:rsidP="004B0DF4">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t xml:space="preserve">В конечном счете, согласно неоклассической теории равновесная ставка процента определяется на рынке капитала с помощью сравнения </w:t>
      </w:r>
      <w:r w:rsidRPr="007915DC">
        <w:rPr>
          <w:rFonts w:ascii="Times New Roman" w:eastAsia="Times-Italic" w:hAnsi="Times New Roman" w:cs="Times New Roman"/>
          <w:i/>
          <w:iCs/>
          <w:sz w:val="24"/>
          <w:szCs w:val="24"/>
        </w:rPr>
        <w:t xml:space="preserve">полезности </w:t>
      </w:r>
      <w:r w:rsidRPr="007915DC">
        <w:rPr>
          <w:rFonts w:ascii="Times New Roman" w:eastAsia="Times-Roman" w:hAnsi="Times New Roman" w:cs="Times New Roman"/>
          <w:sz w:val="24"/>
          <w:szCs w:val="24"/>
        </w:rPr>
        <w:t xml:space="preserve">(предельной прибыли на капитал — </w:t>
      </w:r>
      <w:r w:rsidRPr="007915DC">
        <w:rPr>
          <w:rFonts w:ascii="Times New Roman" w:eastAsia="Times-Italic" w:hAnsi="Times New Roman" w:cs="Times New Roman"/>
          <w:i/>
          <w:iCs/>
          <w:sz w:val="24"/>
          <w:szCs w:val="24"/>
        </w:rPr>
        <w:t xml:space="preserve">MRP) </w:t>
      </w:r>
      <w:r w:rsidRPr="007915DC">
        <w:rPr>
          <w:rFonts w:ascii="Times New Roman" w:eastAsia="Times-Roman" w:hAnsi="Times New Roman" w:cs="Times New Roman"/>
          <w:sz w:val="24"/>
          <w:szCs w:val="24"/>
        </w:rPr>
        <w:t xml:space="preserve">капитала и </w:t>
      </w:r>
      <w:r w:rsidRPr="007915DC">
        <w:rPr>
          <w:rFonts w:ascii="Times New Roman" w:eastAsia="Times-Italic" w:hAnsi="Times New Roman" w:cs="Times New Roman"/>
          <w:i/>
          <w:iCs/>
          <w:sz w:val="24"/>
          <w:szCs w:val="24"/>
        </w:rPr>
        <w:t>издержек</w:t>
      </w:r>
      <w:r w:rsidRPr="007915DC">
        <w:rPr>
          <w:rFonts w:ascii="Times New Roman" w:eastAsia="Times-Roman" w:hAnsi="Times New Roman" w:cs="Times New Roman"/>
          <w:sz w:val="24"/>
          <w:szCs w:val="24"/>
        </w:rPr>
        <w:t xml:space="preserve"> ("воздержания", "ожидания" — </w:t>
      </w:r>
      <w:r w:rsidRPr="007915DC">
        <w:rPr>
          <w:rFonts w:ascii="Times New Roman" w:eastAsia="Times-Italic" w:hAnsi="Times New Roman" w:cs="Times New Roman"/>
          <w:i/>
          <w:iCs/>
          <w:sz w:val="24"/>
          <w:szCs w:val="24"/>
        </w:rPr>
        <w:t xml:space="preserve">MRC), </w:t>
      </w:r>
      <w:r w:rsidRPr="007915DC">
        <w:rPr>
          <w:rFonts w:ascii="Times New Roman" w:eastAsia="Times-Roman" w:hAnsi="Times New Roman" w:cs="Times New Roman"/>
          <w:sz w:val="24"/>
          <w:szCs w:val="24"/>
        </w:rPr>
        <w:t>связанных с отказом использовать капитал в настоящее время.</w:t>
      </w:r>
    </w:p>
    <w:p w:rsidR="004B0DF4" w:rsidRPr="007915DC" w:rsidRDefault="004B0DF4" w:rsidP="004B0DF4">
      <w:pPr>
        <w:autoSpaceDE w:val="0"/>
        <w:autoSpaceDN w:val="0"/>
        <w:adjustRightInd w:val="0"/>
        <w:spacing w:after="0" w:line="240" w:lineRule="auto"/>
        <w:ind w:firstLine="708"/>
        <w:jc w:val="both"/>
        <w:rPr>
          <w:rFonts w:ascii="Times New Roman" w:eastAsia="Times-Bold" w:hAnsi="Times New Roman" w:cs="Times New Roman"/>
          <w:b/>
          <w:bCs/>
          <w:sz w:val="24"/>
          <w:szCs w:val="24"/>
        </w:rPr>
      </w:pPr>
      <w:r w:rsidRPr="007915DC">
        <w:rPr>
          <w:rFonts w:ascii="Times New Roman" w:eastAsia="Times-Roman" w:hAnsi="Times New Roman" w:cs="Times New Roman"/>
          <w:sz w:val="24"/>
          <w:szCs w:val="24"/>
        </w:rPr>
        <w:t xml:space="preserve">Кроме рассмотренной неоклассической трактовки процента, которая получила в экономической науке название </w:t>
      </w:r>
      <w:r w:rsidRPr="007915DC">
        <w:rPr>
          <w:rFonts w:ascii="Times New Roman" w:eastAsia="Times-Bold" w:hAnsi="Times New Roman" w:cs="Times New Roman"/>
          <w:b/>
          <w:bCs/>
          <w:sz w:val="24"/>
          <w:szCs w:val="24"/>
        </w:rPr>
        <w:t>реальной теории процента,</w:t>
      </w:r>
      <w:r w:rsidRPr="007915DC">
        <w:rPr>
          <w:rFonts w:ascii="Times New Roman" w:eastAsia="Times-Roman" w:hAnsi="Times New Roman" w:cs="Times New Roman"/>
          <w:sz w:val="24"/>
          <w:szCs w:val="24"/>
        </w:rPr>
        <w:t xml:space="preserve"> существует и другое его объяснение — </w:t>
      </w:r>
      <w:proofErr w:type="spellStart"/>
      <w:r w:rsidRPr="007915DC">
        <w:rPr>
          <w:rFonts w:ascii="Times New Roman" w:eastAsia="Times-Roman" w:hAnsi="Times New Roman" w:cs="Times New Roman"/>
          <w:sz w:val="24"/>
          <w:szCs w:val="24"/>
        </w:rPr>
        <w:t>кейнсианское</w:t>
      </w:r>
      <w:proofErr w:type="spellEnd"/>
      <w:r w:rsidRPr="007915DC">
        <w:rPr>
          <w:rFonts w:ascii="Times New Roman" w:eastAsia="Times-Roman" w:hAnsi="Times New Roman" w:cs="Times New Roman"/>
          <w:sz w:val="24"/>
          <w:szCs w:val="24"/>
        </w:rPr>
        <w:t xml:space="preserve">. Концепция процента </w:t>
      </w:r>
      <w:proofErr w:type="gramStart"/>
      <w:r w:rsidRPr="007915DC">
        <w:rPr>
          <w:rFonts w:ascii="Times New Roman" w:eastAsia="Times-Roman" w:hAnsi="Times New Roman" w:cs="Times New Roman"/>
          <w:sz w:val="24"/>
          <w:szCs w:val="24"/>
        </w:rPr>
        <w:t>Дж</w:t>
      </w:r>
      <w:proofErr w:type="gramEnd"/>
      <w:r w:rsidRPr="007915DC">
        <w:rPr>
          <w:rFonts w:ascii="Times New Roman" w:eastAsia="Times-Roman" w:hAnsi="Times New Roman" w:cs="Times New Roman"/>
          <w:sz w:val="24"/>
          <w:szCs w:val="24"/>
        </w:rPr>
        <w:t xml:space="preserve">. М. </w:t>
      </w:r>
      <w:proofErr w:type="spellStart"/>
      <w:r w:rsidRPr="007915DC">
        <w:rPr>
          <w:rFonts w:ascii="Times New Roman" w:eastAsia="Times-Roman" w:hAnsi="Times New Roman" w:cs="Times New Roman"/>
          <w:sz w:val="24"/>
          <w:szCs w:val="24"/>
        </w:rPr>
        <w:t>Кейнса</w:t>
      </w:r>
      <w:proofErr w:type="spellEnd"/>
      <w:r w:rsidRPr="007915DC">
        <w:rPr>
          <w:rFonts w:ascii="Times New Roman" w:eastAsia="Times-Roman" w:hAnsi="Times New Roman" w:cs="Times New Roman"/>
          <w:sz w:val="24"/>
          <w:szCs w:val="24"/>
        </w:rPr>
        <w:t xml:space="preserve">, изложенная в его книге "Общая теория занятости, процента и денег", относится к группе </w:t>
      </w:r>
      <w:r w:rsidRPr="007915DC">
        <w:rPr>
          <w:rFonts w:ascii="Times New Roman" w:eastAsia="Times-Bold" w:hAnsi="Times New Roman" w:cs="Times New Roman"/>
          <w:b/>
          <w:bCs/>
          <w:sz w:val="24"/>
          <w:szCs w:val="24"/>
        </w:rPr>
        <w:t>денежных теорий процента.</w:t>
      </w:r>
    </w:p>
    <w:p w:rsidR="004B0DF4" w:rsidRPr="007915DC" w:rsidRDefault="004B0DF4" w:rsidP="004B0DF4">
      <w:pPr>
        <w:autoSpaceDE w:val="0"/>
        <w:autoSpaceDN w:val="0"/>
        <w:adjustRightInd w:val="0"/>
        <w:spacing w:after="0" w:line="240" w:lineRule="auto"/>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t xml:space="preserve">В противоположность взгляду </w:t>
      </w:r>
      <w:proofErr w:type="spellStart"/>
      <w:r w:rsidRPr="007915DC">
        <w:rPr>
          <w:rFonts w:ascii="Times New Roman" w:eastAsia="Times-Roman" w:hAnsi="Times New Roman" w:cs="Times New Roman"/>
          <w:sz w:val="24"/>
          <w:szCs w:val="24"/>
        </w:rPr>
        <w:t>неоклассиков</w:t>
      </w:r>
      <w:proofErr w:type="spellEnd"/>
      <w:r w:rsidRPr="007915DC">
        <w:rPr>
          <w:rFonts w:ascii="Times New Roman" w:eastAsia="Times-Roman" w:hAnsi="Times New Roman" w:cs="Times New Roman"/>
          <w:sz w:val="24"/>
          <w:szCs w:val="24"/>
        </w:rPr>
        <w:t xml:space="preserve">  он дал иное определение процента, суть которого заключается в том, что </w:t>
      </w:r>
      <w:r w:rsidRPr="007915DC">
        <w:rPr>
          <w:rFonts w:ascii="Times New Roman" w:eastAsia="Times-Bold" w:hAnsi="Times New Roman" w:cs="Times New Roman"/>
          <w:b/>
          <w:bCs/>
          <w:sz w:val="24"/>
          <w:szCs w:val="24"/>
        </w:rPr>
        <w:t>норма процента есть вознаграждение за</w:t>
      </w:r>
      <w:r>
        <w:rPr>
          <w:rFonts w:ascii="Times New Roman" w:eastAsia="Times-Roman" w:hAnsi="Times New Roman" w:cs="Times New Roman"/>
          <w:sz w:val="24"/>
          <w:szCs w:val="24"/>
        </w:rPr>
        <w:t xml:space="preserve"> </w:t>
      </w:r>
      <w:r w:rsidRPr="007915DC">
        <w:rPr>
          <w:rFonts w:ascii="Times New Roman" w:eastAsia="Times-Bold" w:hAnsi="Times New Roman" w:cs="Times New Roman"/>
          <w:b/>
          <w:bCs/>
          <w:sz w:val="24"/>
          <w:szCs w:val="24"/>
        </w:rPr>
        <w:t>расставание с деньгами как ликвидностью на определенный период.</w:t>
      </w:r>
    </w:p>
    <w:p w:rsidR="004B0DF4" w:rsidRPr="007915DC" w:rsidRDefault="004B0DF4" w:rsidP="004B0DF4">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t>С его точки зрения, норма процента как таковая есть не что иное, как величина, обратная отношению суммы денег к тому, что можно получить, расставаясь с возможностью распоряжаться этими деньгами на обусловленный период времени. Иначе говоря, это есть мера нежелания со стороны тех, кто владеет деньгами, утратить непосредственный контроль над ними.</w:t>
      </w:r>
    </w:p>
    <w:p w:rsidR="004B0DF4" w:rsidRPr="007915DC" w:rsidRDefault="004B0DF4" w:rsidP="004B0DF4">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t>В основе этого дохода лежат издержки альтернативного использования капитала (деньги всегда имеют альтернативные способы применения, в частности их можно поместить в банк, потратить на акции и т. д.).</w:t>
      </w:r>
    </w:p>
    <w:p w:rsidR="004B0DF4" w:rsidRPr="007915DC" w:rsidRDefault="004B0DF4" w:rsidP="004B0DF4">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915DC">
        <w:rPr>
          <w:rFonts w:ascii="Times New Roman" w:hAnsi="Times New Roman" w:cs="Times New Roman"/>
          <w:sz w:val="24"/>
          <w:szCs w:val="24"/>
        </w:rPr>
        <w:t>Однако процент нередко путают с прибылью, и это происходит оттого, что в некоторых случаях их получает одно и то же лицо — предприниматель. Это возможно тогда, когда предприниматель,</w:t>
      </w:r>
      <w:r w:rsidRPr="007915DC">
        <w:rPr>
          <w:rFonts w:ascii="Times New Roman" w:eastAsia="Times-Roman" w:hAnsi="Times New Roman" w:cs="Times New Roman"/>
          <w:sz w:val="24"/>
          <w:szCs w:val="24"/>
        </w:rPr>
        <w:t xml:space="preserve"> организует производство на свои деньги. В этом случае доход разделяется на процентный доход и предпринимательский доход (прибыль).</w:t>
      </w:r>
    </w:p>
    <w:p w:rsidR="004B0DF4" w:rsidRPr="007915DC" w:rsidRDefault="004B0DF4" w:rsidP="004B0DF4">
      <w:pPr>
        <w:autoSpaceDE w:val="0"/>
        <w:autoSpaceDN w:val="0"/>
        <w:adjustRightInd w:val="0"/>
        <w:spacing w:after="0" w:line="240" w:lineRule="auto"/>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t xml:space="preserve">Размер процентного дохода определяется </w:t>
      </w:r>
      <w:r w:rsidRPr="007915DC">
        <w:rPr>
          <w:rFonts w:ascii="Times New Roman" w:eastAsia="Times-Italic" w:hAnsi="Times New Roman" w:cs="Times New Roman"/>
          <w:b/>
          <w:i/>
          <w:iCs/>
          <w:sz w:val="24"/>
          <w:szCs w:val="24"/>
        </w:rPr>
        <w:t>ставкой процента</w:t>
      </w:r>
      <w:r w:rsidRPr="007915DC">
        <w:rPr>
          <w:rFonts w:ascii="Times New Roman" w:eastAsia="Times-Italic" w:hAnsi="Times New Roman" w:cs="Times New Roman"/>
          <w:i/>
          <w:iCs/>
          <w:sz w:val="24"/>
          <w:szCs w:val="24"/>
        </w:rPr>
        <w:t xml:space="preserve">, </w:t>
      </w:r>
      <w:r w:rsidRPr="007915DC">
        <w:rPr>
          <w:rFonts w:ascii="Times New Roman" w:eastAsia="Times-Roman" w:hAnsi="Times New Roman" w:cs="Times New Roman"/>
          <w:sz w:val="24"/>
          <w:szCs w:val="24"/>
        </w:rPr>
        <w:t xml:space="preserve">т. е. </w:t>
      </w:r>
      <w:r w:rsidRPr="007915DC">
        <w:rPr>
          <w:rFonts w:ascii="Times New Roman" w:eastAsia="Times-Italic" w:hAnsi="Times New Roman" w:cs="Times New Roman"/>
          <w:i/>
          <w:iCs/>
          <w:sz w:val="24"/>
          <w:szCs w:val="24"/>
        </w:rPr>
        <w:t xml:space="preserve">ценой, </w:t>
      </w:r>
      <w:r w:rsidRPr="007915DC">
        <w:rPr>
          <w:rFonts w:ascii="Times New Roman" w:eastAsia="Times-Roman" w:hAnsi="Times New Roman" w:cs="Times New Roman"/>
          <w:sz w:val="24"/>
          <w:szCs w:val="24"/>
        </w:rPr>
        <w:t>которую банк или другой заемщик должен заплатить кредитору за пользование деньгами в течение какого-то периода времени.</w:t>
      </w:r>
    </w:p>
    <w:p w:rsidR="004B0DF4" w:rsidRPr="007915DC" w:rsidRDefault="004B0DF4" w:rsidP="004B0DF4">
      <w:pPr>
        <w:autoSpaceDE w:val="0"/>
        <w:autoSpaceDN w:val="0"/>
        <w:adjustRightInd w:val="0"/>
        <w:spacing w:after="0" w:line="240" w:lineRule="auto"/>
        <w:jc w:val="both"/>
        <w:rPr>
          <w:rFonts w:ascii="Times New Roman" w:eastAsia="Times-Roman" w:hAnsi="Times New Roman" w:cs="Times New Roman"/>
          <w:sz w:val="24"/>
          <w:szCs w:val="24"/>
        </w:rPr>
      </w:pPr>
      <m:oMathPara>
        <m:oMath>
          <m:r>
            <w:rPr>
              <w:rFonts w:ascii="Cambria Math" w:eastAsia="Times-Roman" w:hAnsi="Cambria Math" w:cs="Times New Roman"/>
              <w:sz w:val="24"/>
              <w:szCs w:val="24"/>
            </w:rPr>
            <m:t>r</m:t>
          </m:r>
          <m:r>
            <w:rPr>
              <w:rFonts w:ascii="Cambria Math" w:eastAsia="Times-Roman" w:hAnsi="Times New Roman" w:cs="Times New Roman"/>
              <w:sz w:val="24"/>
              <w:szCs w:val="24"/>
            </w:rPr>
            <m:t>=</m:t>
          </m:r>
          <m:f>
            <m:fPr>
              <m:ctrlPr>
                <w:rPr>
                  <w:rFonts w:ascii="Cambria Math" w:eastAsia="Times-Roman" w:hAnsi="Times New Roman" w:cs="Times New Roman"/>
                  <w:i/>
                  <w:sz w:val="24"/>
                  <w:szCs w:val="24"/>
                </w:rPr>
              </m:ctrlPr>
            </m:fPr>
            <m:num>
              <m:r>
                <w:rPr>
                  <w:rFonts w:ascii="Cambria Math" w:eastAsia="Times-Roman" w:hAnsi="Cambria Math" w:cs="Times New Roman"/>
                  <w:sz w:val="24"/>
                  <w:szCs w:val="24"/>
                </w:rPr>
                <m:t>R</m:t>
              </m:r>
            </m:num>
            <m:den>
              <m:r>
                <w:rPr>
                  <w:rFonts w:ascii="Cambria Math" w:eastAsia="Times-Roman" w:hAnsi="Cambria Math" w:cs="Times New Roman"/>
                  <w:sz w:val="24"/>
                  <w:szCs w:val="24"/>
                </w:rPr>
                <m:t>K</m:t>
              </m:r>
            </m:den>
          </m:f>
          <m:r>
            <w:rPr>
              <w:rFonts w:ascii="Times New Roman" w:eastAsia="Times-Roman" w:hAnsi="Cambria Math" w:cs="Times New Roman"/>
              <w:sz w:val="24"/>
              <w:szCs w:val="24"/>
            </w:rPr>
            <m:t>*</m:t>
          </m:r>
          <m:r>
            <w:rPr>
              <w:rFonts w:ascii="Cambria Math" w:eastAsia="Times-Roman" w:hAnsi="Times New Roman" w:cs="Times New Roman"/>
              <w:sz w:val="24"/>
              <w:szCs w:val="24"/>
            </w:rPr>
            <m:t>100%</m:t>
          </m:r>
        </m:oMath>
      </m:oMathPara>
    </w:p>
    <w:p w:rsidR="004B0DF4" w:rsidRPr="007915DC" w:rsidRDefault="004B0DF4" w:rsidP="004B0DF4">
      <w:pPr>
        <w:spacing w:after="0" w:line="240" w:lineRule="auto"/>
        <w:jc w:val="both"/>
        <w:rPr>
          <w:rFonts w:ascii="Times New Roman" w:hAnsi="Times New Roman" w:cs="Times New Roman"/>
          <w:sz w:val="24"/>
          <w:szCs w:val="24"/>
        </w:rPr>
      </w:pPr>
      <w:r w:rsidRPr="007915DC">
        <w:rPr>
          <w:rFonts w:ascii="Times New Roman" w:hAnsi="Times New Roman" w:cs="Times New Roman"/>
          <w:sz w:val="24"/>
          <w:szCs w:val="24"/>
        </w:rPr>
        <w:t>При этом различают:</w:t>
      </w:r>
    </w:p>
    <w:p w:rsidR="004B0DF4" w:rsidRPr="007915DC" w:rsidRDefault="004B0DF4" w:rsidP="004B0DF4">
      <w:pPr>
        <w:spacing w:after="0" w:line="240" w:lineRule="auto"/>
        <w:jc w:val="both"/>
        <w:rPr>
          <w:rFonts w:ascii="Times New Roman" w:hAnsi="Times New Roman" w:cs="Times New Roman"/>
          <w:sz w:val="24"/>
          <w:szCs w:val="24"/>
        </w:rPr>
      </w:pPr>
      <w:r w:rsidRPr="007915DC">
        <w:rPr>
          <w:rFonts w:ascii="Times New Roman" w:hAnsi="Times New Roman" w:cs="Times New Roman"/>
          <w:sz w:val="24"/>
          <w:szCs w:val="24"/>
        </w:rPr>
        <w:t>1.номинальную,</w:t>
      </w:r>
    </w:p>
    <w:p w:rsidR="004B0DF4" w:rsidRPr="007915DC" w:rsidRDefault="004B0DF4" w:rsidP="004B0DF4">
      <w:pPr>
        <w:spacing w:after="0" w:line="240" w:lineRule="auto"/>
        <w:jc w:val="both"/>
        <w:rPr>
          <w:rFonts w:ascii="Times New Roman" w:hAnsi="Times New Roman" w:cs="Times New Roman"/>
          <w:sz w:val="24"/>
          <w:szCs w:val="24"/>
        </w:rPr>
      </w:pPr>
      <w:r w:rsidRPr="007915DC">
        <w:rPr>
          <w:rFonts w:ascii="Times New Roman" w:hAnsi="Times New Roman" w:cs="Times New Roman"/>
          <w:sz w:val="24"/>
          <w:szCs w:val="24"/>
        </w:rPr>
        <w:t>2.реальную ставку процента.</w:t>
      </w:r>
    </w:p>
    <w:p w:rsidR="004B0DF4" w:rsidRPr="007915DC" w:rsidRDefault="004B0DF4" w:rsidP="004B0DF4">
      <w:pPr>
        <w:spacing w:after="0" w:line="240" w:lineRule="auto"/>
        <w:jc w:val="both"/>
        <w:rPr>
          <w:rFonts w:ascii="Times New Roman" w:hAnsi="Times New Roman" w:cs="Times New Roman"/>
          <w:sz w:val="24"/>
          <w:szCs w:val="24"/>
        </w:rPr>
      </w:pPr>
      <w:r w:rsidRPr="007915DC">
        <w:rPr>
          <w:rFonts w:ascii="Times New Roman" w:hAnsi="Times New Roman" w:cs="Times New Roman"/>
          <w:sz w:val="24"/>
          <w:szCs w:val="24"/>
        </w:rPr>
        <w:t>Номинальная – это текущая рыночная ставка или ставка, выраженная в денежной единице по ее курсу.</w:t>
      </w:r>
    </w:p>
    <w:p w:rsidR="004B0DF4" w:rsidRPr="007915DC" w:rsidRDefault="004B0DF4" w:rsidP="004B0DF4">
      <w:pPr>
        <w:spacing w:after="0" w:line="240" w:lineRule="auto"/>
        <w:jc w:val="both"/>
        <w:rPr>
          <w:rFonts w:ascii="Times New Roman" w:hAnsi="Times New Roman" w:cs="Times New Roman"/>
          <w:sz w:val="24"/>
          <w:szCs w:val="24"/>
        </w:rPr>
      </w:pPr>
      <w:r w:rsidRPr="007915DC">
        <w:rPr>
          <w:rFonts w:ascii="Times New Roman" w:hAnsi="Times New Roman" w:cs="Times New Roman"/>
          <w:sz w:val="24"/>
          <w:szCs w:val="24"/>
        </w:rPr>
        <w:t>Реальная – это процентная ставка с учетом инфляции, т.е.</w:t>
      </w:r>
    </w:p>
    <w:p w:rsidR="004B0DF4" w:rsidRPr="007915DC" w:rsidRDefault="004B0DF4" w:rsidP="004B0DF4">
      <w:pPr>
        <w:spacing w:after="0" w:line="240" w:lineRule="auto"/>
        <w:jc w:val="both"/>
        <w:rPr>
          <w:rFonts w:ascii="Times New Roman" w:hAnsi="Times New Roman" w:cs="Times New Roman"/>
          <w:sz w:val="24"/>
          <w:szCs w:val="24"/>
        </w:rPr>
      </w:pPr>
      <w:r w:rsidRPr="007915DC">
        <w:rPr>
          <w:rFonts w:ascii="Times New Roman" w:hAnsi="Times New Roman" w:cs="Times New Roman"/>
          <w:sz w:val="24"/>
          <w:szCs w:val="24"/>
        </w:rPr>
        <w:object w:dxaOrig="1039" w:dyaOrig="359">
          <v:shape id="_x0000_i1027" type="#_x0000_t75" style="width:100.5pt;height:39.75pt" o:ole="">
            <v:imagedata r:id="rId91" o:title=""/>
          </v:shape>
          <o:OLEObject Type="Embed" ProgID="Equation.3" ShapeID="_x0000_i1027" DrawAspect="Content" ObjectID="_1451834762" r:id="rId92"/>
        </w:object>
      </w:r>
    </w:p>
    <w:p w:rsidR="004B0DF4" w:rsidRPr="007915DC" w:rsidRDefault="004B0DF4" w:rsidP="004B0DF4">
      <w:pPr>
        <w:spacing w:after="0" w:line="240" w:lineRule="auto"/>
        <w:jc w:val="both"/>
        <w:rPr>
          <w:rFonts w:ascii="Times New Roman" w:hAnsi="Times New Roman" w:cs="Times New Roman"/>
          <w:sz w:val="24"/>
          <w:szCs w:val="24"/>
        </w:rPr>
      </w:pPr>
      <w:r w:rsidRPr="007915DC">
        <w:rPr>
          <w:rFonts w:ascii="Times New Roman" w:hAnsi="Times New Roman" w:cs="Times New Roman"/>
          <w:sz w:val="24"/>
          <w:szCs w:val="24"/>
        </w:rPr>
        <w:t>На рис. 13-1 показано, что спрос на капитал тем выше, чем ниже процентная ставка. Предложение же капитала тем выше, чем больше процентная ставка. Процентная ставка, определяемая пересечением кривой спроса (</w:t>
      </w:r>
      <w:r w:rsidRPr="007915DC">
        <w:rPr>
          <w:rFonts w:ascii="Times New Roman" w:hAnsi="Times New Roman" w:cs="Times New Roman"/>
          <w:sz w:val="24"/>
          <w:szCs w:val="24"/>
          <w:lang w:val="en-US"/>
        </w:rPr>
        <w:t>MRP</w:t>
      </w:r>
      <w:r w:rsidRPr="007915DC">
        <w:rPr>
          <w:rFonts w:ascii="Times New Roman" w:hAnsi="Times New Roman" w:cs="Times New Roman"/>
          <w:sz w:val="24"/>
          <w:szCs w:val="24"/>
        </w:rPr>
        <w:t>) и кривой предложения капитала (</w:t>
      </w:r>
      <w:r w:rsidRPr="007915DC">
        <w:rPr>
          <w:rFonts w:ascii="Times New Roman" w:hAnsi="Times New Roman" w:cs="Times New Roman"/>
          <w:sz w:val="24"/>
          <w:szCs w:val="24"/>
          <w:lang w:val="en-US"/>
        </w:rPr>
        <w:t>MRC</w:t>
      </w:r>
      <w:r w:rsidRPr="007915DC">
        <w:rPr>
          <w:rFonts w:ascii="Times New Roman" w:hAnsi="Times New Roman" w:cs="Times New Roman"/>
          <w:sz w:val="24"/>
          <w:szCs w:val="24"/>
        </w:rPr>
        <w:t xml:space="preserve">), является равновесной </w:t>
      </w:r>
      <w:proofErr w:type="gramStart"/>
      <w:r w:rsidRPr="007915DC">
        <w:rPr>
          <w:rFonts w:ascii="Times New Roman" w:hAnsi="Times New Roman" w:cs="Times New Roman"/>
          <w:sz w:val="24"/>
          <w:szCs w:val="24"/>
          <w:lang w:val="en-US"/>
        </w:rPr>
        <w:t>r</w:t>
      </w:r>
      <w:proofErr w:type="gramEnd"/>
      <w:r w:rsidRPr="007915DC">
        <w:rPr>
          <w:rFonts w:ascii="Times New Roman" w:hAnsi="Times New Roman" w:cs="Times New Roman"/>
          <w:sz w:val="24"/>
          <w:szCs w:val="24"/>
          <w:vertAlign w:val="subscript"/>
        </w:rPr>
        <w:t>е</w:t>
      </w:r>
      <w:r w:rsidRPr="007915DC">
        <w:rPr>
          <w:rFonts w:ascii="Times New Roman" w:hAnsi="Times New Roman" w:cs="Times New Roman"/>
          <w:sz w:val="24"/>
          <w:szCs w:val="24"/>
        </w:rPr>
        <w:t>.</w:t>
      </w:r>
    </w:p>
    <w:p w:rsidR="004B0DF4" w:rsidRPr="007915DC" w:rsidRDefault="004B0DF4" w:rsidP="004B0DF4">
      <w:pPr>
        <w:spacing w:after="0" w:line="240" w:lineRule="auto"/>
        <w:jc w:val="center"/>
        <w:rPr>
          <w:rFonts w:ascii="Times New Roman" w:hAnsi="Times New Roman" w:cs="Times New Roman"/>
          <w:sz w:val="24"/>
          <w:szCs w:val="24"/>
        </w:rPr>
      </w:pPr>
      <w:r w:rsidRPr="007915DC">
        <w:rPr>
          <w:rFonts w:ascii="Times New Roman" w:hAnsi="Times New Roman" w:cs="Times New Roman"/>
          <w:noProof/>
          <w:sz w:val="24"/>
          <w:szCs w:val="24"/>
        </w:rPr>
        <w:lastRenderedPageBreak/>
        <w:drawing>
          <wp:inline distT="0" distB="0" distL="0" distR="0">
            <wp:extent cx="2600325" cy="1971675"/>
            <wp:effectExtent l="19050" t="0" r="9525" b="0"/>
            <wp:docPr id="16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cstate="print"/>
                    <a:srcRect/>
                    <a:stretch>
                      <a:fillRect/>
                    </a:stretch>
                  </pic:blipFill>
                  <pic:spPr bwMode="auto">
                    <a:xfrm>
                      <a:off x="0" y="0"/>
                      <a:ext cx="2600325" cy="1971675"/>
                    </a:xfrm>
                    <a:prstGeom prst="rect">
                      <a:avLst/>
                    </a:prstGeom>
                    <a:noFill/>
                    <a:ln w="9525">
                      <a:noFill/>
                      <a:miter lim="800000"/>
                      <a:headEnd/>
                      <a:tailEnd/>
                    </a:ln>
                  </pic:spPr>
                </pic:pic>
              </a:graphicData>
            </a:graphic>
          </wp:inline>
        </w:drawing>
      </w:r>
    </w:p>
    <w:p w:rsidR="004B0DF4" w:rsidRPr="007915DC" w:rsidRDefault="004B0DF4" w:rsidP="004B0DF4">
      <w:pPr>
        <w:spacing w:after="0" w:line="240" w:lineRule="auto"/>
        <w:jc w:val="both"/>
        <w:rPr>
          <w:rFonts w:ascii="Times New Roman" w:hAnsi="Times New Roman" w:cs="Times New Roman"/>
          <w:sz w:val="24"/>
          <w:szCs w:val="24"/>
          <w:lang w:val="en-US"/>
        </w:rPr>
      </w:pPr>
    </w:p>
    <w:p w:rsidR="004B0DF4" w:rsidRPr="007915DC" w:rsidRDefault="004B0DF4" w:rsidP="004B0DF4">
      <w:pPr>
        <w:spacing w:after="0" w:line="240" w:lineRule="auto"/>
        <w:ind w:firstLine="708"/>
        <w:jc w:val="both"/>
        <w:rPr>
          <w:rFonts w:ascii="Times New Roman" w:hAnsi="Times New Roman" w:cs="Times New Roman"/>
          <w:sz w:val="24"/>
          <w:szCs w:val="24"/>
        </w:rPr>
      </w:pPr>
      <w:r w:rsidRPr="007915DC">
        <w:rPr>
          <w:rFonts w:ascii="Times New Roman" w:hAnsi="Times New Roman" w:cs="Times New Roman"/>
          <w:sz w:val="24"/>
          <w:szCs w:val="24"/>
        </w:rPr>
        <w:t xml:space="preserve">Нижней границей </w:t>
      </w:r>
      <w:r w:rsidRPr="007915DC">
        <w:rPr>
          <w:rFonts w:ascii="Times New Roman" w:hAnsi="Times New Roman" w:cs="Times New Roman"/>
          <w:color w:val="333333"/>
          <w:position w:val="-4"/>
          <w:sz w:val="24"/>
          <w:szCs w:val="24"/>
        </w:rPr>
        <w:object w:dxaOrig="180" w:dyaOrig="200">
          <v:shape id="_x0000_i1028" type="#_x0000_t75" style="width:9pt;height:9.75pt" o:ole="">
            <v:imagedata r:id="rId94" o:title=""/>
          </v:shape>
          <o:OLEObject Type="Embed" ProgID="Equation.3" ShapeID="_x0000_i1028" DrawAspect="Content" ObjectID="_1451834763" r:id="rId95"/>
        </w:object>
      </w:r>
      <w:r w:rsidRPr="007915DC">
        <w:rPr>
          <w:rFonts w:ascii="Times New Roman" w:hAnsi="Times New Roman" w:cs="Times New Roman"/>
          <w:sz w:val="24"/>
          <w:szCs w:val="24"/>
        </w:rPr>
        <w:t xml:space="preserve"> является 0, т.к. собственник капитала (заемных денежных средств) не будет отдавать его в ссуду бесплатно.</w:t>
      </w:r>
    </w:p>
    <w:p w:rsidR="004B0DF4" w:rsidRPr="007915DC" w:rsidRDefault="004B0DF4" w:rsidP="004B0DF4">
      <w:pPr>
        <w:spacing w:after="0" w:line="240" w:lineRule="auto"/>
        <w:jc w:val="both"/>
        <w:rPr>
          <w:rFonts w:ascii="Times New Roman" w:hAnsi="Times New Roman" w:cs="Times New Roman"/>
          <w:sz w:val="24"/>
          <w:szCs w:val="24"/>
        </w:rPr>
      </w:pPr>
      <w:r w:rsidRPr="007915DC">
        <w:rPr>
          <w:rFonts w:ascii="Times New Roman" w:hAnsi="Times New Roman" w:cs="Times New Roman"/>
          <w:sz w:val="24"/>
          <w:szCs w:val="24"/>
        </w:rPr>
        <w:t>Верхней границей выступает размер предпринимательской прибыли, поскольку нет смысла заимствовать капитал, если всю полученную прибыль необходимо отдать в виде процента по ссуде.</w:t>
      </w:r>
    </w:p>
    <w:p w:rsidR="004B0DF4" w:rsidRPr="007915DC" w:rsidRDefault="004B0DF4" w:rsidP="004B0DF4">
      <w:pPr>
        <w:spacing w:after="0" w:line="240" w:lineRule="auto"/>
        <w:ind w:firstLine="708"/>
        <w:jc w:val="both"/>
        <w:rPr>
          <w:rFonts w:ascii="Times New Roman" w:hAnsi="Times New Roman" w:cs="Times New Roman"/>
          <w:sz w:val="24"/>
          <w:szCs w:val="24"/>
        </w:rPr>
      </w:pPr>
      <w:r w:rsidRPr="007915DC">
        <w:rPr>
          <w:rFonts w:ascii="Times New Roman" w:hAnsi="Times New Roman" w:cs="Times New Roman"/>
          <w:sz w:val="24"/>
          <w:szCs w:val="24"/>
        </w:rPr>
        <w:t>Величина ссудного процента может колебаться в зависимости от спроса и предложения заемных средств.</w:t>
      </w:r>
    </w:p>
    <w:p w:rsidR="004B0DF4" w:rsidRPr="007915DC" w:rsidRDefault="004B0DF4" w:rsidP="004B0DF4">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t>Мы отметили рыночная ставка, что  процента играет важную роль при принятии инвестиционных решений. Предприниматель всегда сравнивает ожидаемый уровень дохода на капитал (в процентном выражении) с текущей рыночной ставкой процента по ссудам. Сами по себе инвестиции нельзя считать высок</w:t>
      </w:r>
      <w:proofErr w:type="gramStart"/>
      <w:r w:rsidRPr="007915DC">
        <w:rPr>
          <w:rFonts w:ascii="Times New Roman" w:eastAsia="Times-Roman" w:hAnsi="Times New Roman" w:cs="Times New Roman"/>
          <w:sz w:val="24"/>
          <w:szCs w:val="24"/>
        </w:rPr>
        <w:t>о-</w:t>
      </w:r>
      <w:proofErr w:type="gramEnd"/>
      <w:r w:rsidRPr="007915DC">
        <w:rPr>
          <w:rFonts w:ascii="Times New Roman" w:eastAsia="Times-Roman" w:hAnsi="Times New Roman" w:cs="Times New Roman"/>
          <w:sz w:val="24"/>
          <w:szCs w:val="24"/>
        </w:rPr>
        <w:t xml:space="preserve"> или </w:t>
      </w:r>
      <w:proofErr w:type="spellStart"/>
      <w:r w:rsidRPr="007915DC">
        <w:rPr>
          <w:rFonts w:ascii="Times New Roman" w:eastAsia="Times-Roman" w:hAnsi="Times New Roman" w:cs="Times New Roman"/>
          <w:sz w:val="24"/>
          <w:szCs w:val="24"/>
        </w:rPr>
        <w:t>низкодоходными</w:t>
      </w:r>
      <w:proofErr w:type="spellEnd"/>
      <w:r w:rsidRPr="007915DC">
        <w:rPr>
          <w:rFonts w:ascii="Times New Roman" w:eastAsia="Times-Roman" w:hAnsi="Times New Roman" w:cs="Times New Roman"/>
          <w:sz w:val="24"/>
          <w:szCs w:val="24"/>
        </w:rPr>
        <w:t xml:space="preserve">, если не принимать во внимание ставку процента. </w:t>
      </w:r>
      <w:proofErr w:type="gramStart"/>
      <w:r w:rsidRPr="007915DC">
        <w:rPr>
          <w:rFonts w:ascii="Times New Roman" w:eastAsia="Times-Roman" w:hAnsi="Times New Roman" w:cs="Times New Roman"/>
          <w:sz w:val="24"/>
          <w:szCs w:val="24"/>
        </w:rPr>
        <w:t xml:space="preserve">Например, намереваясь вложить в какое-либо дело 1 млн. долл. и получить через год доход на эти инвестиции в размере 200 тыс. долл., вы можете счесть этот проект эффективным, ведь будут возвращены не только вложенные средства, но и получен доход, т. е. уровень доходности составит: 200 000 доля71 000 </w:t>
      </w:r>
      <w:proofErr w:type="spellStart"/>
      <w:r w:rsidRPr="007915DC">
        <w:rPr>
          <w:rFonts w:ascii="Times New Roman" w:eastAsia="Times-Roman" w:hAnsi="Times New Roman" w:cs="Times New Roman"/>
          <w:sz w:val="24"/>
          <w:szCs w:val="24"/>
        </w:rPr>
        <w:t>000</w:t>
      </w:r>
      <w:proofErr w:type="spellEnd"/>
      <w:r w:rsidRPr="007915DC">
        <w:rPr>
          <w:rFonts w:ascii="Times New Roman" w:eastAsia="Times-Roman" w:hAnsi="Times New Roman" w:cs="Times New Roman"/>
          <w:sz w:val="24"/>
          <w:szCs w:val="24"/>
        </w:rPr>
        <w:t xml:space="preserve"> долл. </w:t>
      </w:r>
      <w:proofErr w:type="spellStart"/>
      <w:r w:rsidRPr="007915DC">
        <w:rPr>
          <w:rFonts w:ascii="Times New Roman" w:eastAsia="Times-Roman" w:hAnsi="Times New Roman" w:cs="Times New Roman"/>
          <w:sz w:val="24"/>
          <w:szCs w:val="24"/>
        </w:rPr>
        <w:t>х</w:t>
      </w:r>
      <w:proofErr w:type="spellEnd"/>
      <w:r w:rsidRPr="007915DC">
        <w:rPr>
          <w:rFonts w:ascii="Times New Roman" w:eastAsia="Times-Roman" w:hAnsi="Times New Roman" w:cs="Times New Roman"/>
          <w:sz w:val="24"/>
          <w:szCs w:val="24"/>
        </w:rPr>
        <w:t xml:space="preserve"> 100% = 20%</w:t>
      </w:r>
      <w:proofErr w:type="gramEnd"/>
    </w:p>
    <w:p w:rsidR="004B0DF4" w:rsidRPr="007915DC" w:rsidRDefault="004B0DF4" w:rsidP="004B0DF4">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t>Однако при рыночной ставке процента 25% такой проект нельзя считать рентабельным: вы упустили возможность предоставить ссуду какому-либо хозяйствующему агенту и получить 250 тыс. долл. годового дохода. Общее правило таково: инвестиции следует осуществлять, если ожидаемый уровень дохода от них не ниже или равен рыночной ставке процента по ссудам. Этот пример лишний раз доказывает альтернативность экономических решений в рыночном хозяйстве, необходимость постоянного сопоставления различных вариантов и выбор оптимального из них. Таким образом, процент выполняет важнейшую задачу эффективного распределения ресурсов в рыночном хозяйстве, выбор наиболее доходного из возможных инвестиционных проектов.</w:t>
      </w:r>
    </w:p>
    <w:p w:rsidR="004B0DF4" w:rsidRPr="007915DC" w:rsidRDefault="004B0DF4" w:rsidP="004B0DF4">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t>Сравнение уровня дохода на инвестиции с процентной ставкой - это один из способов обоснования эффективности инвестиционных проектов. При этом важно учитывать различие номинальной и реальной ставки при сравнении ожидаемого уровня дохода капиталовложений и ставки процента: сравнение целесообразно проводить с реальной, а не номинальной ставкой.</w:t>
      </w:r>
    </w:p>
    <w:p w:rsidR="004B0DF4" w:rsidRPr="007915DC" w:rsidRDefault="004B0DF4" w:rsidP="004B0DF4">
      <w:pPr>
        <w:autoSpaceDE w:val="0"/>
        <w:autoSpaceDN w:val="0"/>
        <w:adjustRightInd w:val="0"/>
        <w:spacing w:after="0" w:line="240" w:lineRule="auto"/>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t xml:space="preserve">Осуществление любых инвестиционных проектов предполагает </w:t>
      </w:r>
      <w:r w:rsidRPr="007915DC">
        <w:rPr>
          <w:rFonts w:ascii="Times New Roman" w:eastAsia="Times-Italic" w:hAnsi="Times New Roman" w:cs="Times New Roman"/>
          <w:i/>
          <w:iCs/>
          <w:sz w:val="24"/>
          <w:szCs w:val="24"/>
        </w:rPr>
        <w:t xml:space="preserve">разрыв во времени </w:t>
      </w:r>
      <w:r w:rsidRPr="007915DC">
        <w:rPr>
          <w:rFonts w:ascii="Times New Roman" w:eastAsia="Times-Roman" w:hAnsi="Times New Roman" w:cs="Times New Roman"/>
          <w:sz w:val="24"/>
          <w:szCs w:val="24"/>
        </w:rPr>
        <w:t xml:space="preserve">между затратами и доходами. В этом случае возникает необходимость расчета стоимости денег во времени. </w:t>
      </w:r>
    </w:p>
    <w:p w:rsidR="004B0DF4" w:rsidRPr="007915DC" w:rsidRDefault="004B0DF4" w:rsidP="004B0DF4">
      <w:pPr>
        <w:autoSpaceDE w:val="0"/>
        <w:autoSpaceDN w:val="0"/>
        <w:adjustRightInd w:val="0"/>
        <w:spacing w:after="0" w:line="240" w:lineRule="auto"/>
        <w:ind w:firstLine="708"/>
        <w:jc w:val="both"/>
        <w:rPr>
          <w:rFonts w:ascii="Times New Roman" w:eastAsia="Times-Italic" w:hAnsi="Times New Roman" w:cs="Times New Roman"/>
          <w:iCs/>
          <w:sz w:val="24"/>
          <w:szCs w:val="24"/>
        </w:rPr>
      </w:pPr>
      <w:r w:rsidRPr="007915DC">
        <w:rPr>
          <w:rFonts w:ascii="Times New Roman" w:eastAsia="Times-Italic" w:hAnsi="Times New Roman" w:cs="Times New Roman"/>
          <w:b/>
          <w:iCs/>
          <w:sz w:val="24"/>
          <w:szCs w:val="24"/>
        </w:rPr>
        <w:t xml:space="preserve">Дисконтирование </w:t>
      </w:r>
      <w:r w:rsidRPr="007915DC">
        <w:rPr>
          <w:rFonts w:ascii="Times New Roman" w:eastAsia="Times-Italic" w:hAnsi="Times New Roman" w:cs="Times New Roman"/>
          <w:iCs/>
          <w:sz w:val="24"/>
          <w:szCs w:val="24"/>
        </w:rPr>
        <w:t>(слово «дисконт» означает скидка) - это специальный прием для соизмерения текущей (сегодняшней) и будущей ценности денежных сумм.</w:t>
      </w:r>
    </w:p>
    <w:p w:rsidR="004B0DF4" w:rsidRPr="007915DC" w:rsidRDefault="004B0DF4" w:rsidP="004B0DF4">
      <w:pPr>
        <w:autoSpaceDE w:val="0"/>
        <w:autoSpaceDN w:val="0"/>
        <w:adjustRightInd w:val="0"/>
        <w:spacing w:after="0" w:line="240" w:lineRule="auto"/>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t xml:space="preserve">Проблема дисконтирования заключается в том, что при осуществлении инвестиционных проектов (покупке оборудования, строительстве нового завода, прокладке железной дороги и т. п.) необходимо сопоставлять величину сегодняшних затрат и будущих доходов. Попросту говоря, деньги в освоение проекта вы должны вложить сегодня, а </w:t>
      </w:r>
      <w:r w:rsidRPr="007915DC">
        <w:rPr>
          <w:rFonts w:ascii="Times New Roman" w:eastAsia="Times-Roman" w:hAnsi="Times New Roman" w:cs="Times New Roman"/>
          <w:sz w:val="24"/>
          <w:szCs w:val="24"/>
        </w:rPr>
        <w:lastRenderedPageBreak/>
        <w:t>доходы получите в будущем. Но сколько стоит 1 доллар, полученный не сегодня, а через несколько лет? На первый взгляд, вопрос может показаться странным: 1 доллар, полученный через 3 года, это и есть 1 доллар. Однако не будем забывать об альтернативности использования Вашего капитала. Вкладывая деньги сегодня в строительство завода, вы упускаете возможность положить деньги на банковский счет; предоставить ссуду своему знакомому бизнесмену; купить высокодоходные ценные бумаги и т. п.</w:t>
      </w:r>
    </w:p>
    <w:p w:rsidR="004B0DF4" w:rsidRPr="007915DC" w:rsidRDefault="004B0DF4" w:rsidP="004B0DF4">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t>Что означает получить 100 долл. через 1 год? Это (при рыночной ставке, например, 10%) равнозначно тому, как если бы вы сегодня положили 91 долл. в банк на срочный депозит. За год там на эту сумму «набежали» бы проценты и тогда через год вы получили бы 100 долл. Итак, 91 доллар сегодня равнозначен 100 долларам, полученным через год. Или, иначе выражаясь, сегодняшняя стоимость будущих (полученных через 1 год) 100 долларов равна 91 доллару. При тех же условиях (ставка процента - 10%) 100 долл., полученные через 2 года, сегодня стоят 83 долл. Таким образом, мы узнаем сегодняшнюю ценность (</w:t>
      </w:r>
      <w:proofErr w:type="spellStart"/>
      <w:r w:rsidRPr="007915DC">
        <w:rPr>
          <w:rFonts w:ascii="Times New Roman" w:eastAsia="Times-Roman" w:hAnsi="Times New Roman" w:cs="Times New Roman"/>
          <w:sz w:val="24"/>
          <w:szCs w:val="24"/>
        </w:rPr>
        <w:t>present</w:t>
      </w:r>
      <w:proofErr w:type="spellEnd"/>
      <w:r w:rsidRPr="007915DC">
        <w:rPr>
          <w:rFonts w:ascii="Times New Roman" w:eastAsia="Times-Roman" w:hAnsi="Times New Roman" w:cs="Times New Roman"/>
          <w:sz w:val="24"/>
          <w:szCs w:val="24"/>
        </w:rPr>
        <w:t xml:space="preserve"> </w:t>
      </w:r>
      <w:proofErr w:type="spellStart"/>
      <w:r w:rsidRPr="007915DC">
        <w:rPr>
          <w:rFonts w:ascii="Times New Roman" w:eastAsia="Times-Roman" w:hAnsi="Times New Roman" w:cs="Times New Roman"/>
          <w:sz w:val="24"/>
          <w:szCs w:val="24"/>
        </w:rPr>
        <w:t>value</w:t>
      </w:r>
      <w:proofErr w:type="spellEnd"/>
      <w:r w:rsidRPr="007915DC">
        <w:rPr>
          <w:rFonts w:ascii="Times New Roman" w:eastAsia="Times-Roman" w:hAnsi="Times New Roman" w:cs="Times New Roman"/>
          <w:sz w:val="24"/>
          <w:szCs w:val="24"/>
        </w:rPr>
        <w:t>, или сокращенно PV) будущей суммы денег.</w:t>
      </w:r>
    </w:p>
    <w:p w:rsidR="004B0DF4" w:rsidRPr="007915DC" w:rsidRDefault="004B0DF4" w:rsidP="004B0DF4">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t>Можно заметить, что дисконтирование - это процедура, обратная начислению сложных процентов, т. е. расчету будущей ценности (</w:t>
      </w:r>
      <w:proofErr w:type="spellStart"/>
      <w:r w:rsidRPr="007915DC">
        <w:rPr>
          <w:rFonts w:ascii="Times New Roman" w:eastAsia="Times-Roman" w:hAnsi="Times New Roman" w:cs="Times New Roman"/>
          <w:sz w:val="24"/>
          <w:szCs w:val="24"/>
        </w:rPr>
        <w:t>future</w:t>
      </w:r>
      <w:proofErr w:type="spellEnd"/>
      <w:r w:rsidRPr="007915DC">
        <w:rPr>
          <w:rFonts w:ascii="Times New Roman" w:eastAsia="Times-Roman" w:hAnsi="Times New Roman" w:cs="Times New Roman"/>
          <w:sz w:val="24"/>
          <w:szCs w:val="24"/>
        </w:rPr>
        <w:t xml:space="preserve"> </w:t>
      </w:r>
      <w:proofErr w:type="spellStart"/>
      <w:r w:rsidRPr="007915DC">
        <w:rPr>
          <w:rFonts w:ascii="Times New Roman" w:eastAsia="Times-Roman" w:hAnsi="Times New Roman" w:cs="Times New Roman"/>
          <w:sz w:val="24"/>
          <w:szCs w:val="24"/>
        </w:rPr>
        <w:t>value</w:t>
      </w:r>
      <w:proofErr w:type="spellEnd"/>
      <w:r w:rsidRPr="007915DC">
        <w:rPr>
          <w:rFonts w:ascii="Times New Roman" w:eastAsia="Times-Roman" w:hAnsi="Times New Roman" w:cs="Times New Roman"/>
          <w:sz w:val="24"/>
          <w:szCs w:val="24"/>
        </w:rPr>
        <w:t xml:space="preserve">, или сокращенно FV) сегодняшней суммы денег. С такими расчетами каждый из нас хорошо знаком. Например, при той же ставке процента, т. е. 10%, можно подсчитать, сколько мы получим через год, положив на срочный депозит 1 долл. В конце 1-го года - это 1,1 долл.; в конце второго года, с учетом сложных процентов - это 1,21 </w:t>
      </w:r>
      <w:proofErr w:type="spellStart"/>
      <w:proofErr w:type="gramStart"/>
      <w:r w:rsidRPr="007915DC">
        <w:rPr>
          <w:rFonts w:ascii="Times New Roman" w:eastAsia="Times-Roman" w:hAnsi="Times New Roman" w:cs="Times New Roman"/>
          <w:sz w:val="24"/>
          <w:szCs w:val="24"/>
        </w:rPr>
        <w:t>долл</w:t>
      </w:r>
      <w:proofErr w:type="spellEnd"/>
      <w:proofErr w:type="gramEnd"/>
      <w:r w:rsidRPr="007915DC">
        <w:rPr>
          <w:rFonts w:ascii="Times New Roman" w:eastAsia="Times-Roman" w:hAnsi="Times New Roman" w:cs="Times New Roman"/>
          <w:sz w:val="24"/>
          <w:szCs w:val="24"/>
        </w:rPr>
        <w:t xml:space="preserve"> (1,1 + 0,1 </w:t>
      </w:r>
      <w:proofErr w:type="spellStart"/>
      <w:r w:rsidRPr="007915DC">
        <w:rPr>
          <w:rFonts w:ascii="Times New Roman" w:eastAsia="Times-Roman" w:hAnsi="Times New Roman" w:cs="Times New Roman"/>
          <w:sz w:val="24"/>
          <w:szCs w:val="24"/>
        </w:rPr>
        <w:t>х</w:t>
      </w:r>
      <w:proofErr w:type="spellEnd"/>
      <w:r w:rsidRPr="007915DC">
        <w:rPr>
          <w:rFonts w:ascii="Times New Roman" w:eastAsia="Times-Roman" w:hAnsi="Times New Roman" w:cs="Times New Roman"/>
          <w:sz w:val="24"/>
          <w:szCs w:val="24"/>
        </w:rPr>
        <w:t xml:space="preserve"> 1,1); в конце 3-го года - это 1,33 долл. (1,1 + 0,1 </w:t>
      </w:r>
      <w:proofErr w:type="spellStart"/>
      <w:r w:rsidRPr="007915DC">
        <w:rPr>
          <w:rFonts w:ascii="Times New Roman" w:eastAsia="Times-Roman" w:hAnsi="Times New Roman" w:cs="Times New Roman"/>
          <w:sz w:val="24"/>
          <w:szCs w:val="24"/>
        </w:rPr>
        <w:t>х</w:t>
      </w:r>
      <w:proofErr w:type="spellEnd"/>
      <w:r w:rsidRPr="007915DC">
        <w:rPr>
          <w:rFonts w:ascii="Times New Roman" w:eastAsia="Times-Roman" w:hAnsi="Times New Roman" w:cs="Times New Roman"/>
          <w:sz w:val="24"/>
          <w:szCs w:val="24"/>
        </w:rPr>
        <w:t xml:space="preserve"> 1,1 + 0,1 </w:t>
      </w:r>
      <w:proofErr w:type="spellStart"/>
      <w:r w:rsidRPr="007915DC">
        <w:rPr>
          <w:rFonts w:ascii="Times New Roman" w:eastAsia="Times-Roman" w:hAnsi="Times New Roman" w:cs="Times New Roman"/>
          <w:sz w:val="24"/>
          <w:szCs w:val="24"/>
        </w:rPr>
        <w:t>х</w:t>
      </w:r>
      <w:proofErr w:type="spellEnd"/>
      <w:r w:rsidRPr="007915DC">
        <w:rPr>
          <w:rFonts w:ascii="Times New Roman" w:eastAsia="Times-Roman" w:hAnsi="Times New Roman" w:cs="Times New Roman"/>
          <w:sz w:val="24"/>
          <w:szCs w:val="24"/>
        </w:rPr>
        <w:t xml:space="preserve"> 1,21). </w:t>
      </w:r>
    </w:p>
    <w:p w:rsidR="004B0DF4" w:rsidRPr="007915DC" w:rsidRDefault="004B0DF4" w:rsidP="004B0DF4">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t>Итак, формула для расчета будущей ценности сегодняшней суммы денег:</w:t>
      </w:r>
    </w:p>
    <w:p w:rsidR="004B0DF4" w:rsidRPr="007915DC" w:rsidRDefault="004B0DF4" w:rsidP="004B0DF4">
      <w:pPr>
        <w:autoSpaceDE w:val="0"/>
        <w:autoSpaceDN w:val="0"/>
        <w:adjustRightInd w:val="0"/>
        <w:spacing w:after="0" w:line="240" w:lineRule="auto"/>
        <w:jc w:val="both"/>
        <w:rPr>
          <w:rFonts w:ascii="Times New Roman" w:eastAsia="Times-Roman" w:hAnsi="Times New Roman" w:cs="Times New Roman"/>
          <w:sz w:val="24"/>
          <w:szCs w:val="24"/>
        </w:rPr>
      </w:pPr>
    </w:p>
    <w:p w:rsidR="004B0DF4" w:rsidRPr="007915DC" w:rsidRDefault="004B0DF4" w:rsidP="004B0DF4">
      <w:pPr>
        <w:autoSpaceDE w:val="0"/>
        <w:autoSpaceDN w:val="0"/>
        <w:adjustRightInd w:val="0"/>
        <w:spacing w:after="0" w:line="240" w:lineRule="auto"/>
        <w:jc w:val="center"/>
        <w:rPr>
          <w:rFonts w:ascii="Times New Roman" w:eastAsia="Times-Roman" w:hAnsi="Times New Roman" w:cs="Times New Roman"/>
          <w:sz w:val="24"/>
          <w:szCs w:val="24"/>
        </w:rPr>
      </w:pPr>
      <w:r w:rsidRPr="007915DC">
        <w:rPr>
          <w:rFonts w:ascii="Times New Roman" w:hAnsi="Times New Roman" w:cs="Times New Roman"/>
          <w:noProof/>
          <w:sz w:val="24"/>
          <w:szCs w:val="24"/>
        </w:rPr>
        <w:drawing>
          <wp:inline distT="0" distB="0" distL="0" distR="0">
            <wp:extent cx="3838575" cy="800100"/>
            <wp:effectExtent l="19050" t="0" r="9525" b="0"/>
            <wp:docPr id="16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srcRect/>
                    <a:stretch>
                      <a:fillRect/>
                    </a:stretch>
                  </pic:blipFill>
                  <pic:spPr bwMode="auto">
                    <a:xfrm>
                      <a:off x="0" y="0"/>
                      <a:ext cx="3838575" cy="800100"/>
                    </a:xfrm>
                    <a:prstGeom prst="rect">
                      <a:avLst/>
                    </a:prstGeom>
                    <a:noFill/>
                    <a:ln w="9525">
                      <a:noFill/>
                      <a:miter lim="800000"/>
                      <a:headEnd/>
                      <a:tailEnd/>
                    </a:ln>
                  </pic:spPr>
                </pic:pic>
              </a:graphicData>
            </a:graphic>
          </wp:inline>
        </w:drawing>
      </w:r>
    </w:p>
    <w:p w:rsidR="004B0DF4" w:rsidRPr="007915DC" w:rsidRDefault="004B0DF4" w:rsidP="004B0DF4">
      <w:pPr>
        <w:autoSpaceDE w:val="0"/>
        <w:autoSpaceDN w:val="0"/>
        <w:adjustRightInd w:val="0"/>
        <w:spacing w:after="0" w:line="240" w:lineRule="auto"/>
        <w:jc w:val="both"/>
        <w:rPr>
          <w:rFonts w:ascii="Times New Roman" w:eastAsia="Times-Roman" w:hAnsi="Times New Roman" w:cs="Times New Roman"/>
          <w:sz w:val="24"/>
          <w:szCs w:val="24"/>
        </w:rPr>
      </w:pPr>
    </w:p>
    <w:p w:rsidR="004B0DF4" w:rsidRPr="007915DC" w:rsidRDefault="004B0DF4" w:rsidP="004B0DF4">
      <w:pPr>
        <w:autoSpaceDE w:val="0"/>
        <w:autoSpaceDN w:val="0"/>
        <w:adjustRightInd w:val="0"/>
        <w:spacing w:after="0" w:line="240" w:lineRule="auto"/>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t xml:space="preserve">где </w:t>
      </w:r>
      <w:proofErr w:type="spellStart"/>
      <w:r w:rsidRPr="007915DC">
        <w:rPr>
          <w:rFonts w:ascii="Times New Roman" w:eastAsia="Times-Roman" w:hAnsi="Times New Roman" w:cs="Times New Roman"/>
          <w:sz w:val="24"/>
          <w:szCs w:val="24"/>
        </w:rPr>
        <w:t>t</w:t>
      </w:r>
      <w:proofErr w:type="spellEnd"/>
      <w:r w:rsidRPr="007915DC">
        <w:rPr>
          <w:rFonts w:ascii="Times New Roman" w:eastAsia="Times-Roman" w:hAnsi="Times New Roman" w:cs="Times New Roman"/>
          <w:sz w:val="24"/>
          <w:szCs w:val="24"/>
        </w:rPr>
        <w:t xml:space="preserve"> - количество лет, </w:t>
      </w:r>
      <w:proofErr w:type="spellStart"/>
      <w:r w:rsidRPr="007915DC">
        <w:rPr>
          <w:rFonts w:ascii="Times New Roman" w:eastAsia="Times-Roman" w:hAnsi="Times New Roman" w:cs="Times New Roman"/>
          <w:sz w:val="24"/>
          <w:szCs w:val="24"/>
        </w:rPr>
        <w:t>r</w:t>
      </w:r>
      <w:proofErr w:type="spellEnd"/>
      <w:r w:rsidRPr="007915DC">
        <w:rPr>
          <w:rFonts w:ascii="Times New Roman" w:eastAsia="Times-Roman" w:hAnsi="Times New Roman" w:cs="Times New Roman"/>
          <w:sz w:val="24"/>
          <w:szCs w:val="24"/>
        </w:rPr>
        <w:t xml:space="preserve"> - ставка процента </w:t>
      </w:r>
    </w:p>
    <w:p w:rsidR="004B0DF4" w:rsidRPr="004D1FB6" w:rsidRDefault="004B0DF4" w:rsidP="004B0DF4">
      <w:pPr>
        <w:spacing w:after="0" w:line="240" w:lineRule="auto"/>
        <w:ind w:firstLine="708"/>
        <w:jc w:val="both"/>
        <w:rPr>
          <w:rFonts w:ascii="Times New Roman" w:hAnsi="Times New Roman" w:cs="Times New Roman"/>
          <w:bCs/>
          <w:sz w:val="24"/>
          <w:szCs w:val="24"/>
        </w:rPr>
      </w:pPr>
      <w:r w:rsidRPr="004D1FB6">
        <w:rPr>
          <w:rFonts w:ascii="Times New Roman" w:hAnsi="Times New Roman" w:cs="Times New Roman"/>
          <w:bCs/>
          <w:sz w:val="24"/>
          <w:szCs w:val="24"/>
        </w:rPr>
        <w:t xml:space="preserve">Из рассмотренного примера видно, что при расчете будущей стоимости определенной суммы денег используется сложный процент. </w:t>
      </w:r>
      <w:r w:rsidRPr="004D1FB6">
        <w:rPr>
          <w:rFonts w:ascii="Times New Roman" w:hAnsi="Times New Roman" w:cs="Times New Roman"/>
          <w:bCs/>
          <w:i/>
          <w:iCs/>
          <w:sz w:val="24"/>
          <w:szCs w:val="24"/>
        </w:rPr>
        <w:t xml:space="preserve">Сложный процент </w:t>
      </w:r>
      <w:r w:rsidRPr="004D1FB6">
        <w:rPr>
          <w:rFonts w:ascii="Times New Roman" w:hAnsi="Times New Roman" w:cs="Times New Roman"/>
          <w:bCs/>
          <w:sz w:val="24"/>
          <w:szCs w:val="24"/>
        </w:rPr>
        <w:t>— это начисление "процентов на проценты". Проценты, начисленные по истечении определенного периода (например, года), добавляются к основной сумме и включаются в ту сумму, на которую в следующий период будут начисляться проценты.</w:t>
      </w:r>
    </w:p>
    <w:p w:rsidR="004B0DF4" w:rsidRPr="004D1FB6" w:rsidRDefault="004B0DF4" w:rsidP="004B0DF4">
      <w:pPr>
        <w:spacing w:after="0" w:line="240" w:lineRule="auto"/>
        <w:jc w:val="both"/>
        <w:rPr>
          <w:rFonts w:ascii="Times New Roman" w:hAnsi="Times New Roman" w:cs="Times New Roman"/>
          <w:bCs/>
          <w:sz w:val="24"/>
          <w:szCs w:val="24"/>
        </w:rPr>
      </w:pPr>
      <w:r w:rsidRPr="004D1FB6">
        <w:rPr>
          <w:rFonts w:ascii="Times New Roman" w:hAnsi="Times New Roman" w:cs="Times New Roman"/>
          <w:bCs/>
          <w:sz w:val="24"/>
          <w:szCs w:val="24"/>
        </w:rPr>
        <w:t xml:space="preserve">Очевидно, что, чем выше ставка процента и чем больше срок начисления процентов, тем выше будущая стоимость </w:t>
      </w:r>
      <w:r w:rsidRPr="004D1FB6">
        <w:rPr>
          <w:rFonts w:ascii="Times New Roman" w:hAnsi="Times New Roman" w:cs="Times New Roman"/>
          <w:bCs/>
          <w:i/>
          <w:iCs/>
          <w:sz w:val="24"/>
          <w:szCs w:val="24"/>
        </w:rPr>
        <w:t>(FV)</w:t>
      </w:r>
      <w:r w:rsidRPr="004D1FB6">
        <w:rPr>
          <w:rFonts w:ascii="Times New Roman" w:hAnsi="Times New Roman" w:cs="Times New Roman"/>
          <w:bCs/>
          <w:sz w:val="24"/>
          <w:szCs w:val="24"/>
        </w:rPr>
        <w:t xml:space="preserve"> (рис. 11-2).</w:t>
      </w:r>
    </w:p>
    <w:p w:rsidR="004B0DF4" w:rsidRPr="004D1FB6" w:rsidRDefault="004B0DF4" w:rsidP="004B0DF4">
      <w:pPr>
        <w:spacing w:after="0" w:line="240" w:lineRule="auto"/>
        <w:jc w:val="both"/>
        <w:rPr>
          <w:rFonts w:ascii="Times New Roman" w:hAnsi="Times New Roman" w:cs="Times New Roman"/>
          <w:bCs/>
          <w:sz w:val="24"/>
          <w:szCs w:val="24"/>
        </w:rPr>
      </w:pPr>
    </w:p>
    <w:p w:rsidR="004B0DF4" w:rsidRPr="004D1FB6" w:rsidRDefault="004B0DF4" w:rsidP="004B0DF4">
      <w:pPr>
        <w:spacing w:after="0" w:line="240" w:lineRule="auto"/>
        <w:jc w:val="center"/>
        <w:rPr>
          <w:rFonts w:ascii="Times New Roman" w:hAnsi="Times New Roman" w:cs="Times New Roman"/>
          <w:bCs/>
          <w:sz w:val="24"/>
          <w:szCs w:val="24"/>
        </w:rPr>
      </w:pPr>
      <w:r w:rsidRPr="004D1FB6">
        <w:rPr>
          <w:rFonts w:ascii="Times New Roman" w:hAnsi="Times New Roman" w:cs="Times New Roman"/>
          <w:bCs/>
          <w:noProof/>
          <w:sz w:val="24"/>
          <w:szCs w:val="24"/>
        </w:rPr>
        <w:drawing>
          <wp:inline distT="0" distB="0" distL="0" distR="0">
            <wp:extent cx="3648075" cy="1962150"/>
            <wp:effectExtent l="19050" t="0" r="9525" b="0"/>
            <wp:docPr id="1645"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7" cstate="print"/>
                    <a:srcRect/>
                    <a:stretch>
                      <a:fillRect/>
                    </a:stretch>
                  </pic:blipFill>
                  <pic:spPr bwMode="auto">
                    <a:xfrm>
                      <a:off x="0" y="0"/>
                      <a:ext cx="3648075" cy="1962150"/>
                    </a:xfrm>
                    <a:prstGeom prst="rect">
                      <a:avLst/>
                    </a:prstGeom>
                    <a:noFill/>
                    <a:ln w="9525">
                      <a:noFill/>
                      <a:miter lim="800000"/>
                      <a:headEnd/>
                      <a:tailEnd/>
                    </a:ln>
                  </pic:spPr>
                </pic:pic>
              </a:graphicData>
            </a:graphic>
          </wp:inline>
        </w:drawing>
      </w:r>
    </w:p>
    <w:p w:rsidR="004B0DF4" w:rsidRPr="004D1FB6" w:rsidRDefault="004B0DF4" w:rsidP="004B0DF4">
      <w:pPr>
        <w:spacing w:after="0" w:line="240" w:lineRule="auto"/>
        <w:jc w:val="both"/>
        <w:rPr>
          <w:rFonts w:ascii="Times New Roman" w:hAnsi="Times New Roman" w:cs="Times New Roman"/>
          <w:bCs/>
          <w:sz w:val="24"/>
          <w:szCs w:val="24"/>
        </w:rPr>
      </w:pPr>
    </w:p>
    <w:p w:rsidR="004B0DF4" w:rsidRPr="004D1FB6" w:rsidRDefault="004B0DF4" w:rsidP="004B0DF4">
      <w:pPr>
        <w:spacing w:after="0" w:line="240" w:lineRule="auto"/>
        <w:jc w:val="both"/>
        <w:rPr>
          <w:rFonts w:ascii="Times New Roman" w:hAnsi="Times New Roman" w:cs="Times New Roman"/>
          <w:bCs/>
          <w:i/>
          <w:iCs/>
          <w:sz w:val="24"/>
          <w:szCs w:val="24"/>
        </w:rPr>
      </w:pPr>
      <w:r w:rsidRPr="004D1FB6">
        <w:rPr>
          <w:rFonts w:ascii="Times New Roman" w:hAnsi="Times New Roman" w:cs="Times New Roman"/>
          <w:bCs/>
          <w:sz w:val="24"/>
          <w:szCs w:val="24"/>
        </w:rPr>
        <w:t xml:space="preserve">Рис. 11-2. График роста будущей стоимости </w:t>
      </w:r>
      <w:r w:rsidRPr="004D1FB6">
        <w:rPr>
          <w:rFonts w:ascii="Times New Roman" w:hAnsi="Times New Roman" w:cs="Times New Roman"/>
          <w:bCs/>
          <w:i/>
          <w:iCs/>
          <w:sz w:val="24"/>
          <w:szCs w:val="24"/>
        </w:rPr>
        <w:t>(FV)</w:t>
      </w:r>
    </w:p>
    <w:p w:rsidR="004B0DF4" w:rsidRPr="004D1FB6" w:rsidRDefault="004B0DF4" w:rsidP="004B0DF4">
      <w:pPr>
        <w:spacing w:after="0" w:line="240" w:lineRule="auto"/>
        <w:jc w:val="both"/>
        <w:rPr>
          <w:rFonts w:ascii="Times New Roman" w:hAnsi="Times New Roman" w:cs="Times New Roman"/>
          <w:bCs/>
          <w:sz w:val="24"/>
          <w:szCs w:val="24"/>
        </w:rPr>
      </w:pPr>
      <w:r w:rsidRPr="004D1FB6">
        <w:rPr>
          <w:rFonts w:ascii="Times New Roman" w:hAnsi="Times New Roman" w:cs="Times New Roman"/>
          <w:bCs/>
          <w:sz w:val="24"/>
          <w:szCs w:val="24"/>
        </w:rPr>
        <w:lastRenderedPageBreak/>
        <w:t xml:space="preserve">Дж. М. </w:t>
      </w:r>
      <w:proofErr w:type="spellStart"/>
      <w:r w:rsidRPr="004D1FB6">
        <w:rPr>
          <w:rFonts w:ascii="Times New Roman" w:hAnsi="Times New Roman" w:cs="Times New Roman"/>
          <w:bCs/>
          <w:sz w:val="24"/>
          <w:szCs w:val="24"/>
        </w:rPr>
        <w:t>Кейнс</w:t>
      </w:r>
      <w:proofErr w:type="spellEnd"/>
      <w:r w:rsidRPr="004D1FB6">
        <w:rPr>
          <w:rFonts w:ascii="Times New Roman" w:hAnsi="Times New Roman" w:cs="Times New Roman"/>
          <w:bCs/>
          <w:sz w:val="24"/>
          <w:szCs w:val="24"/>
        </w:rPr>
        <w:t xml:space="preserve"> называл сложные проценты </w:t>
      </w:r>
      <w:r w:rsidRPr="004D1FB6">
        <w:rPr>
          <w:rFonts w:ascii="Times New Roman" w:hAnsi="Times New Roman" w:cs="Times New Roman"/>
          <w:bCs/>
          <w:i/>
          <w:iCs/>
          <w:sz w:val="24"/>
          <w:szCs w:val="24"/>
        </w:rPr>
        <w:t xml:space="preserve">магией. </w:t>
      </w:r>
      <w:r w:rsidRPr="004D1FB6">
        <w:rPr>
          <w:rFonts w:ascii="Times New Roman" w:hAnsi="Times New Roman" w:cs="Times New Roman"/>
          <w:bCs/>
          <w:sz w:val="24"/>
          <w:szCs w:val="24"/>
        </w:rPr>
        <w:t xml:space="preserve">А один из Ротшильдов провозгласил их </w:t>
      </w:r>
      <w:r w:rsidRPr="004D1FB6">
        <w:rPr>
          <w:rFonts w:ascii="Times New Roman" w:hAnsi="Times New Roman" w:cs="Times New Roman"/>
          <w:bCs/>
          <w:i/>
          <w:iCs/>
          <w:sz w:val="24"/>
          <w:szCs w:val="24"/>
        </w:rPr>
        <w:t xml:space="preserve">восьмым чудом света. </w:t>
      </w:r>
      <w:r w:rsidRPr="004D1FB6">
        <w:rPr>
          <w:rFonts w:ascii="Times New Roman" w:hAnsi="Times New Roman" w:cs="Times New Roman"/>
          <w:bCs/>
          <w:sz w:val="24"/>
          <w:szCs w:val="24"/>
        </w:rPr>
        <w:t xml:space="preserve">Такое отношение к сложному проценту не случайно. В начале прошлого века английский астроном </w:t>
      </w:r>
      <w:proofErr w:type="spellStart"/>
      <w:r w:rsidRPr="004D1FB6">
        <w:rPr>
          <w:rFonts w:ascii="Times New Roman" w:hAnsi="Times New Roman" w:cs="Times New Roman"/>
          <w:bCs/>
          <w:sz w:val="24"/>
          <w:szCs w:val="24"/>
        </w:rPr>
        <w:t>Фрэнсис</w:t>
      </w:r>
      <w:proofErr w:type="spellEnd"/>
      <w:r w:rsidRPr="004D1FB6">
        <w:rPr>
          <w:rFonts w:ascii="Times New Roman" w:hAnsi="Times New Roman" w:cs="Times New Roman"/>
          <w:bCs/>
          <w:sz w:val="24"/>
          <w:szCs w:val="24"/>
        </w:rPr>
        <w:t xml:space="preserve"> </w:t>
      </w:r>
      <w:proofErr w:type="spellStart"/>
      <w:r w:rsidRPr="004D1FB6">
        <w:rPr>
          <w:rFonts w:ascii="Times New Roman" w:hAnsi="Times New Roman" w:cs="Times New Roman"/>
          <w:bCs/>
          <w:sz w:val="24"/>
          <w:szCs w:val="24"/>
        </w:rPr>
        <w:t>Бэйли</w:t>
      </w:r>
      <w:proofErr w:type="spellEnd"/>
      <w:r w:rsidRPr="004D1FB6">
        <w:rPr>
          <w:rFonts w:ascii="Times New Roman" w:hAnsi="Times New Roman" w:cs="Times New Roman"/>
          <w:bCs/>
          <w:sz w:val="24"/>
          <w:szCs w:val="24"/>
        </w:rPr>
        <w:t xml:space="preserve"> подсчитал, что британский пенс, инвестированный под 5% годовых при условии начисления сложных процентов в год рождения Христа, принес бы к 1810г. столько дохода, что его хватило бы для заполнения 357 млн. земных шаров. </w:t>
      </w:r>
      <w:proofErr w:type="spellStart"/>
      <w:r w:rsidRPr="004D1FB6">
        <w:rPr>
          <w:rFonts w:ascii="Times New Roman" w:hAnsi="Times New Roman" w:cs="Times New Roman"/>
          <w:bCs/>
          <w:sz w:val="24"/>
          <w:szCs w:val="24"/>
        </w:rPr>
        <w:t>Бенджамин</w:t>
      </w:r>
      <w:proofErr w:type="spellEnd"/>
      <w:r w:rsidRPr="004D1FB6">
        <w:rPr>
          <w:rFonts w:ascii="Times New Roman" w:hAnsi="Times New Roman" w:cs="Times New Roman"/>
          <w:bCs/>
          <w:sz w:val="24"/>
          <w:szCs w:val="24"/>
        </w:rPr>
        <w:t xml:space="preserve"> Франклин был более практичным.</w:t>
      </w:r>
    </w:p>
    <w:p w:rsidR="004B0DF4" w:rsidRPr="004D1FB6" w:rsidRDefault="004B0DF4" w:rsidP="004B0DF4">
      <w:pPr>
        <w:spacing w:after="0" w:line="240" w:lineRule="auto"/>
        <w:jc w:val="both"/>
        <w:rPr>
          <w:rFonts w:ascii="Times New Roman" w:hAnsi="Times New Roman" w:cs="Times New Roman"/>
          <w:bCs/>
          <w:sz w:val="24"/>
          <w:szCs w:val="24"/>
        </w:rPr>
      </w:pPr>
      <w:r w:rsidRPr="004D1FB6">
        <w:rPr>
          <w:rFonts w:ascii="Times New Roman" w:hAnsi="Times New Roman" w:cs="Times New Roman"/>
          <w:bCs/>
          <w:sz w:val="24"/>
          <w:szCs w:val="24"/>
        </w:rPr>
        <w:t xml:space="preserve">После своей смерти в </w:t>
      </w:r>
      <w:smartTag w:uri="urn:schemas-microsoft-com:office:smarttags" w:element="metricconverter">
        <w:smartTagPr>
          <w:attr w:name="ProductID" w:val="1790 г"/>
        </w:smartTagPr>
        <w:r w:rsidRPr="004D1FB6">
          <w:rPr>
            <w:rFonts w:ascii="Times New Roman" w:hAnsi="Times New Roman" w:cs="Times New Roman"/>
            <w:bCs/>
            <w:sz w:val="24"/>
            <w:szCs w:val="24"/>
          </w:rPr>
          <w:t>1790 г</w:t>
        </w:r>
      </w:smartTag>
      <w:r w:rsidRPr="004D1FB6">
        <w:rPr>
          <w:rFonts w:ascii="Times New Roman" w:hAnsi="Times New Roman" w:cs="Times New Roman"/>
          <w:bCs/>
          <w:sz w:val="24"/>
          <w:szCs w:val="24"/>
        </w:rPr>
        <w:t xml:space="preserve">. он оставил по </w:t>
      </w:r>
      <w:smartTag w:uri="urn:schemas-microsoft-com:office:smarttags" w:element="metricconverter">
        <w:smartTagPr>
          <w:attr w:name="ProductID" w:val="1000 фунтов"/>
        </w:smartTagPr>
        <w:r w:rsidRPr="004D1FB6">
          <w:rPr>
            <w:rFonts w:ascii="Times New Roman" w:hAnsi="Times New Roman" w:cs="Times New Roman"/>
            <w:bCs/>
            <w:sz w:val="24"/>
            <w:szCs w:val="24"/>
          </w:rPr>
          <w:t>1000 фунтов</w:t>
        </w:r>
      </w:smartTag>
      <w:r w:rsidRPr="004D1FB6">
        <w:rPr>
          <w:rFonts w:ascii="Times New Roman" w:hAnsi="Times New Roman" w:cs="Times New Roman"/>
          <w:bCs/>
          <w:sz w:val="24"/>
          <w:szCs w:val="24"/>
        </w:rPr>
        <w:t xml:space="preserve"> двум городам </w:t>
      </w:r>
    </w:p>
    <w:p w:rsidR="004B0DF4" w:rsidRPr="004D1FB6" w:rsidRDefault="004B0DF4" w:rsidP="004B0DF4">
      <w:pPr>
        <w:spacing w:after="0" w:line="240" w:lineRule="auto"/>
        <w:jc w:val="both"/>
        <w:rPr>
          <w:rFonts w:ascii="Times New Roman" w:hAnsi="Times New Roman" w:cs="Times New Roman"/>
          <w:bCs/>
          <w:sz w:val="24"/>
          <w:szCs w:val="24"/>
        </w:rPr>
      </w:pPr>
      <w:r w:rsidRPr="004D1FB6">
        <w:rPr>
          <w:rFonts w:ascii="Times New Roman" w:hAnsi="Times New Roman" w:cs="Times New Roman"/>
          <w:bCs/>
          <w:sz w:val="24"/>
          <w:szCs w:val="24"/>
        </w:rPr>
        <w:t xml:space="preserve">Бостону и Филадельфии с условием, что они не будут тратить эти деньги в течение 100 лет. Наследство Бостона, эквивалентное примерно 4600 долл., к </w:t>
      </w:r>
      <w:smartTag w:uri="urn:schemas-microsoft-com:office:smarttags" w:element="metricconverter">
        <w:smartTagPr>
          <w:attr w:name="ProductID" w:val="1890 г"/>
        </w:smartTagPr>
        <w:r w:rsidRPr="004D1FB6">
          <w:rPr>
            <w:rFonts w:ascii="Times New Roman" w:hAnsi="Times New Roman" w:cs="Times New Roman"/>
            <w:bCs/>
            <w:sz w:val="24"/>
            <w:szCs w:val="24"/>
          </w:rPr>
          <w:t>1890 г</w:t>
        </w:r>
      </w:smartTag>
      <w:r w:rsidRPr="004D1FB6">
        <w:rPr>
          <w:rFonts w:ascii="Times New Roman" w:hAnsi="Times New Roman" w:cs="Times New Roman"/>
          <w:bCs/>
          <w:sz w:val="24"/>
          <w:szCs w:val="24"/>
        </w:rPr>
        <w:t>. увеличилось до 332 000 долл.</w:t>
      </w:r>
    </w:p>
    <w:p w:rsidR="004B0DF4" w:rsidRPr="004D1FB6" w:rsidRDefault="004B0DF4" w:rsidP="004B0DF4">
      <w:pPr>
        <w:spacing w:after="0" w:line="240" w:lineRule="auto"/>
        <w:ind w:firstLine="708"/>
        <w:jc w:val="both"/>
        <w:rPr>
          <w:rFonts w:ascii="Times New Roman" w:hAnsi="Times New Roman" w:cs="Times New Roman"/>
          <w:bCs/>
          <w:sz w:val="24"/>
          <w:szCs w:val="24"/>
        </w:rPr>
      </w:pPr>
      <w:r w:rsidRPr="004D1FB6">
        <w:rPr>
          <w:rFonts w:ascii="Times New Roman" w:hAnsi="Times New Roman" w:cs="Times New Roman"/>
          <w:bCs/>
          <w:sz w:val="24"/>
          <w:szCs w:val="24"/>
        </w:rPr>
        <w:t xml:space="preserve">Поскольку процесс начисления сложного процента может быть достаточно утомительным, существуют </w:t>
      </w:r>
      <w:r w:rsidRPr="004D1FB6">
        <w:rPr>
          <w:rFonts w:ascii="Times New Roman" w:hAnsi="Times New Roman" w:cs="Times New Roman"/>
          <w:bCs/>
          <w:i/>
          <w:iCs/>
          <w:sz w:val="24"/>
          <w:szCs w:val="24"/>
        </w:rPr>
        <w:t>таблицы факторов наращения.</w:t>
      </w:r>
      <w:r>
        <w:rPr>
          <w:rFonts w:ascii="Times New Roman" w:hAnsi="Times New Roman" w:cs="Times New Roman"/>
          <w:bCs/>
          <w:i/>
          <w:iCs/>
          <w:sz w:val="24"/>
          <w:szCs w:val="24"/>
        </w:rPr>
        <w:t xml:space="preserve"> </w:t>
      </w:r>
      <w:r w:rsidRPr="004D1FB6">
        <w:rPr>
          <w:rFonts w:ascii="Times New Roman" w:hAnsi="Times New Roman" w:cs="Times New Roman"/>
          <w:bCs/>
          <w:sz w:val="24"/>
          <w:szCs w:val="24"/>
        </w:rPr>
        <w:t>Полный комплект этих таблиц имеется во всех учебниках по финансовому анализу и инвестиционному проектированию. Мы приведем здесь лишь фрагмент такой таблицы. Факторы наращения в таблице показывают сумму, до которой возрос бы первоначальный вклад при различных комбинациях периодов и процентных ставок. Например, определенная сумма, положенная на депозит, по которому выплачиваются 8%, и оставленная на нем на 2 года,</w:t>
      </w:r>
    </w:p>
    <w:p w:rsidR="004B0DF4" w:rsidRPr="004D1FB6" w:rsidRDefault="004B0DF4" w:rsidP="004B0DF4">
      <w:pPr>
        <w:spacing w:after="0" w:line="240" w:lineRule="auto"/>
        <w:jc w:val="both"/>
        <w:rPr>
          <w:rFonts w:ascii="Times New Roman" w:hAnsi="Times New Roman" w:cs="Times New Roman"/>
          <w:bCs/>
          <w:sz w:val="24"/>
          <w:szCs w:val="24"/>
        </w:rPr>
      </w:pPr>
      <w:r w:rsidRPr="004D1FB6">
        <w:rPr>
          <w:rFonts w:ascii="Times New Roman" w:hAnsi="Times New Roman" w:cs="Times New Roman"/>
          <w:bCs/>
          <w:sz w:val="24"/>
          <w:szCs w:val="24"/>
        </w:rPr>
        <w:t>возросла бы в 1,166 раза. Это значит, что если сумма депозита составляет 1000 руб., то ее стоимость через 2 года будет равна 1166 руб.</w:t>
      </w:r>
    </w:p>
    <w:p w:rsidR="004B0DF4" w:rsidRPr="004D1FB6" w:rsidRDefault="004B0DF4" w:rsidP="004B0DF4">
      <w:pPr>
        <w:spacing w:after="0" w:line="240" w:lineRule="auto"/>
        <w:jc w:val="both"/>
        <w:rPr>
          <w:rFonts w:ascii="Times New Roman" w:hAnsi="Times New Roman" w:cs="Times New Roman"/>
          <w:bCs/>
          <w:sz w:val="24"/>
          <w:szCs w:val="24"/>
        </w:rPr>
      </w:pPr>
    </w:p>
    <w:p w:rsidR="004B0DF4" w:rsidRPr="004D1FB6" w:rsidRDefault="004B0DF4" w:rsidP="004B0DF4">
      <w:pPr>
        <w:spacing w:after="0" w:line="240" w:lineRule="auto"/>
        <w:jc w:val="center"/>
        <w:rPr>
          <w:rFonts w:ascii="Times New Roman" w:hAnsi="Times New Roman" w:cs="Times New Roman"/>
          <w:bCs/>
          <w:sz w:val="24"/>
          <w:szCs w:val="24"/>
        </w:rPr>
      </w:pPr>
      <w:r w:rsidRPr="004D1FB6">
        <w:rPr>
          <w:rFonts w:ascii="Times New Roman" w:hAnsi="Times New Roman" w:cs="Times New Roman"/>
          <w:bCs/>
          <w:noProof/>
          <w:sz w:val="24"/>
          <w:szCs w:val="24"/>
        </w:rPr>
        <w:drawing>
          <wp:inline distT="0" distB="0" distL="0" distR="0">
            <wp:extent cx="4295775" cy="1952625"/>
            <wp:effectExtent l="19050" t="0" r="9525" b="0"/>
            <wp:docPr id="1646"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8" cstate="print"/>
                    <a:srcRect/>
                    <a:stretch>
                      <a:fillRect/>
                    </a:stretch>
                  </pic:blipFill>
                  <pic:spPr bwMode="auto">
                    <a:xfrm>
                      <a:off x="0" y="0"/>
                      <a:ext cx="4295775" cy="1952625"/>
                    </a:xfrm>
                    <a:prstGeom prst="rect">
                      <a:avLst/>
                    </a:prstGeom>
                    <a:noFill/>
                    <a:ln w="9525">
                      <a:noFill/>
                      <a:miter lim="800000"/>
                      <a:headEnd/>
                      <a:tailEnd/>
                    </a:ln>
                  </pic:spPr>
                </pic:pic>
              </a:graphicData>
            </a:graphic>
          </wp:inline>
        </w:drawing>
      </w:r>
    </w:p>
    <w:p w:rsidR="004B0DF4" w:rsidRPr="004D1FB6" w:rsidRDefault="004B0DF4" w:rsidP="004B0DF4">
      <w:pPr>
        <w:spacing w:after="0" w:line="240" w:lineRule="auto"/>
        <w:jc w:val="both"/>
        <w:rPr>
          <w:rFonts w:ascii="Times New Roman" w:hAnsi="Times New Roman" w:cs="Times New Roman"/>
          <w:bCs/>
          <w:sz w:val="24"/>
          <w:szCs w:val="24"/>
        </w:rPr>
      </w:pPr>
    </w:p>
    <w:p w:rsidR="004B0DF4" w:rsidRPr="004D1FB6" w:rsidRDefault="004B0DF4" w:rsidP="004B0DF4">
      <w:pPr>
        <w:spacing w:after="0" w:line="240" w:lineRule="auto"/>
        <w:ind w:firstLine="708"/>
        <w:jc w:val="both"/>
        <w:rPr>
          <w:rFonts w:ascii="Times New Roman" w:hAnsi="Times New Roman" w:cs="Times New Roman"/>
          <w:bCs/>
          <w:sz w:val="24"/>
          <w:szCs w:val="24"/>
        </w:rPr>
      </w:pPr>
      <w:r w:rsidRPr="004D1FB6">
        <w:rPr>
          <w:rFonts w:ascii="Times New Roman" w:hAnsi="Times New Roman" w:cs="Times New Roman"/>
          <w:bCs/>
          <w:sz w:val="24"/>
          <w:szCs w:val="24"/>
        </w:rPr>
        <w:t>Для упрощения расчета будущей стоимости инвесторы и люди, делающие сбережения, могут использовать "правило 72-х", позволяющее определить срок удвоения суммы денег при данной процентной ставке с начислением процентов раз в год. Для этого необходимо разделить 72 на ставку процента. Например, инвестиции в 10 тыс. руб., приносящие доход 8% в год, удвоились бы через 9 лет (72</w:t>
      </w:r>
      <w:proofErr w:type="gramStart"/>
      <w:r w:rsidRPr="004D1FB6">
        <w:rPr>
          <w:rFonts w:ascii="Times New Roman" w:hAnsi="Times New Roman" w:cs="Times New Roman"/>
          <w:bCs/>
          <w:sz w:val="24"/>
          <w:szCs w:val="24"/>
        </w:rPr>
        <w:t xml:space="preserve"> :</w:t>
      </w:r>
      <w:proofErr w:type="gramEnd"/>
      <w:r w:rsidRPr="004D1FB6">
        <w:rPr>
          <w:rFonts w:ascii="Times New Roman" w:hAnsi="Times New Roman" w:cs="Times New Roman"/>
          <w:bCs/>
          <w:sz w:val="24"/>
          <w:szCs w:val="24"/>
        </w:rPr>
        <w:t xml:space="preserve"> 8).</w:t>
      </w:r>
    </w:p>
    <w:p w:rsidR="004B0DF4" w:rsidRPr="004D1FB6" w:rsidRDefault="004B0DF4" w:rsidP="004B0DF4">
      <w:pPr>
        <w:spacing w:after="0" w:line="240" w:lineRule="auto"/>
        <w:jc w:val="both"/>
        <w:rPr>
          <w:rFonts w:ascii="Times New Roman" w:hAnsi="Times New Roman" w:cs="Times New Roman"/>
          <w:bCs/>
          <w:sz w:val="24"/>
          <w:szCs w:val="24"/>
        </w:rPr>
      </w:pPr>
      <w:r w:rsidRPr="004D1FB6">
        <w:rPr>
          <w:rFonts w:ascii="Times New Roman" w:hAnsi="Times New Roman" w:cs="Times New Roman"/>
          <w:bCs/>
          <w:sz w:val="24"/>
          <w:szCs w:val="24"/>
        </w:rPr>
        <w:t>Другой эмпирической закономерностью является "правило 7-10". Согласно этому правилу сумма удваивается через 10 лет при 7% годовых или</w:t>
      </w:r>
    </w:p>
    <w:p w:rsidR="004B0DF4" w:rsidRPr="004D1FB6" w:rsidRDefault="004B0DF4" w:rsidP="004B0DF4">
      <w:pPr>
        <w:spacing w:after="0" w:line="240" w:lineRule="auto"/>
        <w:jc w:val="both"/>
        <w:rPr>
          <w:rFonts w:ascii="Times New Roman" w:hAnsi="Times New Roman" w:cs="Times New Roman"/>
          <w:bCs/>
          <w:sz w:val="24"/>
          <w:szCs w:val="24"/>
        </w:rPr>
      </w:pPr>
      <w:r w:rsidRPr="004D1FB6">
        <w:rPr>
          <w:rFonts w:ascii="Times New Roman" w:hAnsi="Times New Roman" w:cs="Times New Roman"/>
          <w:bCs/>
          <w:sz w:val="24"/>
          <w:szCs w:val="24"/>
        </w:rPr>
        <w:t>через 7 лет при 10% годовых.</w:t>
      </w:r>
    </w:p>
    <w:p w:rsidR="004B0DF4" w:rsidRPr="004D1FB6" w:rsidRDefault="004B0DF4" w:rsidP="004B0DF4">
      <w:pPr>
        <w:spacing w:after="0" w:line="240" w:lineRule="auto"/>
        <w:ind w:firstLine="708"/>
        <w:jc w:val="both"/>
        <w:rPr>
          <w:rFonts w:ascii="Times New Roman" w:hAnsi="Times New Roman" w:cs="Times New Roman"/>
          <w:bCs/>
          <w:sz w:val="24"/>
          <w:szCs w:val="24"/>
        </w:rPr>
      </w:pPr>
      <w:r w:rsidRPr="004D1FB6">
        <w:rPr>
          <w:rFonts w:ascii="Times New Roman" w:hAnsi="Times New Roman" w:cs="Times New Roman"/>
          <w:bCs/>
          <w:sz w:val="24"/>
          <w:szCs w:val="24"/>
        </w:rPr>
        <w:t>Однако следует заметить, что темп инфляции тоже устанавливается по принципу сложного процента. В условиях инфляции эти 20 тыс. руб. через 9 лет будут стоить меньше, чем они стоят теперь.</w:t>
      </w:r>
    </w:p>
    <w:p w:rsidR="004B0DF4" w:rsidRPr="004D1FB6" w:rsidRDefault="004B0DF4" w:rsidP="004B0DF4">
      <w:pPr>
        <w:spacing w:after="0" w:line="240" w:lineRule="auto"/>
        <w:jc w:val="both"/>
        <w:rPr>
          <w:rFonts w:ascii="Times New Roman" w:hAnsi="Times New Roman" w:cs="Times New Roman"/>
          <w:bCs/>
          <w:sz w:val="24"/>
          <w:szCs w:val="24"/>
        </w:rPr>
      </w:pPr>
      <w:r w:rsidRPr="004D1FB6">
        <w:rPr>
          <w:rFonts w:ascii="Times New Roman" w:hAnsi="Times New Roman" w:cs="Times New Roman"/>
          <w:bCs/>
          <w:sz w:val="24"/>
          <w:szCs w:val="24"/>
        </w:rPr>
        <w:t>Теперь рассмотрим случай, когда на счет в банке положена определенная сумма, а в конце года к ней прибавится еще некоторая сумма, например 5 тыс. руб.</w:t>
      </w:r>
    </w:p>
    <w:p w:rsidR="004B0DF4" w:rsidRPr="004D1FB6" w:rsidRDefault="004B0DF4" w:rsidP="004B0DF4">
      <w:pPr>
        <w:spacing w:after="0" w:line="240" w:lineRule="auto"/>
        <w:jc w:val="both"/>
        <w:rPr>
          <w:rFonts w:ascii="Times New Roman" w:hAnsi="Times New Roman" w:cs="Times New Roman"/>
          <w:bCs/>
          <w:sz w:val="24"/>
          <w:szCs w:val="24"/>
        </w:rPr>
      </w:pPr>
      <w:r w:rsidRPr="004D1FB6">
        <w:rPr>
          <w:rFonts w:ascii="Times New Roman" w:hAnsi="Times New Roman" w:cs="Times New Roman"/>
          <w:bCs/>
          <w:sz w:val="24"/>
          <w:szCs w:val="24"/>
        </w:rPr>
        <w:t xml:space="preserve">Пусть первоначальная сумма равняется 10 тыс. руб. и ставка процента — 10%. В конце первого года мы получим: FF, = 10 тыс. руб. </w:t>
      </w:r>
      <w:proofErr w:type="spellStart"/>
      <w:r w:rsidRPr="004D1FB6">
        <w:rPr>
          <w:rFonts w:ascii="Times New Roman" w:hAnsi="Times New Roman" w:cs="Times New Roman"/>
          <w:bCs/>
          <w:sz w:val="24"/>
          <w:szCs w:val="24"/>
        </w:rPr>
        <w:t>х</w:t>
      </w:r>
      <w:proofErr w:type="spellEnd"/>
      <w:r w:rsidRPr="004D1FB6">
        <w:rPr>
          <w:rFonts w:ascii="Times New Roman" w:hAnsi="Times New Roman" w:cs="Times New Roman"/>
          <w:bCs/>
          <w:sz w:val="24"/>
          <w:szCs w:val="24"/>
        </w:rPr>
        <w:t xml:space="preserve"> (1,1) +  5 тыс. руб. = 16 тыс. руб. </w:t>
      </w:r>
    </w:p>
    <w:p w:rsidR="004B0DF4" w:rsidRPr="004D1FB6" w:rsidRDefault="004B0DF4" w:rsidP="004B0DF4">
      <w:pPr>
        <w:spacing w:after="0" w:line="240" w:lineRule="auto"/>
        <w:jc w:val="both"/>
        <w:rPr>
          <w:rFonts w:ascii="Times New Roman" w:hAnsi="Times New Roman" w:cs="Times New Roman"/>
          <w:bCs/>
          <w:sz w:val="24"/>
          <w:szCs w:val="24"/>
        </w:rPr>
      </w:pPr>
      <w:r w:rsidRPr="004D1FB6">
        <w:rPr>
          <w:rFonts w:ascii="Times New Roman" w:hAnsi="Times New Roman" w:cs="Times New Roman"/>
          <w:bCs/>
          <w:sz w:val="24"/>
          <w:szCs w:val="24"/>
        </w:rPr>
        <w:t xml:space="preserve">В конце второго года: </w:t>
      </w:r>
      <w:r w:rsidRPr="004D1FB6">
        <w:rPr>
          <w:rFonts w:ascii="Times New Roman" w:hAnsi="Times New Roman" w:cs="Times New Roman"/>
          <w:bCs/>
          <w:i/>
          <w:iCs/>
          <w:sz w:val="24"/>
          <w:szCs w:val="24"/>
        </w:rPr>
        <w:t xml:space="preserve">FV2= </w:t>
      </w:r>
      <w:r w:rsidRPr="004D1FB6">
        <w:rPr>
          <w:rFonts w:ascii="Times New Roman" w:hAnsi="Times New Roman" w:cs="Times New Roman"/>
          <w:bCs/>
          <w:sz w:val="24"/>
          <w:szCs w:val="24"/>
        </w:rPr>
        <w:t xml:space="preserve">16 тыс. руб. </w:t>
      </w:r>
      <w:proofErr w:type="spellStart"/>
      <w:r w:rsidRPr="004D1FB6">
        <w:rPr>
          <w:rFonts w:ascii="Times New Roman" w:hAnsi="Times New Roman" w:cs="Times New Roman"/>
          <w:bCs/>
          <w:sz w:val="24"/>
          <w:szCs w:val="24"/>
        </w:rPr>
        <w:t>х</w:t>
      </w:r>
      <w:proofErr w:type="spellEnd"/>
      <w:r w:rsidRPr="004D1FB6">
        <w:rPr>
          <w:rFonts w:ascii="Times New Roman" w:hAnsi="Times New Roman" w:cs="Times New Roman"/>
          <w:bCs/>
          <w:sz w:val="24"/>
          <w:szCs w:val="24"/>
        </w:rPr>
        <w:t xml:space="preserve"> (1,1) + 5 тыс. руб. = 22,6 тыс. руб. Общая формула определения будущей стоимости при регулярных равных платежах или денежных поступлениях имеет следующий вид:</w:t>
      </w:r>
    </w:p>
    <w:p w:rsidR="004B0DF4" w:rsidRPr="004D1FB6" w:rsidRDefault="004B0DF4" w:rsidP="004B0DF4">
      <w:pPr>
        <w:spacing w:after="0" w:line="240" w:lineRule="auto"/>
        <w:jc w:val="center"/>
        <w:rPr>
          <w:rFonts w:ascii="Times New Roman" w:hAnsi="Times New Roman" w:cs="Times New Roman"/>
          <w:bCs/>
          <w:sz w:val="24"/>
          <w:szCs w:val="24"/>
        </w:rPr>
      </w:pPr>
      <w:r w:rsidRPr="004D1FB6">
        <w:rPr>
          <w:rFonts w:ascii="Times New Roman" w:hAnsi="Times New Roman" w:cs="Times New Roman"/>
          <w:bCs/>
          <w:noProof/>
          <w:sz w:val="24"/>
          <w:szCs w:val="24"/>
        </w:rPr>
        <w:lastRenderedPageBreak/>
        <w:drawing>
          <wp:inline distT="0" distB="0" distL="0" distR="0">
            <wp:extent cx="3190875" cy="838200"/>
            <wp:effectExtent l="19050" t="0" r="9525" b="0"/>
            <wp:docPr id="1648"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9" cstate="print"/>
                    <a:srcRect/>
                    <a:stretch>
                      <a:fillRect/>
                    </a:stretch>
                  </pic:blipFill>
                  <pic:spPr bwMode="auto">
                    <a:xfrm>
                      <a:off x="0" y="0"/>
                      <a:ext cx="3190875" cy="838200"/>
                    </a:xfrm>
                    <a:prstGeom prst="rect">
                      <a:avLst/>
                    </a:prstGeom>
                    <a:noFill/>
                    <a:ln w="9525">
                      <a:noFill/>
                      <a:miter lim="800000"/>
                      <a:headEnd/>
                      <a:tailEnd/>
                    </a:ln>
                  </pic:spPr>
                </pic:pic>
              </a:graphicData>
            </a:graphic>
          </wp:inline>
        </w:drawing>
      </w:r>
    </w:p>
    <w:p w:rsidR="004B0DF4" w:rsidRPr="004D1FB6" w:rsidRDefault="004B0DF4" w:rsidP="004B0DF4">
      <w:pPr>
        <w:spacing w:after="0" w:line="240" w:lineRule="auto"/>
        <w:jc w:val="both"/>
        <w:rPr>
          <w:rFonts w:ascii="Times New Roman" w:hAnsi="Times New Roman" w:cs="Times New Roman"/>
          <w:bCs/>
          <w:sz w:val="24"/>
          <w:szCs w:val="24"/>
        </w:rPr>
      </w:pPr>
    </w:p>
    <w:p w:rsidR="004B0DF4" w:rsidRPr="004D1FB6" w:rsidRDefault="004B0DF4" w:rsidP="004B0DF4">
      <w:pPr>
        <w:spacing w:after="0" w:line="240" w:lineRule="auto"/>
        <w:jc w:val="both"/>
        <w:rPr>
          <w:rFonts w:ascii="Times New Roman" w:hAnsi="Times New Roman" w:cs="Times New Roman"/>
          <w:bCs/>
          <w:i/>
          <w:iCs/>
          <w:sz w:val="24"/>
          <w:szCs w:val="24"/>
        </w:rPr>
      </w:pPr>
      <w:r w:rsidRPr="004D1FB6">
        <w:rPr>
          <w:rFonts w:ascii="Times New Roman" w:hAnsi="Times New Roman" w:cs="Times New Roman"/>
          <w:bCs/>
          <w:sz w:val="24"/>
          <w:szCs w:val="24"/>
        </w:rPr>
        <w:t xml:space="preserve">Такой принцип расчета получил название </w:t>
      </w:r>
      <w:r w:rsidRPr="004D1FB6">
        <w:rPr>
          <w:rFonts w:ascii="Times New Roman" w:hAnsi="Times New Roman" w:cs="Times New Roman"/>
          <w:bCs/>
          <w:i/>
          <w:iCs/>
          <w:sz w:val="24"/>
          <w:szCs w:val="24"/>
        </w:rPr>
        <w:t xml:space="preserve">постоянного аннуитета </w:t>
      </w:r>
      <w:r w:rsidRPr="004D1FB6">
        <w:rPr>
          <w:rFonts w:ascii="Times New Roman" w:hAnsi="Times New Roman" w:cs="Times New Roman"/>
          <w:bCs/>
          <w:sz w:val="24"/>
          <w:szCs w:val="24"/>
        </w:rPr>
        <w:t xml:space="preserve">или </w:t>
      </w:r>
      <w:r w:rsidRPr="004D1FB6">
        <w:rPr>
          <w:rFonts w:ascii="Times New Roman" w:hAnsi="Times New Roman" w:cs="Times New Roman"/>
          <w:bCs/>
          <w:i/>
          <w:iCs/>
          <w:sz w:val="24"/>
          <w:szCs w:val="24"/>
        </w:rPr>
        <w:t xml:space="preserve">постоянной финансовой ренты. Аннуитет </w:t>
      </w:r>
      <w:r w:rsidRPr="004D1FB6">
        <w:rPr>
          <w:rFonts w:ascii="Times New Roman" w:hAnsi="Times New Roman" w:cs="Times New Roman"/>
          <w:bCs/>
          <w:sz w:val="24"/>
          <w:szCs w:val="24"/>
        </w:rPr>
        <w:t xml:space="preserve">— это несколько добавлений равного размера к первоначальной сумме (или выплат из первоначальной суммы), производящихся в течение ряда лет (периодов). Когда из первоначальной суммы делаются выплаты, это называется получением </w:t>
      </w:r>
      <w:r w:rsidRPr="004D1FB6">
        <w:rPr>
          <w:rFonts w:ascii="Times New Roman" w:hAnsi="Times New Roman" w:cs="Times New Roman"/>
          <w:bCs/>
          <w:i/>
          <w:iCs/>
          <w:sz w:val="24"/>
          <w:szCs w:val="24"/>
        </w:rPr>
        <w:t>финансовой ренты.</w:t>
      </w:r>
    </w:p>
    <w:p w:rsidR="004B0DF4" w:rsidRPr="004D1FB6" w:rsidRDefault="004B0DF4" w:rsidP="004B0DF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43475" cy="3467100"/>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0" cstate="print"/>
                    <a:srcRect/>
                    <a:stretch>
                      <a:fillRect/>
                    </a:stretch>
                  </pic:blipFill>
                  <pic:spPr bwMode="auto">
                    <a:xfrm>
                      <a:off x="0" y="0"/>
                      <a:ext cx="4943475" cy="3467100"/>
                    </a:xfrm>
                    <a:prstGeom prst="rect">
                      <a:avLst/>
                    </a:prstGeom>
                    <a:noFill/>
                    <a:ln w="9525">
                      <a:noFill/>
                      <a:miter lim="800000"/>
                      <a:headEnd/>
                      <a:tailEnd/>
                    </a:ln>
                  </pic:spPr>
                </pic:pic>
              </a:graphicData>
            </a:graphic>
          </wp:inline>
        </w:drawing>
      </w:r>
    </w:p>
    <w:p w:rsidR="004B0DF4" w:rsidRPr="007915DC" w:rsidRDefault="004B0DF4" w:rsidP="004B0DF4">
      <w:pPr>
        <w:autoSpaceDE w:val="0"/>
        <w:autoSpaceDN w:val="0"/>
        <w:adjustRightInd w:val="0"/>
        <w:spacing w:after="0" w:line="240" w:lineRule="auto"/>
        <w:jc w:val="both"/>
        <w:rPr>
          <w:rFonts w:ascii="Times New Roman" w:eastAsia="Times-Roman" w:hAnsi="Times New Roman" w:cs="Times New Roman"/>
          <w:sz w:val="24"/>
          <w:szCs w:val="24"/>
        </w:rPr>
      </w:pPr>
      <w:r>
        <w:rPr>
          <w:rFonts w:ascii="Times New Roman" w:eastAsia="Times-Roman" w:hAnsi="Times New Roman" w:cs="Times New Roman"/>
          <w:noProof/>
          <w:sz w:val="24"/>
          <w:szCs w:val="24"/>
        </w:rPr>
        <w:lastRenderedPageBreak/>
        <w:drawing>
          <wp:inline distT="0" distB="0" distL="0" distR="0">
            <wp:extent cx="5172075" cy="7781925"/>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1" cstate="print"/>
                    <a:srcRect/>
                    <a:stretch>
                      <a:fillRect/>
                    </a:stretch>
                  </pic:blipFill>
                  <pic:spPr bwMode="auto">
                    <a:xfrm>
                      <a:off x="0" y="0"/>
                      <a:ext cx="5172075" cy="7781925"/>
                    </a:xfrm>
                    <a:prstGeom prst="rect">
                      <a:avLst/>
                    </a:prstGeom>
                    <a:noFill/>
                    <a:ln w="9525">
                      <a:noFill/>
                      <a:miter lim="800000"/>
                      <a:headEnd/>
                      <a:tailEnd/>
                    </a:ln>
                  </pic:spPr>
                </pic:pic>
              </a:graphicData>
            </a:graphic>
          </wp:inline>
        </w:drawing>
      </w:r>
    </w:p>
    <w:p w:rsidR="004B0DF4" w:rsidRDefault="004B0DF4" w:rsidP="004B0DF4">
      <w:pPr>
        <w:autoSpaceDE w:val="0"/>
        <w:autoSpaceDN w:val="0"/>
        <w:adjustRightInd w:val="0"/>
        <w:spacing w:after="0" w:line="240" w:lineRule="auto"/>
        <w:jc w:val="both"/>
        <w:rPr>
          <w:rFonts w:ascii="Times New Roman" w:eastAsia="Times-Roman" w:hAnsi="Times New Roman" w:cs="Times New Roman"/>
          <w:sz w:val="24"/>
          <w:szCs w:val="24"/>
        </w:rPr>
      </w:pPr>
      <w:r>
        <w:rPr>
          <w:rFonts w:ascii="Times New Roman" w:eastAsia="Times-Roman" w:hAnsi="Times New Roman" w:cs="Times New Roman"/>
          <w:noProof/>
          <w:sz w:val="24"/>
          <w:szCs w:val="24"/>
        </w:rPr>
        <w:lastRenderedPageBreak/>
        <w:drawing>
          <wp:inline distT="0" distB="0" distL="0" distR="0">
            <wp:extent cx="5057775" cy="1504950"/>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2" cstate="print"/>
                    <a:srcRect/>
                    <a:stretch>
                      <a:fillRect/>
                    </a:stretch>
                  </pic:blipFill>
                  <pic:spPr bwMode="auto">
                    <a:xfrm>
                      <a:off x="0" y="0"/>
                      <a:ext cx="5057775" cy="1504950"/>
                    </a:xfrm>
                    <a:prstGeom prst="rect">
                      <a:avLst/>
                    </a:prstGeom>
                    <a:noFill/>
                    <a:ln w="9525">
                      <a:noFill/>
                      <a:miter lim="800000"/>
                      <a:headEnd/>
                      <a:tailEnd/>
                    </a:ln>
                  </pic:spPr>
                </pic:pic>
              </a:graphicData>
            </a:graphic>
          </wp:inline>
        </w:drawing>
      </w:r>
    </w:p>
    <w:p w:rsidR="004B0DF4" w:rsidRDefault="004B0DF4" w:rsidP="004B0DF4">
      <w:pPr>
        <w:autoSpaceDE w:val="0"/>
        <w:autoSpaceDN w:val="0"/>
        <w:adjustRightInd w:val="0"/>
        <w:spacing w:after="0" w:line="240" w:lineRule="auto"/>
        <w:jc w:val="both"/>
        <w:rPr>
          <w:rFonts w:ascii="Times New Roman" w:eastAsia="Times-Roman" w:hAnsi="Times New Roman" w:cs="Times New Roman"/>
          <w:sz w:val="24"/>
          <w:szCs w:val="24"/>
        </w:rPr>
      </w:pPr>
    </w:p>
    <w:p w:rsidR="004B0DF4" w:rsidRDefault="004B0DF4" w:rsidP="004B0DF4">
      <w:pPr>
        <w:autoSpaceDE w:val="0"/>
        <w:autoSpaceDN w:val="0"/>
        <w:adjustRightInd w:val="0"/>
        <w:spacing w:after="0" w:line="240" w:lineRule="auto"/>
        <w:jc w:val="both"/>
        <w:rPr>
          <w:rFonts w:ascii="Times New Roman" w:eastAsia="Times-Roman" w:hAnsi="Times New Roman" w:cs="Times New Roman"/>
          <w:sz w:val="24"/>
          <w:szCs w:val="24"/>
        </w:rPr>
      </w:pPr>
      <w:r>
        <w:rPr>
          <w:rFonts w:ascii="Times New Roman" w:eastAsia="Times-Roman" w:hAnsi="Times New Roman" w:cs="Times New Roman"/>
          <w:noProof/>
          <w:sz w:val="24"/>
          <w:szCs w:val="24"/>
        </w:rPr>
        <w:drawing>
          <wp:inline distT="0" distB="0" distL="0" distR="0">
            <wp:extent cx="3914775" cy="2752725"/>
            <wp:effectExtent l="1905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3" cstate="print"/>
                    <a:srcRect/>
                    <a:stretch>
                      <a:fillRect/>
                    </a:stretch>
                  </pic:blipFill>
                  <pic:spPr bwMode="auto">
                    <a:xfrm>
                      <a:off x="0" y="0"/>
                      <a:ext cx="3914775" cy="2752725"/>
                    </a:xfrm>
                    <a:prstGeom prst="rect">
                      <a:avLst/>
                    </a:prstGeom>
                    <a:noFill/>
                    <a:ln w="9525">
                      <a:noFill/>
                      <a:miter lim="800000"/>
                      <a:headEnd/>
                      <a:tailEnd/>
                    </a:ln>
                  </pic:spPr>
                </pic:pic>
              </a:graphicData>
            </a:graphic>
          </wp:inline>
        </w:drawing>
      </w:r>
    </w:p>
    <w:p w:rsidR="004B0DF4" w:rsidRDefault="004B0DF4" w:rsidP="004B0DF4">
      <w:pPr>
        <w:autoSpaceDE w:val="0"/>
        <w:autoSpaceDN w:val="0"/>
        <w:adjustRightInd w:val="0"/>
        <w:spacing w:after="0" w:line="240" w:lineRule="auto"/>
        <w:jc w:val="both"/>
        <w:rPr>
          <w:rFonts w:ascii="Times New Roman" w:eastAsia="Times-Roman" w:hAnsi="Times New Roman" w:cs="Times New Roman"/>
          <w:sz w:val="24"/>
          <w:szCs w:val="24"/>
        </w:rPr>
      </w:pPr>
      <w:r>
        <w:rPr>
          <w:rFonts w:ascii="Times New Roman" w:eastAsia="Times-Roman" w:hAnsi="Times New Roman" w:cs="Times New Roman"/>
          <w:noProof/>
          <w:sz w:val="24"/>
          <w:szCs w:val="24"/>
        </w:rPr>
        <w:drawing>
          <wp:inline distT="0" distB="0" distL="0" distR="0">
            <wp:extent cx="5057775" cy="3362325"/>
            <wp:effectExtent l="1905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4" cstate="print"/>
                    <a:srcRect/>
                    <a:stretch>
                      <a:fillRect/>
                    </a:stretch>
                  </pic:blipFill>
                  <pic:spPr bwMode="auto">
                    <a:xfrm>
                      <a:off x="0" y="0"/>
                      <a:ext cx="5057775" cy="3362325"/>
                    </a:xfrm>
                    <a:prstGeom prst="rect">
                      <a:avLst/>
                    </a:prstGeom>
                    <a:noFill/>
                    <a:ln w="9525">
                      <a:noFill/>
                      <a:miter lim="800000"/>
                      <a:headEnd/>
                      <a:tailEnd/>
                    </a:ln>
                  </pic:spPr>
                </pic:pic>
              </a:graphicData>
            </a:graphic>
          </wp:inline>
        </w:drawing>
      </w:r>
    </w:p>
    <w:p w:rsidR="004B0DF4" w:rsidRDefault="004B0DF4" w:rsidP="004B0DF4">
      <w:pPr>
        <w:autoSpaceDE w:val="0"/>
        <w:autoSpaceDN w:val="0"/>
        <w:adjustRightInd w:val="0"/>
        <w:spacing w:after="0" w:line="240" w:lineRule="auto"/>
        <w:jc w:val="both"/>
        <w:rPr>
          <w:rFonts w:ascii="Times New Roman" w:eastAsia="Times-Roman" w:hAnsi="Times New Roman" w:cs="Times New Roman"/>
          <w:sz w:val="24"/>
          <w:szCs w:val="24"/>
        </w:rPr>
      </w:pPr>
    </w:p>
    <w:p w:rsidR="004B0DF4" w:rsidRPr="007915DC" w:rsidRDefault="004B0DF4" w:rsidP="004B0DF4">
      <w:pPr>
        <w:autoSpaceDE w:val="0"/>
        <w:autoSpaceDN w:val="0"/>
        <w:adjustRightInd w:val="0"/>
        <w:spacing w:after="0" w:line="240" w:lineRule="auto"/>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t>Формула для расчета сегодняшней ценности будущей суммы денег, позволяющая нам дисконтировать будущие доходы, такова:</w:t>
      </w:r>
    </w:p>
    <w:p w:rsidR="004B0DF4" w:rsidRPr="007915DC" w:rsidRDefault="004B0DF4" w:rsidP="004B0DF4">
      <w:pPr>
        <w:autoSpaceDE w:val="0"/>
        <w:autoSpaceDN w:val="0"/>
        <w:adjustRightInd w:val="0"/>
        <w:spacing w:after="0" w:line="240" w:lineRule="auto"/>
        <w:jc w:val="center"/>
        <w:rPr>
          <w:rFonts w:ascii="Times New Roman" w:eastAsia="Times-Roman" w:hAnsi="Times New Roman" w:cs="Times New Roman"/>
          <w:sz w:val="24"/>
          <w:szCs w:val="24"/>
        </w:rPr>
      </w:pPr>
      <w:r w:rsidRPr="007915DC">
        <w:rPr>
          <w:rFonts w:ascii="Times New Roman" w:hAnsi="Times New Roman" w:cs="Times New Roman"/>
          <w:noProof/>
          <w:sz w:val="24"/>
          <w:szCs w:val="24"/>
        </w:rPr>
        <w:drawing>
          <wp:inline distT="0" distB="0" distL="0" distR="0">
            <wp:extent cx="3381375" cy="714375"/>
            <wp:effectExtent l="19050" t="0" r="9525" b="0"/>
            <wp:docPr id="16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3381375" cy="714375"/>
                    </a:xfrm>
                    <a:prstGeom prst="rect">
                      <a:avLst/>
                    </a:prstGeom>
                    <a:noFill/>
                    <a:ln w="9525">
                      <a:noFill/>
                      <a:miter lim="800000"/>
                      <a:headEnd/>
                      <a:tailEnd/>
                    </a:ln>
                  </pic:spPr>
                </pic:pic>
              </a:graphicData>
            </a:graphic>
          </wp:inline>
        </w:drawing>
      </w:r>
    </w:p>
    <w:p w:rsidR="004B0DF4" w:rsidRPr="007915DC" w:rsidRDefault="004B0DF4" w:rsidP="004B0DF4">
      <w:pPr>
        <w:autoSpaceDE w:val="0"/>
        <w:autoSpaceDN w:val="0"/>
        <w:adjustRightInd w:val="0"/>
        <w:spacing w:after="0" w:line="240" w:lineRule="auto"/>
        <w:jc w:val="both"/>
        <w:rPr>
          <w:rFonts w:ascii="Times New Roman" w:eastAsia="Times-Roman" w:hAnsi="Times New Roman" w:cs="Times New Roman"/>
          <w:sz w:val="24"/>
          <w:szCs w:val="24"/>
        </w:rPr>
      </w:pPr>
    </w:p>
    <w:p w:rsidR="004B0DF4" w:rsidRPr="007915DC" w:rsidRDefault="004B0DF4" w:rsidP="004B0DF4">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lastRenderedPageBreak/>
        <w:t xml:space="preserve">Для иллюстрации процесса дисконтирования приведем условный пример. Допустим, если вложить сегодня 5 млн. долл. в основной капитал, то можно построить завод по производству хозяйственной посуды и в течение будущих 10 лет получать ежегодно 600 тыс. долл. Выгодный ли это инвестиционный проект? Просчитаем два варианта. Ставка процента по </w:t>
      </w:r>
      <w:proofErr w:type="spellStart"/>
      <w:r w:rsidRPr="007915DC">
        <w:rPr>
          <w:rFonts w:ascii="Times New Roman" w:eastAsia="Times-Roman" w:hAnsi="Times New Roman" w:cs="Times New Roman"/>
          <w:sz w:val="24"/>
          <w:szCs w:val="24"/>
        </w:rPr>
        <w:t>безрисковым</w:t>
      </w:r>
      <w:proofErr w:type="spellEnd"/>
      <w:r w:rsidRPr="007915DC">
        <w:rPr>
          <w:rFonts w:ascii="Times New Roman" w:eastAsia="Times-Roman" w:hAnsi="Times New Roman" w:cs="Times New Roman"/>
          <w:sz w:val="24"/>
          <w:szCs w:val="24"/>
        </w:rPr>
        <w:t xml:space="preserve"> активам, допустим, в первом случае составляет 2%. Ее мы и берем в качестве ставки дисконтирования, или нормы дисконт</w:t>
      </w:r>
      <w:proofErr w:type="gramStart"/>
      <w:r w:rsidRPr="007915DC">
        <w:rPr>
          <w:rFonts w:ascii="Times New Roman" w:eastAsia="Times-Roman" w:hAnsi="Times New Roman" w:cs="Times New Roman"/>
          <w:sz w:val="24"/>
          <w:szCs w:val="24"/>
        </w:rPr>
        <w:t>а-</w:t>
      </w:r>
      <w:proofErr w:type="gramEnd"/>
      <w:r w:rsidRPr="007915DC">
        <w:rPr>
          <w:rFonts w:ascii="Times New Roman" w:eastAsia="Times-Roman" w:hAnsi="Times New Roman" w:cs="Times New Roman"/>
          <w:sz w:val="24"/>
          <w:szCs w:val="24"/>
        </w:rPr>
        <w:t xml:space="preserve"> Во втором варианте ставка дисконтирования составляет 4%.</w:t>
      </w:r>
    </w:p>
    <w:p w:rsidR="004B0DF4" w:rsidRPr="007915DC" w:rsidRDefault="004B0DF4" w:rsidP="004B0DF4">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t>Через десять лет при первом варианте мы получим 6 млн. как сумму потока ежегодных доходов по 600 тыс. долл. Каждая из этих «порций» доходов будет получена в будущем, т. е. через 1 год, затем через 2 года и т. д. в течение 10 лет. Необходимо сравнить сегодняшние затраты (обозначим их латинской буквой С) в 5 млн. долл. и дисконтированную величину потока будущих доходов, определяемую по формуле (2).</w:t>
      </w:r>
    </w:p>
    <w:p w:rsidR="004B0DF4" w:rsidRPr="007915DC" w:rsidRDefault="004B0DF4" w:rsidP="004B0DF4">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t xml:space="preserve">Далее необходимо сравнить две величины: </w:t>
      </w:r>
      <w:proofErr w:type="gramStart"/>
      <w:r w:rsidRPr="007915DC">
        <w:rPr>
          <w:rFonts w:ascii="Times New Roman" w:eastAsia="Times-Roman" w:hAnsi="Times New Roman" w:cs="Times New Roman"/>
          <w:sz w:val="24"/>
          <w:szCs w:val="24"/>
        </w:rPr>
        <w:t>С и PV, т. е. 5 млн. долл., которые нужно вложить сегодня, и дисконтированную величину, т. е. 5,34 млн. долл. (первый вариант, при ставке дисконтирования 2%).</w:t>
      </w:r>
      <w:proofErr w:type="gramEnd"/>
      <w:r w:rsidRPr="007915DC">
        <w:rPr>
          <w:rFonts w:ascii="Times New Roman" w:eastAsia="Times-Roman" w:hAnsi="Times New Roman" w:cs="Times New Roman"/>
          <w:sz w:val="24"/>
          <w:szCs w:val="24"/>
        </w:rPr>
        <w:t xml:space="preserve"> Поскольку</w:t>
      </w:r>
      <w:proofErr w:type="gramStart"/>
      <w:r w:rsidRPr="007915DC">
        <w:rPr>
          <w:rFonts w:ascii="Times New Roman" w:eastAsia="Times-Roman" w:hAnsi="Times New Roman" w:cs="Times New Roman"/>
          <w:sz w:val="24"/>
          <w:szCs w:val="24"/>
        </w:rPr>
        <w:t xml:space="preserve"> С</w:t>
      </w:r>
      <w:proofErr w:type="gramEnd"/>
      <w:r w:rsidRPr="007915DC">
        <w:rPr>
          <w:rFonts w:ascii="Times New Roman" w:eastAsia="Times-Roman" w:hAnsi="Times New Roman" w:cs="Times New Roman"/>
          <w:sz w:val="24"/>
          <w:szCs w:val="24"/>
        </w:rPr>
        <w:t xml:space="preserve"> &lt; PV, или 5 &lt; 5,34, то при такой ставке процента проект может быть осуществлен. Но во втором случае, т. е. при ставке процента 4%, ценность наших будущих доходов составит сегодня лишь 4,8 млн. долл. Следовательно, С &gt; PV, или 5 &gt; 4,8 и такой проект неэффективен; целесообразнее найти альтернативные пути применения этим 5 млн. долл., например, положить эту сумму в банк. Формула дисконтирования (2) показывает, что чем ниже ставка процента и меньше период времени (величина </w:t>
      </w:r>
      <w:proofErr w:type="spellStart"/>
      <w:r w:rsidRPr="007915DC">
        <w:rPr>
          <w:rFonts w:ascii="Times New Roman" w:eastAsia="Times-Roman" w:hAnsi="Times New Roman" w:cs="Times New Roman"/>
          <w:sz w:val="24"/>
          <w:szCs w:val="24"/>
        </w:rPr>
        <w:t>t</w:t>
      </w:r>
      <w:proofErr w:type="spellEnd"/>
      <w:r w:rsidRPr="007915DC">
        <w:rPr>
          <w:rFonts w:ascii="Times New Roman" w:eastAsia="Times-Roman" w:hAnsi="Times New Roman" w:cs="Times New Roman"/>
          <w:sz w:val="24"/>
          <w:szCs w:val="24"/>
        </w:rPr>
        <w:t>), тем выше дисконтированная величина будущих доходов.</w:t>
      </w:r>
    </w:p>
    <w:p w:rsidR="004B0DF4" w:rsidRPr="007915DC" w:rsidRDefault="004B0DF4" w:rsidP="004B0DF4">
      <w:pPr>
        <w:autoSpaceDE w:val="0"/>
        <w:autoSpaceDN w:val="0"/>
        <w:adjustRightInd w:val="0"/>
        <w:spacing w:after="0" w:line="240" w:lineRule="auto"/>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t>Для облегчения процедуры дисконтирования существуют специальные таблицы, которые помогают быстро подсчитать сегодняшнюю ценность будущих доходов и принять правильное решение.</w:t>
      </w:r>
    </w:p>
    <w:p w:rsidR="004B0DF4" w:rsidRPr="007915DC" w:rsidRDefault="004B0DF4" w:rsidP="004B0DF4">
      <w:pPr>
        <w:autoSpaceDE w:val="0"/>
        <w:autoSpaceDN w:val="0"/>
        <w:adjustRightInd w:val="0"/>
        <w:spacing w:after="0" w:line="240" w:lineRule="auto"/>
        <w:ind w:firstLine="708"/>
        <w:jc w:val="both"/>
        <w:rPr>
          <w:rFonts w:ascii="Times New Roman" w:eastAsia="Times-Roman" w:hAnsi="Times New Roman" w:cs="Times New Roman"/>
          <w:sz w:val="24"/>
          <w:szCs w:val="24"/>
        </w:rPr>
      </w:pPr>
      <w:r w:rsidRPr="007915DC">
        <w:rPr>
          <w:rFonts w:ascii="Times New Roman" w:eastAsia="Times-Roman" w:hAnsi="Times New Roman" w:cs="Times New Roman"/>
          <w:sz w:val="24"/>
          <w:szCs w:val="24"/>
        </w:rPr>
        <w:t xml:space="preserve">Важным показателем при оценке инвестиционных проектов </w:t>
      </w:r>
      <w:r w:rsidRPr="007915DC">
        <w:rPr>
          <w:rFonts w:ascii="Times New Roman" w:eastAsia="Times-Roman" w:hAnsi="Times New Roman" w:cs="Times New Roman"/>
          <w:b/>
          <w:sz w:val="24"/>
          <w:szCs w:val="24"/>
        </w:rPr>
        <w:t>является чистая дисконтированная ценность</w:t>
      </w:r>
      <w:r w:rsidRPr="007915DC">
        <w:rPr>
          <w:rFonts w:ascii="Times New Roman" w:eastAsia="Times-Roman" w:hAnsi="Times New Roman" w:cs="Times New Roman"/>
          <w:sz w:val="24"/>
          <w:szCs w:val="24"/>
        </w:rPr>
        <w:t xml:space="preserve"> (NPV). Она представляет собой разницу между дисконтированной суммой ожидаемых доходов и издержками на инвестиции, т. е. NPV = PV - С. В нашем примере чистая дисконтированная ценность при ставке 2% составит: 5,34 млн. - 5 млн. = 0,34 млн. долл. Использование критерия чистой дисконтированной ценности означает, что инвестирование имеет смысл только тогда, когда NPV &gt; 0. В нашем втором примере, когда в качестве ставки дисконтирования мы брали 4%, NPV составила отрицательную величину: 4,8 - 5 = -0,2 млн. долл. При таких условиях критерий чистой дисконтированной ценности показывает нецелесообразность осуществления проекта.</w:t>
      </w:r>
    </w:p>
    <w:p w:rsidR="004B0DF4" w:rsidRPr="004D1FB6" w:rsidRDefault="004B0DF4" w:rsidP="004B0DF4">
      <w:pPr>
        <w:spacing w:after="0" w:line="240" w:lineRule="auto"/>
        <w:jc w:val="both"/>
        <w:rPr>
          <w:rFonts w:ascii="Times New Roman" w:hAnsi="Times New Roman" w:cs="Times New Roman"/>
          <w:sz w:val="24"/>
          <w:szCs w:val="24"/>
        </w:rPr>
      </w:pPr>
    </w:p>
    <w:p w:rsidR="00245B09" w:rsidRPr="007F18A7" w:rsidRDefault="00245B09" w:rsidP="007F18A7">
      <w:pPr>
        <w:spacing w:after="0" w:line="240" w:lineRule="auto"/>
        <w:rPr>
          <w:rFonts w:ascii="Times New Roman" w:hAnsi="Times New Roman" w:cs="Times New Roman"/>
          <w:sz w:val="24"/>
          <w:szCs w:val="24"/>
        </w:rPr>
      </w:pPr>
    </w:p>
    <w:sectPr w:rsidR="00245B09" w:rsidRPr="007F18A7" w:rsidSect="00245B0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Bold">
    <w:altName w:val="Arial Unicode MS"/>
    <w:panose1 w:val="00000000000000000000"/>
    <w:charset w:val="80"/>
    <w:family w:val="roman"/>
    <w:notTrueType/>
    <w:pitch w:val="default"/>
    <w:sig w:usb0="00000001" w:usb1="08070000" w:usb2="00000010" w:usb3="00000000" w:csb0="00020000" w:csb1="00000000"/>
  </w:font>
  <w:font w:name="Times-Roman">
    <w:altName w:val="Arial Unicode MS"/>
    <w:panose1 w:val="00000000000000000000"/>
    <w:charset w:val="80"/>
    <w:family w:val="roman"/>
    <w:notTrueType/>
    <w:pitch w:val="default"/>
    <w:sig w:usb0="00000001" w:usb1="08070000" w:usb2="00000010" w:usb3="00000000" w:csb0="00020000" w:csb1="00000000"/>
  </w:font>
  <w:font w:name="Times-Italic">
    <w:altName w:val="Arial Unicode MS"/>
    <w:panose1 w:val="00000000000000000000"/>
    <w:charset w:val="80"/>
    <w:family w:val="roman"/>
    <w:notTrueType/>
    <w:pitch w:val="default"/>
    <w:sig w:usb0="00000001" w:usb1="08070000" w:usb2="00000010" w:usb3="00000000" w:csb0="00020000" w:csb1="00000000"/>
  </w:font>
  <w:font w:name="Helvetica-Bold">
    <w:altName w:val="Arial Unicode MS"/>
    <w:panose1 w:val="00000000000000000000"/>
    <w:charset w:val="80"/>
    <w:family w:val="swiss"/>
    <w:notTrueType/>
    <w:pitch w:val="default"/>
    <w:sig w:usb0="00000001" w:usb1="08070000" w:usb2="00000010" w:usb3="00000000" w:csb0="00020000" w:csb1="00000000"/>
  </w:font>
  <w:font w:name="Times-BoldItalic">
    <w:altName w:val="Arial Unicode MS"/>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Helvetica-Oblique">
    <w:altName w:val="Arial Unicode MS"/>
    <w:panose1 w:val="00000000000000000000"/>
    <w:charset w:val="80"/>
    <w:family w:val="swiss"/>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325A"/>
    <w:multiLevelType w:val="hybridMultilevel"/>
    <w:tmpl w:val="B6B49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4E1485"/>
    <w:multiLevelType w:val="hybridMultilevel"/>
    <w:tmpl w:val="07F6C3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67A2D7C"/>
    <w:multiLevelType w:val="hybridMultilevel"/>
    <w:tmpl w:val="3E5219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99A652A"/>
    <w:multiLevelType w:val="hybridMultilevel"/>
    <w:tmpl w:val="F2321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305530"/>
    <w:multiLevelType w:val="hybridMultilevel"/>
    <w:tmpl w:val="BBA05808"/>
    <w:lvl w:ilvl="0" w:tplc="EF64979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891786"/>
    <w:multiLevelType w:val="hybridMultilevel"/>
    <w:tmpl w:val="084EEE46"/>
    <w:lvl w:ilvl="0" w:tplc="F6B8B45E">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C863B5"/>
    <w:multiLevelType w:val="hybridMultilevel"/>
    <w:tmpl w:val="2326D2E0"/>
    <w:lvl w:ilvl="0" w:tplc="9AA2DD0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7">
    <w:nsid w:val="3DF63A7F"/>
    <w:multiLevelType w:val="hybridMultilevel"/>
    <w:tmpl w:val="9BB63D60"/>
    <w:lvl w:ilvl="0" w:tplc="04190001">
      <w:start w:val="1"/>
      <w:numFmt w:val="bullet"/>
      <w:lvlText w:val=""/>
      <w:lvlJc w:val="left"/>
      <w:pPr>
        <w:tabs>
          <w:tab w:val="num" w:pos="1350"/>
        </w:tabs>
        <w:ind w:left="1350" w:hanging="360"/>
      </w:pPr>
      <w:rPr>
        <w:rFonts w:ascii="Symbol" w:hAnsi="Symbol"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8">
    <w:nsid w:val="44E5448A"/>
    <w:multiLevelType w:val="hybridMultilevel"/>
    <w:tmpl w:val="47282B6C"/>
    <w:lvl w:ilvl="0" w:tplc="F6B8B45E">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9B3FF9"/>
    <w:multiLevelType w:val="hybridMultilevel"/>
    <w:tmpl w:val="72D4BBE4"/>
    <w:lvl w:ilvl="0" w:tplc="0419000F">
      <w:start w:val="1"/>
      <w:numFmt w:val="decimal"/>
      <w:lvlText w:val="%1."/>
      <w:lvlJc w:val="left"/>
      <w:pPr>
        <w:ind w:left="6314" w:hanging="360"/>
      </w:pPr>
      <w:rPr>
        <w:rFonts w:hint="default"/>
      </w:rPr>
    </w:lvl>
    <w:lvl w:ilvl="1" w:tplc="04190019" w:tentative="1">
      <w:start w:val="1"/>
      <w:numFmt w:val="lowerLetter"/>
      <w:lvlText w:val="%2."/>
      <w:lvlJc w:val="left"/>
      <w:pPr>
        <w:ind w:left="7034" w:hanging="360"/>
      </w:pPr>
    </w:lvl>
    <w:lvl w:ilvl="2" w:tplc="0419001B" w:tentative="1">
      <w:start w:val="1"/>
      <w:numFmt w:val="lowerRoman"/>
      <w:lvlText w:val="%3."/>
      <w:lvlJc w:val="right"/>
      <w:pPr>
        <w:ind w:left="7754" w:hanging="180"/>
      </w:pPr>
    </w:lvl>
    <w:lvl w:ilvl="3" w:tplc="0419000F" w:tentative="1">
      <w:start w:val="1"/>
      <w:numFmt w:val="decimal"/>
      <w:lvlText w:val="%4."/>
      <w:lvlJc w:val="left"/>
      <w:pPr>
        <w:ind w:left="8474" w:hanging="360"/>
      </w:pPr>
    </w:lvl>
    <w:lvl w:ilvl="4" w:tplc="04190019" w:tentative="1">
      <w:start w:val="1"/>
      <w:numFmt w:val="lowerLetter"/>
      <w:lvlText w:val="%5."/>
      <w:lvlJc w:val="left"/>
      <w:pPr>
        <w:ind w:left="9194" w:hanging="360"/>
      </w:pPr>
    </w:lvl>
    <w:lvl w:ilvl="5" w:tplc="0419001B" w:tentative="1">
      <w:start w:val="1"/>
      <w:numFmt w:val="lowerRoman"/>
      <w:lvlText w:val="%6."/>
      <w:lvlJc w:val="right"/>
      <w:pPr>
        <w:ind w:left="9914" w:hanging="180"/>
      </w:pPr>
    </w:lvl>
    <w:lvl w:ilvl="6" w:tplc="0419000F" w:tentative="1">
      <w:start w:val="1"/>
      <w:numFmt w:val="decimal"/>
      <w:lvlText w:val="%7."/>
      <w:lvlJc w:val="left"/>
      <w:pPr>
        <w:ind w:left="10634" w:hanging="360"/>
      </w:pPr>
    </w:lvl>
    <w:lvl w:ilvl="7" w:tplc="04190019" w:tentative="1">
      <w:start w:val="1"/>
      <w:numFmt w:val="lowerLetter"/>
      <w:lvlText w:val="%8."/>
      <w:lvlJc w:val="left"/>
      <w:pPr>
        <w:ind w:left="11354" w:hanging="360"/>
      </w:pPr>
    </w:lvl>
    <w:lvl w:ilvl="8" w:tplc="0419001B" w:tentative="1">
      <w:start w:val="1"/>
      <w:numFmt w:val="lowerRoman"/>
      <w:lvlText w:val="%9."/>
      <w:lvlJc w:val="right"/>
      <w:pPr>
        <w:ind w:left="12074" w:hanging="180"/>
      </w:pPr>
    </w:lvl>
  </w:abstractNum>
  <w:abstractNum w:abstractNumId="10">
    <w:nsid w:val="4D8D61B9"/>
    <w:multiLevelType w:val="hybridMultilevel"/>
    <w:tmpl w:val="B6B49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A03A4E"/>
    <w:multiLevelType w:val="hybridMultilevel"/>
    <w:tmpl w:val="0136BCB8"/>
    <w:lvl w:ilvl="0" w:tplc="5B1E128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D07784B"/>
    <w:multiLevelType w:val="hybridMultilevel"/>
    <w:tmpl w:val="77A2E8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6FE4113"/>
    <w:multiLevelType w:val="hybridMultilevel"/>
    <w:tmpl w:val="67209EA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nsid w:val="772C27D5"/>
    <w:multiLevelType w:val="hybridMultilevel"/>
    <w:tmpl w:val="E18A234A"/>
    <w:lvl w:ilvl="0" w:tplc="00E256D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0"/>
  </w:num>
  <w:num w:numId="3">
    <w:abstractNumId w:val="0"/>
  </w:num>
  <w:num w:numId="4">
    <w:abstractNumId w:val="13"/>
  </w:num>
  <w:num w:numId="5">
    <w:abstractNumId w:val="12"/>
  </w:num>
  <w:num w:numId="6">
    <w:abstractNumId w:val="14"/>
  </w:num>
  <w:num w:numId="7">
    <w:abstractNumId w:val="11"/>
  </w:num>
  <w:num w:numId="8">
    <w:abstractNumId w:val="1"/>
  </w:num>
  <w:num w:numId="9">
    <w:abstractNumId w:val="2"/>
  </w:num>
  <w:num w:numId="10">
    <w:abstractNumId w:val="7"/>
  </w:num>
  <w:num w:numId="11">
    <w:abstractNumId w:val="9"/>
  </w:num>
  <w:num w:numId="12">
    <w:abstractNumId w:val="6"/>
  </w:num>
  <w:num w:numId="13">
    <w:abstractNumId w:val="4"/>
  </w:num>
  <w:num w:numId="14">
    <w:abstractNumId w:val="5"/>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7F18A7"/>
    <w:rsid w:val="00245B09"/>
    <w:rsid w:val="004B0DF4"/>
    <w:rsid w:val="007F18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18A7"/>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18A7"/>
    <w:pPr>
      <w:ind w:left="720"/>
      <w:contextualSpacing/>
    </w:pPr>
  </w:style>
  <w:style w:type="paragraph" w:styleId="a4">
    <w:name w:val="Normal (Web)"/>
    <w:basedOn w:val="a"/>
    <w:rsid w:val="007F18A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7F18A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F18A7"/>
    <w:rPr>
      <w:rFonts w:ascii="Tahoma" w:eastAsiaTheme="minorEastAsia" w:hAnsi="Tahoma" w:cs="Tahoma"/>
      <w:sz w:val="16"/>
      <w:szCs w:val="16"/>
      <w:lang w:eastAsia="ru-RU"/>
    </w:rPr>
  </w:style>
  <w:style w:type="paragraph" w:styleId="a7">
    <w:name w:val="Body Text"/>
    <w:basedOn w:val="a"/>
    <w:link w:val="a8"/>
    <w:rsid w:val="004B0DF4"/>
    <w:pPr>
      <w:spacing w:after="0" w:line="240" w:lineRule="auto"/>
    </w:pPr>
    <w:rPr>
      <w:rFonts w:ascii="Times New Roman" w:eastAsia="Times New Roman" w:hAnsi="Times New Roman" w:cs="Times New Roman"/>
      <w:color w:val="333333"/>
      <w:sz w:val="24"/>
      <w:szCs w:val="17"/>
    </w:rPr>
  </w:style>
  <w:style w:type="character" w:customStyle="1" w:styleId="a8">
    <w:name w:val="Основной текст Знак"/>
    <w:basedOn w:val="a0"/>
    <w:link w:val="a7"/>
    <w:rsid w:val="004B0DF4"/>
    <w:rPr>
      <w:rFonts w:ascii="Times New Roman" w:eastAsia="Times New Roman" w:hAnsi="Times New Roman" w:cs="Times New Roman"/>
      <w:color w:val="333333"/>
      <w:sz w:val="24"/>
      <w:szCs w:val="17"/>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oleObject" Target="embeddings/oleObject2.bin"/><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emf"/><Relationship Id="rId84" Type="http://schemas.openxmlformats.org/officeDocument/2006/relationships/image" Target="media/image78.emf"/><Relationship Id="rId89" Type="http://schemas.openxmlformats.org/officeDocument/2006/relationships/image" Target="media/image83.emf"/><Relationship Id="rId7" Type="http://schemas.openxmlformats.org/officeDocument/2006/relationships/image" Target="media/image3.emf"/><Relationship Id="rId71" Type="http://schemas.openxmlformats.org/officeDocument/2006/relationships/image" Target="media/image65.emf"/><Relationship Id="rId92"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3.emf"/><Relationship Id="rId11" Type="http://schemas.openxmlformats.org/officeDocument/2006/relationships/image" Target="media/image7.pn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emf"/><Relationship Id="rId74" Type="http://schemas.openxmlformats.org/officeDocument/2006/relationships/image" Target="media/image68.emf"/><Relationship Id="rId79" Type="http://schemas.openxmlformats.org/officeDocument/2006/relationships/image" Target="media/image73.emf"/><Relationship Id="rId87" Type="http://schemas.openxmlformats.org/officeDocument/2006/relationships/image" Target="media/image81.emf"/><Relationship Id="rId102" Type="http://schemas.openxmlformats.org/officeDocument/2006/relationships/image" Target="media/image94.emf"/><Relationship Id="rId5" Type="http://schemas.openxmlformats.org/officeDocument/2006/relationships/image" Target="media/image1.png"/><Relationship Id="rId61" Type="http://schemas.openxmlformats.org/officeDocument/2006/relationships/image" Target="media/image55.emf"/><Relationship Id="rId82" Type="http://schemas.openxmlformats.org/officeDocument/2006/relationships/image" Target="media/image76.emf"/><Relationship Id="rId90" Type="http://schemas.openxmlformats.org/officeDocument/2006/relationships/image" Target="media/image84.emf"/><Relationship Id="rId95" Type="http://schemas.openxmlformats.org/officeDocument/2006/relationships/oleObject" Target="embeddings/oleObject4.bin"/><Relationship Id="rId19" Type="http://schemas.openxmlformats.org/officeDocument/2006/relationships/oleObject" Target="embeddings/oleObject1.bin"/><Relationship Id="rId14" Type="http://schemas.openxmlformats.org/officeDocument/2006/relationships/image" Target="media/image10.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100" Type="http://schemas.openxmlformats.org/officeDocument/2006/relationships/image" Target="media/image92.emf"/><Relationship Id="rId105" Type="http://schemas.openxmlformats.org/officeDocument/2006/relationships/fontTable" Target="fontTable.xml"/><Relationship Id="rId8" Type="http://schemas.openxmlformats.org/officeDocument/2006/relationships/image" Target="media/image4.emf"/><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image" Target="media/image79.emf"/><Relationship Id="rId93" Type="http://schemas.openxmlformats.org/officeDocument/2006/relationships/image" Target="media/image86.emf"/><Relationship Id="rId98" Type="http://schemas.openxmlformats.org/officeDocument/2006/relationships/image" Target="media/image90.em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103" Type="http://schemas.openxmlformats.org/officeDocument/2006/relationships/image" Target="media/image95.emf"/><Relationship Id="rId20" Type="http://schemas.openxmlformats.org/officeDocument/2006/relationships/image" Target="media/image15.w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emf"/><Relationship Id="rId88" Type="http://schemas.openxmlformats.org/officeDocument/2006/relationships/image" Target="media/image82.emf"/><Relationship Id="rId91" Type="http://schemas.openxmlformats.org/officeDocument/2006/relationships/image" Target="media/image85.emf"/><Relationship Id="rId96" Type="http://schemas.openxmlformats.org/officeDocument/2006/relationships/image" Target="media/image88.em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6"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emf"/><Relationship Id="rId94" Type="http://schemas.openxmlformats.org/officeDocument/2006/relationships/image" Target="media/image87.wmf"/><Relationship Id="rId99" Type="http://schemas.openxmlformats.org/officeDocument/2006/relationships/image" Target="media/image91.emf"/><Relationship Id="rId101" Type="http://schemas.openxmlformats.org/officeDocument/2006/relationships/image" Target="media/image93.emf"/><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emf"/><Relationship Id="rId18" Type="http://schemas.openxmlformats.org/officeDocument/2006/relationships/image" Target="media/image14.wmf"/><Relationship Id="rId39" Type="http://schemas.openxmlformats.org/officeDocument/2006/relationships/image" Target="media/image3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89.emf"/><Relationship Id="rId104" Type="http://schemas.openxmlformats.org/officeDocument/2006/relationships/image" Target="media/image9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72</Pages>
  <Words>24409</Words>
  <Characters>139133</Characters>
  <Application>Microsoft Office Word</Application>
  <DocSecurity>0</DocSecurity>
  <Lines>1159</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163216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2014-01-21T12:27:00Z</dcterms:created>
  <dcterms:modified xsi:type="dcterms:W3CDTF">2014-01-21T12:39:00Z</dcterms:modified>
</cp:coreProperties>
</file>