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B4" w:rsidRDefault="00D51CB4" w:rsidP="00D51CB4">
      <w:pPr>
        <w:spacing w:line="84" w:lineRule="auto"/>
        <w:jc w:val="center"/>
        <w:rPr>
          <w:rFonts w:ascii="Palatino Linotype" w:hAnsi="Palatino Linotype"/>
          <w:b/>
          <w:sz w:val="19"/>
          <w:szCs w:val="19"/>
        </w:rPr>
      </w:pPr>
      <w:bookmarkStart w:id="0" w:name="_GoBack"/>
      <w:bookmarkEnd w:id="0"/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  <w:r>
        <w:rPr>
          <w:rFonts w:ascii="Palatino Linotype" w:hAnsi="Palatino Linotype"/>
          <w:b/>
          <w:noProof/>
          <w:sz w:val="19"/>
          <w:szCs w:val="19"/>
        </w:rPr>
        <w:pict>
          <v:roundrect id="_x0000_s1054" style="position:absolute;left:0;text-align:left;margin-left:18pt;margin-top:2.85pt;width:333pt;height:108pt;z-index:1" arcsize="10923f">
            <v:textbox style="mso-next-textbox:#_x0000_s1054">
              <w:txbxContent>
                <w:p w:rsidR="00C4431D" w:rsidRPr="00C4431D" w:rsidRDefault="00C4431D" w:rsidP="00C4431D">
                  <w:pPr>
                    <w:jc w:val="both"/>
                    <w:rPr>
                      <w:sz w:val="19"/>
                      <w:szCs w:val="19"/>
                    </w:rPr>
                  </w:pPr>
                  <w:r w:rsidRPr="00C4431D">
                    <w:rPr>
                      <w:rFonts w:ascii="Calibri" w:hAnsi="Calibri"/>
                      <w:b/>
                      <w:bCs/>
                      <w:sz w:val="19"/>
                      <w:szCs w:val="19"/>
                    </w:rPr>
                    <w:t>Самоменеджмент</w:t>
                  </w:r>
                  <w:r w:rsidRPr="00C4431D"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 xml:space="preserve"> </w:t>
                  </w:r>
                  <w:r w:rsidRPr="00C4431D">
                    <w:rPr>
                      <w:sz w:val="19"/>
                      <w:szCs w:val="19"/>
                    </w:rPr>
                    <w:t>– это последовательное и целенаправленное использ</w:t>
                  </w:r>
                  <w:r w:rsidRPr="00C4431D">
                    <w:rPr>
                      <w:sz w:val="19"/>
                      <w:szCs w:val="19"/>
                    </w:rPr>
                    <w:t>о</w:t>
                  </w:r>
                  <w:r w:rsidRPr="00C4431D">
                    <w:rPr>
                      <w:sz w:val="19"/>
                      <w:szCs w:val="19"/>
                    </w:rPr>
                    <w:t>вание испытанных методов работы в повседневной пра</w:t>
                  </w:r>
                  <w:r w:rsidRPr="00C4431D">
                    <w:rPr>
                      <w:sz w:val="19"/>
                      <w:szCs w:val="19"/>
                    </w:rPr>
                    <w:t>к</w:t>
                  </w:r>
                  <w:r w:rsidRPr="00C4431D">
                    <w:rPr>
                      <w:sz w:val="19"/>
                      <w:szCs w:val="19"/>
                    </w:rPr>
                    <w:t xml:space="preserve">тике </w:t>
                  </w:r>
                  <w:proofErr w:type="gramStart"/>
                  <w:r w:rsidRPr="00C4431D">
                    <w:rPr>
                      <w:sz w:val="19"/>
                      <w:szCs w:val="19"/>
                    </w:rPr>
                    <w:t>для</w:t>
                  </w:r>
                  <w:proofErr w:type="gramEnd"/>
                </w:p>
                <w:p w:rsidR="00C4431D" w:rsidRPr="00C4431D" w:rsidRDefault="00C4431D" w:rsidP="00C4431D">
                  <w:pPr>
                    <w:numPr>
                      <w:ilvl w:val="0"/>
                      <w:numId w:val="2"/>
                    </w:numPr>
                    <w:tabs>
                      <w:tab w:val="num" w:pos="720"/>
                    </w:tabs>
                    <w:spacing w:before="40" w:after="40" w:line="190" w:lineRule="exact"/>
                    <w:ind w:left="720" w:hanging="357"/>
                    <w:jc w:val="both"/>
                    <w:rPr>
                      <w:sz w:val="19"/>
                      <w:szCs w:val="19"/>
                    </w:rPr>
                  </w:pPr>
                  <w:r w:rsidRPr="00C4431D">
                    <w:rPr>
                      <w:sz w:val="19"/>
                      <w:szCs w:val="19"/>
                    </w:rPr>
                    <w:t>максимально эффективного использования собственных возмо</w:t>
                  </w:r>
                  <w:r w:rsidRPr="00C4431D">
                    <w:rPr>
                      <w:sz w:val="19"/>
                      <w:szCs w:val="19"/>
                    </w:rPr>
                    <w:t>ж</w:t>
                  </w:r>
                  <w:r w:rsidRPr="00C4431D">
                    <w:rPr>
                      <w:sz w:val="19"/>
                      <w:szCs w:val="19"/>
                    </w:rPr>
                    <w:t>ностей (ресурсов);</w:t>
                  </w:r>
                </w:p>
                <w:p w:rsidR="00C4431D" w:rsidRPr="00C4431D" w:rsidRDefault="00C4431D" w:rsidP="00C4431D">
                  <w:pPr>
                    <w:numPr>
                      <w:ilvl w:val="0"/>
                      <w:numId w:val="2"/>
                    </w:numPr>
                    <w:tabs>
                      <w:tab w:val="num" w:pos="720"/>
                    </w:tabs>
                    <w:spacing w:before="40" w:after="40" w:line="190" w:lineRule="exact"/>
                    <w:ind w:left="720" w:hanging="357"/>
                    <w:jc w:val="both"/>
                    <w:rPr>
                      <w:sz w:val="19"/>
                      <w:szCs w:val="19"/>
                    </w:rPr>
                  </w:pPr>
                  <w:r w:rsidRPr="00C4431D">
                    <w:rPr>
                      <w:sz w:val="19"/>
                      <w:szCs w:val="19"/>
                    </w:rPr>
                    <w:t>сознательного управления своей профессиональной деятельн</w:t>
                  </w:r>
                  <w:r w:rsidRPr="00C4431D">
                    <w:rPr>
                      <w:sz w:val="19"/>
                      <w:szCs w:val="19"/>
                    </w:rPr>
                    <w:t>о</w:t>
                  </w:r>
                  <w:r w:rsidRPr="00C4431D">
                    <w:rPr>
                      <w:sz w:val="19"/>
                      <w:szCs w:val="19"/>
                    </w:rPr>
                    <w:t>стью и течением своей жизни;</w:t>
                  </w:r>
                </w:p>
                <w:p w:rsidR="00C4431D" w:rsidRPr="00C4431D" w:rsidRDefault="00C4431D" w:rsidP="00C4431D">
                  <w:pPr>
                    <w:numPr>
                      <w:ilvl w:val="0"/>
                      <w:numId w:val="2"/>
                    </w:numPr>
                    <w:tabs>
                      <w:tab w:val="num" w:pos="720"/>
                    </w:tabs>
                    <w:spacing w:before="40" w:after="40" w:line="190" w:lineRule="exact"/>
                    <w:ind w:left="720" w:hanging="357"/>
                    <w:jc w:val="both"/>
                    <w:rPr>
                      <w:sz w:val="19"/>
                      <w:szCs w:val="19"/>
                    </w:rPr>
                  </w:pPr>
                  <w:r w:rsidRPr="00C4431D">
                    <w:rPr>
                      <w:sz w:val="19"/>
                      <w:szCs w:val="19"/>
                    </w:rPr>
                    <w:t>достижения намеченных целей;</w:t>
                  </w:r>
                </w:p>
                <w:p w:rsidR="00C4431D" w:rsidRPr="00C4431D" w:rsidRDefault="00C4431D" w:rsidP="00C4431D">
                  <w:pPr>
                    <w:numPr>
                      <w:ilvl w:val="0"/>
                      <w:numId w:val="2"/>
                    </w:numPr>
                    <w:tabs>
                      <w:tab w:val="num" w:pos="720"/>
                    </w:tabs>
                    <w:spacing w:before="40" w:after="40" w:line="190" w:lineRule="exact"/>
                    <w:ind w:left="720" w:hanging="357"/>
                    <w:jc w:val="both"/>
                    <w:rPr>
                      <w:sz w:val="19"/>
                      <w:szCs w:val="19"/>
                    </w:rPr>
                  </w:pPr>
                  <w:r w:rsidRPr="00C4431D">
                    <w:rPr>
                      <w:sz w:val="19"/>
                      <w:szCs w:val="19"/>
                    </w:rPr>
                    <w:t>преодоления внешних обстоятельст</w:t>
                  </w:r>
                  <w:r>
                    <w:rPr>
                      <w:sz w:val="19"/>
                      <w:szCs w:val="19"/>
                    </w:rPr>
                    <w:t>в</w:t>
                  </w:r>
                </w:p>
              </w:txbxContent>
            </v:textbox>
          </v:roundrect>
        </w:pict>
      </w: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372DE0">
      <w:pPr>
        <w:spacing w:before="60" w:after="60" w:line="60" w:lineRule="auto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73"/>
      </w:tblGrid>
      <w:tr w:rsidR="00C4431D" w:rsidRPr="00B204AE" w:rsidTr="00B204AE">
        <w:trPr>
          <w:trHeight w:val="567"/>
        </w:trPr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4431D" w:rsidRPr="00B204AE" w:rsidRDefault="00C4431D" w:rsidP="00B204AE">
            <w:pPr>
              <w:spacing w:before="60" w:after="60" w:line="180" w:lineRule="exact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B204AE">
              <w:rPr>
                <w:rFonts w:ascii="Palatino Linotype" w:hAnsi="Palatino Linotype"/>
                <w:b/>
                <w:noProof/>
                <w:sz w:val="19"/>
                <w:szCs w:val="19"/>
              </w:rPr>
              <w:pict>
                <v:group id="_x0000_s1055" style="position:absolute;left:0;text-align:left;margin-left:0;margin-top:-.65pt;width:29.45pt;height:25.65pt;z-index:2" coordorigin="1225,8561" coordsize="547,777">
                  <v:shape id="_x0000_s1056" style="position:absolute;left:1399;top:8605;width:214;height:169" coordsize="642,509" path="m334,118l278,65,199,26,129,,73,7,32,36,,125,12,226r34,97l82,399r71,78l213,509r83,l380,487r42,-56l445,359r-8,-88l632,281r10,-39l418,226,362,135,334,118xe" fillcolor="black" strokecolor="#036">
                    <v:path arrowok="t"/>
                  </v:shape>
                  <v:shape id="_x0000_s1057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color="#036">
                    <v:path arrowok="t"/>
                  </v:shape>
                  <v:shape id="_x0000_s1058" style="position:absolute;left:1457;top:8787;width:129;height:255" coordsize="386,766" path="m24,59l38,20,98,r55,l223,29r66,69l336,170r22,97l378,381r8,111l386,635r-28,89l307,756r-88,10l126,763,78,724,52,655,28,587,10,463,,323,,160,24,88r,-29xe" fillcolor="black" strokecolor="#036">
                    <v:path arrowok="t"/>
                  </v:shape>
                  <v:shape id="_x0000_s1059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color="#036">
                    <v:path arrowok="t"/>
                  </v:shape>
                  <v:shape id="_x0000_s1060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color="#036">
                    <v:path arrowok="t"/>
                  </v:shape>
                  <v:shape id="_x0000_s1061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color="#036">
                    <v:path arrowok="t"/>
                  </v:shape>
                </v:group>
              </w:pict>
            </w:r>
          </w:p>
        </w:tc>
        <w:tc>
          <w:tcPr>
            <w:tcW w:w="6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4431D" w:rsidRPr="00B204AE" w:rsidRDefault="00C4431D" w:rsidP="00B204AE">
            <w:pPr>
              <w:spacing w:before="60" w:after="60" w:line="180" w:lineRule="exact"/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</w:pP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Секрет 1:  Научитесь правильно определять свои личные ц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е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ли</w:t>
            </w:r>
          </w:p>
        </w:tc>
      </w:tr>
    </w:tbl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 xml:space="preserve">создайте </w:t>
      </w:r>
      <w:r w:rsidRPr="00372DE0">
        <w:rPr>
          <w:rFonts w:ascii="Palatino Linotype" w:hAnsi="Palatino Linotype"/>
          <w:i/>
          <w:iCs/>
          <w:sz w:val="18"/>
          <w:szCs w:val="18"/>
        </w:rPr>
        <w:t>собственное</w:t>
      </w:r>
      <w:r w:rsidRPr="00372DE0">
        <w:rPr>
          <w:rFonts w:ascii="Palatino Linotype" w:hAnsi="Palatino Linotype"/>
          <w:sz w:val="18"/>
          <w:szCs w:val="18"/>
        </w:rPr>
        <w:t xml:space="preserve"> </w:t>
      </w:r>
      <w:r w:rsidRPr="00372DE0">
        <w:rPr>
          <w:rFonts w:ascii="Palatino Linotype" w:hAnsi="Palatino Linotype"/>
          <w:i/>
          <w:iCs/>
          <w:sz w:val="18"/>
          <w:szCs w:val="18"/>
        </w:rPr>
        <w:t>видение</w:t>
      </w:r>
      <w:r w:rsidRPr="00372DE0">
        <w:rPr>
          <w:rFonts w:ascii="Palatino Linotype" w:hAnsi="Palatino Linotype"/>
          <w:sz w:val="18"/>
          <w:szCs w:val="18"/>
        </w:rPr>
        <w:t xml:space="preserve"> </w:t>
      </w:r>
      <w:r w:rsidRPr="00372DE0">
        <w:rPr>
          <w:rFonts w:ascii="Palatino Linotype" w:hAnsi="Palatino Linotype"/>
          <w:i/>
          <w:iCs/>
          <w:sz w:val="18"/>
          <w:szCs w:val="18"/>
        </w:rPr>
        <w:t>успеха</w:t>
      </w:r>
      <w:r w:rsidRPr="00372DE0">
        <w:rPr>
          <w:rFonts w:ascii="Palatino Linotype" w:hAnsi="Palatino Linotype"/>
          <w:sz w:val="18"/>
          <w:szCs w:val="18"/>
        </w:rPr>
        <w:t>,</w:t>
      </w:r>
      <w:r w:rsidRPr="00372DE0">
        <w:rPr>
          <w:sz w:val="19"/>
          <w:szCs w:val="19"/>
        </w:rPr>
        <w:t xml:space="preserve"> четкое представление о том, к чему вы стрем</w:t>
      </w:r>
      <w:r w:rsidRPr="00372DE0">
        <w:rPr>
          <w:sz w:val="19"/>
          <w:szCs w:val="19"/>
        </w:rPr>
        <w:t>и</w:t>
      </w:r>
      <w:r w:rsidRPr="00372DE0">
        <w:rPr>
          <w:sz w:val="19"/>
          <w:szCs w:val="19"/>
        </w:rPr>
        <w:t xml:space="preserve">тесь; </w:t>
      </w:r>
    </w:p>
    <w:p w:rsid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>применяйте</w:t>
      </w:r>
      <w:r w:rsidRPr="00372DE0">
        <w:rPr>
          <w:i/>
          <w:iCs/>
          <w:sz w:val="19"/>
          <w:szCs w:val="19"/>
        </w:rPr>
        <w:t xml:space="preserve"> </w:t>
      </w:r>
      <w:r w:rsidRPr="00372DE0">
        <w:rPr>
          <w:rFonts w:ascii="Palatino Linotype" w:hAnsi="Palatino Linotype"/>
          <w:i/>
          <w:iCs/>
          <w:sz w:val="18"/>
          <w:szCs w:val="18"/>
        </w:rPr>
        <w:t>SMART-технику</w:t>
      </w:r>
      <w:r w:rsidRPr="00372DE0">
        <w:rPr>
          <w:i/>
          <w:iCs/>
          <w:sz w:val="19"/>
          <w:szCs w:val="19"/>
        </w:rPr>
        <w:t xml:space="preserve"> </w:t>
      </w:r>
      <w:r w:rsidRPr="00372DE0">
        <w:rPr>
          <w:sz w:val="19"/>
          <w:szCs w:val="19"/>
        </w:rPr>
        <w:t>при формировании личных целей;</w:t>
      </w: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right"/>
        <w:rPr>
          <w:sz w:val="19"/>
          <w:szCs w:val="19"/>
        </w:rPr>
      </w:pPr>
      <w:r w:rsidRPr="00372DE0">
        <w:rPr>
          <w:rFonts w:ascii="Palatino Linotype" w:hAnsi="Palatino Linotype"/>
          <w:i/>
          <w:iCs/>
          <w:sz w:val="18"/>
          <w:szCs w:val="18"/>
        </w:rPr>
        <w:t>Задание студентам:</w:t>
      </w:r>
      <w:r>
        <w:rPr>
          <w:sz w:val="19"/>
          <w:szCs w:val="19"/>
        </w:rPr>
        <w:t xml:space="preserve"> в чем заключается </w:t>
      </w:r>
      <w:r w:rsidRPr="00372DE0">
        <w:rPr>
          <w:rFonts w:ascii="Palatino Linotype" w:hAnsi="Palatino Linotype"/>
          <w:i/>
          <w:iCs/>
          <w:sz w:val="18"/>
          <w:szCs w:val="18"/>
        </w:rPr>
        <w:t>SMART-техника</w:t>
      </w:r>
      <w:r w:rsidRPr="00372DE0">
        <w:rPr>
          <w:sz w:val="19"/>
          <w:szCs w:val="19"/>
        </w:rPr>
        <w:t xml:space="preserve"> в целеполагании?</w:t>
      </w: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Default="008200EE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Pr="00372DE0" w:rsidRDefault="00372DE0" w:rsidP="00372DE0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>научитесь</w:t>
      </w:r>
      <w:r w:rsidRPr="00372DE0">
        <w:rPr>
          <w:rFonts w:ascii="Palatino Linotype" w:hAnsi="Palatino Linotype"/>
          <w:i/>
          <w:iCs/>
          <w:sz w:val="18"/>
          <w:szCs w:val="18"/>
        </w:rPr>
        <w:t xml:space="preserve"> ранжировать</w:t>
      </w:r>
      <w:r w:rsidRPr="00372DE0">
        <w:rPr>
          <w:sz w:val="19"/>
          <w:szCs w:val="19"/>
        </w:rPr>
        <w:t xml:space="preserve"> цели, выделяя среди них приоритетные и второст</w:t>
      </w:r>
      <w:r w:rsidRPr="00372DE0">
        <w:rPr>
          <w:sz w:val="19"/>
          <w:szCs w:val="19"/>
        </w:rPr>
        <w:t>е</w:t>
      </w:r>
      <w:r w:rsidRPr="00372DE0">
        <w:rPr>
          <w:sz w:val="19"/>
          <w:szCs w:val="19"/>
        </w:rPr>
        <w:t xml:space="preserve">пенные; </w:t>
      </w:r>
    </w:p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i/>
          <w:iCs/>
          <w:sz w:val="19"/>
          <w:szCs w:val="19"/>
        </w:rPr>
      </w:pPr>
      <w:r w:rsidRPr="00372DE0">
        <w:rPr>
          <w:sz w:val="19"/>
          <w:szCs w:val="19"/>
        </w:rPr>
        <w:t xml:space="preserve">научитесь  </w:t>
      </w:r>
      <w:r w:rsidRPr="00372DE0">
        <w:rPr>
          <w:rFonts w:ascii="Palatino Linotype" w:hAnsi="Palatino Linotype"/>
          <w:i/>
          <w:iCs/>
          <w:sz w:val="18"/>
          <w:szCs w:val="18"/>
        </w:rPr>
        <w:t xml:space="preserve">соотносить </w:t>
      </w:r>
      <w:r w:rsidRPr="00372DE0">
        <w:rPr>
          <w:sz w:val="19"/>
          <w:szCs w:val="19"/>
        </w:rPr>
        <w:t xml:space="preserve"> поставленные  </w:t>
      </w:r>
      <w:r w:rsidRPr="00372DE0">
        <w:rPr>
          <w:i/>
          <w:iCs/>
          <w:sz w:val="19"/>
          <w:szCs w:val="19"/>
        </w:rPr>
        <w:t>цели</w:t>
      </w:r>
      <w:r w:rsidRPr="00372DE0">
        <w:rPr>
          <w:sz w:val="19"/>
          <w:szCs w:val="19"/>
        </w:rPr>
        <w:t xml:space="preserve">   («Я хочу!»)  с  </w:t>
      </w:r>
      <w:r w:rsidRPr="00372DE0">
        <w:rPr>
          <w:rFonts w:ascii="Palatino Linotype" w:hAnsi="Palatino Linotype"/>
          <w:i/>
          <w:iCs/>
          <w:sz w:val="18"/>
          <w:szCs w:val="18"/>
        </w:rPr>
        <w:t>имеющимися  возмо</w:t>
      </w:r>
      <w:r w:rsidRPr="00372DE0">
        <w:rPr>
          <w:rFonts w:ascii="Palatino Linotype" w:hAnsi="Palatino Linotype"/>
          <w:i/>
          <w:iCs/>
          <w:sz w:val="18"/>
          <w:szCs w:val="18"/>
        </w:rPr>
        <w:t>ж</w:t>
      </w:r>
      <w:r w:rsidRPr="00372DE0">
        <w:rPr>
          <w:rFonts w:ascii="Palatino Linotype" w:hAnsi="Palatino Linotype"/>
          <w:i/>
          <w:iCs/>
          <w:sz w:val="18"/>
          <w:szCs w:val="18"/>
        </w:rPr>
        <w:t>ностями</w:t>
      </w:r>
      <w:r w:rsidRPr="00372DE0">
        <w:rPr>
          <w:sz w:val="19"/>
          <w:szCs w:val="19"/>
        </w:rPr>
        <w:t xml:space="preserve"> («Я могу») и  </w:t>
      </w:r>
      <w:r w:rsidRPr="00372DE0">
        <w:rPr>
          <w:rFonts w:ascii="Palatino Linotype" w:hAnsi="Palatino Linotype"/>
          <w:i/>
          <w:iCs/>
          <w:sz w:val="18"/>
          <w:szCs w:val="18"/>
        </w:rPr>
        <w:t>ограничениями</w:t>
      </w:r>
      <w:r w:rsidRPr="00372DE0">
        <w:rPr>
          <w:sz w:val="19"/>
          <w:szCs w:val="19"/>
        </w:rPr>
        <w:t xml:space="preserve">  («Я должен!»)</w:t>
      </w:r>
      <w:r w:rsidR="007E3B38">
        <w:rPr>
          <w:sz w:val="19"/>
          <w:szCs w:val="19"/>
        </w:rPr>
        <w:t>.</w:t>
      </w:r>
    </w:p>
    <w:p w:rsidR="00C4431D" w:rsidRDefault="00C4431D" w:rsidP="00B50C05">
      <w:pPr>
        <w:spacing w:before="60" w:after="60" w:line="180" w:lineRule="exact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73"/>
      </w:tblGrid>
      <w:tr w:rsidR="00372DE0" w:rsidRPr="00B204AE" w:rsidTr="00B204AE">
        <w:trPr>
          <w:trHeight w:val="567"/>
        </w:trPr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72DE0" w:rsidRPr="00B204AE" w:rsidRDefault="00372DE0" w:rsidP="00B204AE">
            <w:pPr>
              <w:spacing w:before="60" w:after="60" w:line="180" w:lineRule="exact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B204AE">
              <w:rPr>
                <w:rFonts w:ascii="Palatino Linotype" w:hAnsi="Palatino Linotype"/>
                <w:b/>
                <w:noProof/>
                <w:sz w:val="19"/>
                <w:szCs w:val="19"/>
              </w:rPr>
              <w:pict>
                <v:group id="_x0000_s1062" style="position:absolute;left:0;text-align:left;margin-left:0;margin-top:-.65pt;width:29.45pt;height:25.65pt;z-index:3" coordorigin="1225,8561" coordsize="547,777">
                  <v:shape id="_x0000_s1063" style="position:absolute;left:1399;top:8605;width:214;height:169" coordsize="642,509" path="m334,118l278,65,199,26,129,,73,7,32,36,,125,12,226r34,97l82,399r71,78l213,509r83,l380,487r42,-56l445,359r-8,-88l632,281r10,-39l418,226,362,135,334,118xe" fillcolor="black" strokecolor="#036">
                    <v:path arrowok="t"/>
                  </v:shape>
                  <v:shape id="_x0000_s1064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color="#036">
                    <v:path arrowok="t"/>
                  </v:shape>
                  <v:shape id="_x0000_s1065" style="position:absolute;left:1457;top:8787;width:129;height:255" coordsize="386,766" path="m24,59l38,20,98,r55,l223,29r66,69l336,170r22,97l378,381r8,111l386,635r-28,89l307,756r-88,10l126,763,78,724,52,655,28,587,10,463,,323,,160,24,88r,-29xe" fillcolor="black" strokecolor="#036">
                    <v:path arrowok="t"/>
                  </v:shape>
                  <v:shape id="_x0000_s1066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color="#036">
                    <v:path arrowok="t"/>
                  </v:shape>
                  <v:shape id="_x0000_s1067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color="#036">
                    <v:path arrowok="t"/>
                  </v:shape>
                  <v:shape id="_x0000_s1068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color="#036">
                    <v:path arrowok="t"/>
                  </v:shape>
                </v:group>
              </w:pict>
            </w:r>
          </w:p>
        </w:tc>
        <w:tc>
          <w:tcPr>
            <w:tcW w:w="6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72DE0" w:rsidRPr="00B204AE" w:rsidRDefault="00372DE0" w:rsidP="00B204AE">
            <w:pPr>
              <w:spacing w:before="60" w:after="60" w:line="180" w:lineRule="exact"/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</w:pP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Секрет 2:  Обязательно  планируйте  свою  деятельность</w:t>
            </w:r>
          </w:p>
        </w:tc>
      </w:tr>
    </w:tbl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 xml:space="preserve">будьте </w:t>
      </w:r>
      <w:r w:rsidRPr="00372DE0">
        <w:rPr>
          <w:rFonts w:ascii="Palatino Linotype" w:hAnsi="Palatino Linotype"/>
          <w:i/>
          <w:iCs/>
          <w:sz w:val="18"/>
          <w:szCs w:val="18"/>
        </w:rPr>
        <w:t>реалистичны</w:t>
      </w:r>
      <w:r w:rsidRPr="00372DE0">
        <w:rPr>
          <w:sz w:val="19"/>
          <w:szCs w:val="19"/>
        </w:rPr>
        <w:t>: планируйте только такой объем работы, с к</w:t>
      </w:r>
      <w:r w:rsidRPr="00372DE0">
        <w:rPr>
          <w:sz w:val="19"/>
          <w:szCs w:val="19"/>
        </w:rPr>
        <w:t>о</w:t>
      </w:r>
      <w:r w:rsidRPr="00372DE0">
        <w:rPr>
          <w:sz w:val="19"/>
          <w:szCs w:val="19"/>
        </w:rPr>
        <w:t>торым вы можете справиться;</w:t>
      </w:r>
    </w:p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 xml:space="preserve">помните о  </w:t>
      </w:r>
      <w:r w:rsidRPr="00372DE0">
        <w:rPr>
          <w:rFonts w:ascii="Palatino Linotype" w:hAnsi="Palatino Linotype"/>
          <w:i/>
          <w:iCs/>
          <w:sz w:val="18"/>
          <w:szCs w:val="18"/>
        </w:rPr>
        <w:t>случайностях</w:t>
      </w:r>
      <w:r w:rsidRPr="00372DE0">
        <w:rPr>
          <w:sz w:val="19"/>
          <w:szCs w:val="19"/>
        </w:rPr>
        <w:t>:  составляйте четкий план лишь на часть рабочего врем</w:t>
      </w:r>
      <w:r w:rsidRPr="00372DE0">
        <w:rPr>
          <w:sz w:val="19"/>
          <w:szCs w:val="19"/>
        </w:rPr>
        <w:t>е</w:t>
      </w:r>
      <w:r w:rsidRPr="00372DE0">
        <w:rPr>
          <w:sz w:val="19"/>
          <w:szCs w:val="19"/>
        </w:rPr>
        <w:t>ни (60%), оставляя резерв для экстренных случаев;</w:t>
      </w:r>
    </w:p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>работайте по принципу «</w:t>
      </w:r>
      <w:r w:rsidRPr="00372DE0">
        <w:rPr>
          <w:rFonts w:ascii="Palatino Linotype" w:hAnsi="Palatino Linotype"/>
          <w:i/>
          <w:iCs/>
          <w:sz w:val="18"/>
          <w:szCs w:val="18"/>
        </w:rPr>
        <w:t>регулярность – системность – последовательность</w:t>
      </w:r>
      <w:r w:rsidRPr="00372DE0">
        <w:rPr>
          <w:sz w:val="19"/>
          <w:szCs w:val="19"/>
        </w:rPr>
        <w:t>»: пл</w:t>
      </w:r>
      <w:r w:rsidRPr="00372DE0">
        <w:rPr>
          <w:sz w:val="19"/>
          <w:szCs w:val="19"/>
        </w:rPr>
        <w:t>а</w:t>
      </w:r>
      <w:r w:rsidRPr="00372DE0">
        <w:rPr>
          <w:sz w:val="19"/>
          <w:szCs w:val="19"/>
        </w:rPr>
        <w:t>нируйте работу регулярно и системно, доводите начатые дела до конца;</w:t>
      </w:r>
    </w:p>
    <w:p w:rsidR="00372DE0" w:rsidRPr="00372DE0" w:rsidRDefault="00372DE0" w:rsidP="00372DE0">
      <w:pPr>
        <w:numPr>
          <w:ilvl w:val="0"/>
          <w:numId w:val="2"/>
        </w:numPr>
        <w:tabs>
          <w:tab w:val="num" w:pos="432"/>
          <w:tab w:val="num" w:pos="720"/>
        </w:tabs>
        <w:spacing w:before="80" w:after="80" w:line="200" w:lineRule="exact"/>
        <w:ind w:left="431" w:hanging="357"/>
        <w:jc w:val="both"/>
        <w:rPr>
          <w:sz w:val="19"/>
          <w:szCs w:val="19"/>
        </w:rPr>
      </w:pPr>
      <w:r w:rsidRPr="00372DE0">
        <w:rPr>
          <w:sz w:val="19"/>
          <w:szCs w:val="19"/>
        </w:rPr>
        <w:t xml:space="preserve">при составлении плана фокусируйтесь на </w:t>
      </w:r>
      <w:r w:rsidRPr="00372DE0">
        <w:rPr>
          <w:rFonts w:ascii="Palatino Linotype" w:hAnsi="Palatino Linotype"/>
          <w:i/>
          <w:iCs/>
          <w:sz w:val="18"/>
          <w:szCs w:val="18"/>
        </w:rPr>
        <w:t>результатах</w:t>
      </w:r>
      <w:r w:rsidRPr="00372DE0">
        <w:rPr>
          <w:sz w:val="19"/>
          <w:szCs w:val="19"/>
        </w:rPr>
        <w:t>, а не на де</w:t>
      </w:r>
      <w:r w:rsidRPr="00372DE0">
        <w:rPr>
          <w:sz w:val="19"/>
          <w:szCs w:val="19"/>
        </w:rPr>
        <w:t>й</w:t>
      </w:r>
      <w:r w:rsidRPr="00372DE0">
        <w:rPr>
          <w:sz w:val="19"/>
          <w:szCs w:val="19"/>
        </w:rPr>
        <w:t>ствиях!</w:t>
      </w:r>
    </w:p>
    <w:p w:rsidR="00C4431D" w:rsidRDefault="00C4431D" w:rsidP="007E3B38">
      <w:pPr>
        <w:spacing w:before="60" w:after="60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p w:rsidR="00C4431D" w:rsidRDefault="00C4431D" w:rsidP="007E3B38">
      <w:pPr>
        <w:spacing w:before="60" w:after="60" w:line="60" w:lineRule="auto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</w:tblGrid>
      <w:tr w:rsidR="008200EE" w:rsidRPr="00B204AE" w:rsidTr="00B204AE">
        <w:trPr>
          <w:trHeight w:val="567"/>
        </w:trPr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200EE" w:rsidRPr="00B204AE" w:rsidRDefault="008200EE" w:rsidP="00B204AE">
            <w:pPr>
              <w:spacing w:before="60" w:after="60" w:line="180" w:lineRule="exact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B204AE">
              <w:rPr>
                <w:rFonts w:ascii="Palatino Linotype" w:hAnsi="Palatino Linotype"/>
                <w:b/>
                <w:noProof/>
                <w:sz w:val="19"/>
                <w:szCs w:val="19"/>
              </w:rPr>
              <w:pict>
                <v:group id="_x0000_s1069" style="position:absolute;left:0;text-align:left;margin-left:0;margin-top:-.65pt;width:29.45pt;height:25.65pt;z-index:4" coordorigin="1225,8561" coordsize="547,777">
                  <v:shape id="_x0000_s1070" style="position:absolute;left:1399;top:8605;width:214;height:169" coordsize="642,509" path="m334,118l278,65,199,26,129,,73,7,32,36,,125,12,226r34,97l82,399r71,78l213,509r83,l380,487r42,-56l445,359r-8,-88l632,281r10,-39l418,226,362,135,334,118xe" fillcolor="black" strokecolor="#036">
                    <v:path arrowok="t"/>
                  </v:shape>
                  <v:shape id="_x0000_s1071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color="#036">
                    <v:path arrowok="t"/>
                  </v:shape>
                  <v:shape id="_x0000_s1072" style="position:absolute;left:1457;top:8787;width:129;height:255" coordsize="386,766" path="m24,59l38,20,98,r55,l223,29r66,69l336,170r22,97l378,381r8,111l386,635r-28,89l307,756r-88,10l126,763,78,724,52,655,28,587,10,463,,323,,160,24,88r,-29xe" fillcolor="black" strokecolor="#036">
                    <v:path arrowok="t"/>
                  </v:shape>
                  <v:shape id="_x0000_s1073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color="#036">
                    <v:path arrowok="t"/>
                  </v:shape>
                  <v:shape id="_x0000_s1074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color="#036">
                    <v:path arrowok="t"/>
                  </v:shape>
                  <v:shape id="_x0000_s1075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color="#036">
                    <v:path arrowok="t"/>
                  </v:shape>
                </v:group>
              </w:pic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200EE" w:rsidRPr="00B204AE" w:rsidRDefault="008200EE" w:rsidP="00B204AE">
            <w:pPr>
              <w:spacing w:before="60" w:after="60" w:line="180" w:lineRule="exact"/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</w:pP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Секрет 3:   Научитесь  четко организовывать  свою деятел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ь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ность</w:t>
            </w:r>
          </w:p>
        </w:tc>
      </w:tr>
    </w:tbl>
    <w:p w:rsidR="008200EE" w:rsidRDefault="008200EE" w:rsidP="007E3B38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8200EE">
        <w:rPr>
          <w:sz w:val="19"/>
          <w:szCs w:val="19"/>
        </w:rPr>
        <w:t xml:space="preserve">помните о </w:t>
      </w:r>
      <w:r w:rsidRPr="008200EE">
        <w:rPr>
          <w:rFonts w:ascii="Palatino Linotype" w:hAnsi="Palatino Linotype"/>
          <w:i/>
          <w:iCs/>
          <w:sz w:val="18"/>
          <w:szCs w:val="18"/>
        </w:rPr>
        <w:t>принципе Парето (правиле 80/20):</w:t>
      </w:r>
      <w:r w:rsidRPr="008200EE">
        <w:rPr>
          <w:sz w:val="19"/>
          <w:szCs w:val="19"/>
        </w:rPr>
        <w:t xml:space="preserve"> </w:t>
      </w:r>
    </w:p>
    <w:p w:rsidR="008200EE" w:rsidRDefault="008200EE" w:rsidP="007E3B38">
      <w:pPr>
        <w:tabs>
          <w:tab w:val="num" w:pos="720"/>
        </w:tabs>
        <w:spacing w:before="40" w:after="40" w:line="200" w:lineRule="exact"/>
        <w:jc w:val="right"/>
        <w:rPr>
          <w:sz w:val="19"/>
          <w:szCs w:val="19"/>
        </w:rPr>
      </w:pPr>
      <w:r w:rsidRPr="00372DE0">
        <w:rPr>
          <w:rFonts w:ascii="Palatino Linotype" w:hAnsi="Palatino Linotype"/>
          <w:i/>
          <w:iCs/>
          <w:sz w:val="18"/>
          <w:szCs w:val="18"/>
        </w:rPr>
        <w:t>Задание студентам:</w:t>
      </w:r>
      <w:r>
        <w:rPr>
          <w:sz w:val="19"/>
          <w:szCs w:val="19"/>
        </w:rPr>
        <w:t xml:space="preserve"> в чем сущность </w:t>
      </w:r>
      <w:r w:rsidRPr="008200EE">
        <w:rPr>
          <w:rFonts w:ascii="Palatino Linotype" w:hAnsi="Palatino Linotype"/>
          <w:i/>
          <w:iCs/>
          <w:sz w:val="18"/>
          <w:szCs w:val="18"/>
        </w:rPr>
        <w:t>принципа (правила) Парето</w:t>
      </w:r>
      <w:r w:rsidRPr="00372DE0">
        <w:rPr>
          <w:sz w:val="19"/>
          <w:szCs w:val="19"/>
        </w:rPr>
        <w:t>?</w:t>
      </w:r>
    </w:p>
    <w:p w:rsidR="008200EE" w:rsidRDefault="008200EE" w:rsidP="008200EE">
      <w:pPr>
        <w:tabs>
          <w:tab w:val="num" w:pos="1964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Default="008200EE" w:rsidP="008200EE">
      <w:pPr>
        <w:tabs>
          <w:tab w:val="num" w:pos="1964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Default="008200EE" w:rsidP="008200EE">
      <w:pPr>
        <w:tabs>
          <w:tab w:val="num" w:pos="1964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Default="008200EE" w:rsidP="007E3B38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8200EE">
        <w:rPr>
          <w:sz w:val="19"/>
          <w:szCs w:val="19"/>
        </w:rPr>
        <w:t xml:space="preserve">применяйте  </w:t>
      </w:r>
      <w:r w:rsidRPr="007E3B38">
        <w:rPr>
          <w:rFonts w:ascii="Palatino Linotype" w:hAnsi="Palatino Linotype"/>
          <w:i/>
          <w:iCs/>
          <w:sz w:val="18"/>
          <w:szCs w:val="18"/>
        </w:rPr>
        <w:t>АВС-анализ</w:t>
      </w:r>
      <w:r w:rsidRPr="008200EE">
        <w:rPr>
          <w:sz w:val="19"/>
          <w:szCs w:val="19"/>
        </w:rPr>
        <w:t xml:space="preserve"> для установления приоритетности р</w:t>
      </w:r>
      <w:r w:rsidRPr="008200EE">
        <w:rPr>
          <w:sz w:val="19"/>
          <w:szCs w:val="19"/>
        </w:rPr>
        <w:t>е</w:t>
      </w:r>
      <w:r w:rsidRPr="008200EE">
        <w:rPr>
          <w:sz w:val="19"/>
          <w:szCs w:val="19"/>
        </w:rPr>
        <w:t>шаемых задач;</w:t>
      </w:r>
    </w:p>
    <w:p w:rsidR="007E3B38" w:rsidRDefault="007E3B38" w:rsidP="007E3B38">
      <w:pPr>
        <w:tabs>
          <w:tab w:val="num" w:pos="720"/>
        </w:tabs>
        <w:spacing w:before="40" w:after="40" w:line="200" w:lineRule="exact"/>
        <w:jc w:val="right"/>
        <w:rPr>
          <w:sz w:val="19"/>
          <w:szCs w:val="19"/>
        </w:rPr>
      </w:pPr>
      <w:r w:rsidRPr="00372DE0">
        <w:rPr>
          <w:rFonts w:ascii="Palatino Linotype" w:hAnsi="Palatino Linotype"/>
          <w:i/>
          <w:iCs/>
          <w:sz w:val="18"/>
          <w:szCs w:val="18"/>
        </w:rPr>
        <w:t>Задание студентам:</w:t>
      </w:r>
      <w:r>
        <w:rPr>
          <w:sz w:val="19"/>
          <w:szCs w:val="19"/>
        </w:rPr>
        <w:t xml:space="preserve"> как применить </w:t>
      </w:r>
      <w:r w:rsidRPr="007E3B38">
        <w:rPr>
          <w:rFonts w:ascii="Palatino Linotype" w:hAnsi="Palatino Linotype"/>
          <w:i/>
          <w:iCs/>
          <w:sz w:val="18"/>
          <w:szCs w:val="18"/>
        </w:rPr>
        <w:t>АВС-анализ</w:t>
      </w:r>
      <w:r>
        <w:rPr>
          <w:rFonts w:ascii="Palatino Linotype" w:hAnsi="Palatino Linotype"/>
          <w:i/>
          <w:iCs/>
          <w:sz w:val="18"/>
          <w:szCs w:val="18"/>
        </w:rPr>
        <w:t xml:space="preserve"> </w:t>
      </w:r>
      <w:r w:rsidRPr="007E3B38">
        <w:rPr>
          <w:sz w:val="19"/>
          <w:szCs w:val="19"/>
        </w:rPr>
        <w:t>при организации собственной работы</w:t>
      </w:r>
      <w:r w:rsidRPr="00372DE0">
        <w:rPr>
          <w:sz w:val="19"/>
          <w:szCs w:val="19"/>
        </w:rPr>
        <w:t>?</w:t>
      </w: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Pr="008200EE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Default="008200EE" w:rsidP="007E3B38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8200EE">
        <w:rPr>
          <w:sz w:val="19"/>
          <w:szCs w:val="19"/>
        </w:rPr>
        <w:t xml:space="preserve">попробуйте построить матрицу задач на основе </w:t>
      </w:r>
      <w:r w:rsidRPr="007E3B38">
        <w:rPr>
          <w:rFonts w:ascii="Palatino Linotype" w:hAnsi="Palatino Linotype"/>
          <w:i/>
          <w:iCs/>
          <w:sz w:val="18"/>
          <w:szCs w:val="18"/>
        </w:rPr>
        <w:t>принципа Эйзенха</w:t>
      </w:r>
      <w:r w:rsidRPr="007E3B38">
        <w:rPr>
          <w:rFonts w:ascii="Palatino Linotype" w:hAnsi="Palatino Linotype"/>
          <w:i/>
          <w:iCs/>
          <w:sz w:val="18"/>
          <w:szCs w:val="18"/>
        </w:rPr>
        <w:t>у</w:t>
      </w:r>
      <w:r w:rsidRPr="007E3B38">
        <w:rPr>
          <w:rFonts w:ascii="Palatino Linotype" w:hAnsi="Palatino Linotype"/>
          <w:i/>
          <w:iCs/>
          <w:sz w:val="18"/>
          <w:szCs w:val="18"/>
        </w:rPr>
        <w:t>эра</w:t>
      </w:r>
      <w:r w:rsidRPr="008200EE">
        <w:rPr>
          <w:sz w:val="19"/>
          <w:szCs w:val="19"/>
        </w:rPr>
        <w:t>;</w:t>
      </w:r>
    </w:p>
    <w:p w:rsidR="007E3B38" w:rsidRDefault="007E3B38" w:rsidP="007E3B38">
      <w:pPr>
        <w:tabs>
          <w:tab w:val="num" w:pos="720"/>
        </w:tabs>
        <w:spacing w:before="40" w:after="40" w:line="200" w:lineRule="exact"/>
        <w:jc w:val="right"/>
        <w:rPr>
          <w:sz w:val="19"/>
          <w:szCs w:val="19"/>
        </w:rPr>
      </w:pPr>
      <w:r w:rsidRPr="00372DE0">
        <w:rPr>
          <w:rFonts w:ascii="Palatino Linotype" w:hAnsi="Palatino Linotype"/>
          <w:i/>
          <w:iCs/>
          <w:sz w:val="18"/>
          <w:szCs w:val="18"/>
        </w:rPr>
        <w:t>Задание студентам:</w:t>
      </w:r>
      <w:r>
        <w:rPr>
          <w:sz w:val="19"/>
          <w:szCs w:val="19"/>
        </w:rPr>
        <w:t xml:space="preserve"> в чем заключается </w:t>
      </w:r>
      <w:r>
        <w:rPr>
          <w:rFonts w:ascii="Palatino Linotype" w:hAnsi="Palatino Linotype"/>
          <w:i/>
          <w:iCs/>
          <w:sz w:val="18"/>
          <w:szCs w:val="18"/>
        </w:rPr>
        <w:t xml:space="preserve">принцип </w:t>
      </w:r>
      <w:r w:rsidRPr="007E3B38">
        <w:rPr>
          <w:rFonts w:ascii="Palatino Linotype" w:hAnsi="Palatino Linotype"/>
          <w:i/>
          <w:iCs/>
          <w:sz w:val="18"/>
          <w:szCs w:val="18"/>
        </w:rPr>
        <w:t xml:space="preserve"> Эйзенха</w:t>
      </w:r>
      <w:r w:rsidRPr="007E3B38">
        <w:rPr>
          <w:rFonts w:ascii="Palatino Linotype" w:hAnsi="Palatino Linotype"/>
          <w:i/>
          <w:iCs/>
          <w:sz w:val="18"/>
          <w:szCs w:val="18"/>
        </w:rPr>
        <w:t>у</w:t>
      </w:r>
      <w:r w:rsidRPr="007E3B38">
        <w:rPr>
          <w:rFonts w:ascii="Palatino Linotype" w:hAnsi="Palatino Linotype"/>
          <w:i/>
          <w:iCs/>
          <w:sz w:val="18"/>
          <w:szCs w:val="18"/>
        </w:rPr>
        <w:t>эр</w:t>
      </w:r>
      <w:r>
        <w:rPr>
          <w:rFonts w:ascii="Palatino Linotype" w:hAnsi="Palatino Linotype"/>
          <w:i/>
          <w:iCs/>
          <w:sz w:val="18"/>
          <w:szCs w:val="18"/>
        </w:rPr>
        <w:t>а</w:t>
      </w:r>
      <w:r w:rsidRPr="00372DE0">
        <w:rPr>
          <w:sz w:val="19"/>
          <w:szCs w:val="19"/>
        </w:rPr>
        <w:t>?</w:t>
      </w: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7E3B38" w:rsidRPr="008200EE" w:rsidRDefault="007E3B38" w:rsidP="007E3B38">
      <w:pPr>
        <w:tabs>
          <w:tab w:val="num" w:pos="720"/>
        </w:tabs>
        <w:spacing w:before="80" w:after="80" w:line="200" w:lineRule="exact"/>
        <w:jc w:val="both"/>
        <w:rPr>
          <w:sz w:val="19"/>
          <w:szCs w:val="19"/>
        </w:rPr>
      </w:pPr>
    </w:p>
    <w:p w:rsidR="008200EE" w:rsidRPr="008200EE" w:rsidRDefault="008200EE" w:rsidP="007E3B38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8200EE">
        <w:rPr>
          <w:sz w:val="19"/>
          <w:szCs w:val="19"/>
        </w:rPr>
        <w:t xml:space="preserve">активно используйте  </w:t>
      </w:r>
      <w:r w:rsidRPr="007E3B38">
        <w:rPr>
          <w:rFonts w:ascii="Palatino Linotype" w:hAnsi="Palatino Linotype"/>
          <w:i/>
          <w:iCs/>
          <w:sz w:val="18"/>
          <w:szCs w:val="18"/>
        </w:rPr>
        <w:t>делегирование</w:t>
      </w:r>
      <w:r w:rsidR="007E3B38" w:rsidRPr="007E3B38">
        <w:rPr>
          <w:rFonts w:ascii="Palatino Linotype" w:hAnsi="Palatino Linotype"/>
          <w:i/>
          <w:iCs/>
          <w:sz w:val="18"/>
          <w:szCs w:val="18"/>
        </w:rPr>
        <w:t xml:space="preserve"> полномочий </w:t>
      </w:r>
      <w:r w:rsidR="007E3B38" w:rsidRPr="007E3B38">
        <w:rPr>
          <w:sz w:val="19"/>
          <w:szCs w:val="19"/>
        </w:rPr>
        <w:t>в своей</w:t>
      </w:r>
      <w:r w:rsidR="007E3B38">
        <w:rPr>
          <w:sz w:val="19"/>
          <w:szCs w:val="19"/>
        </w:rPr>
        <w:t xml:space="preserve"> деятельности.</w:t>
      </w:r>
    </w:p>
    <w:p w:rsidR="007E3B38" w:rsidRDefault="007E3B38" w:rsidP="007E3B38">
      <w:pPr>
        <w:spacing w:before="60" w:after="60" w:line="120" w:lineRule="auto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</w:tblGrid>
      <w:tr w:rsidR="007E3B38" w:rsidRPr="00B204AE" w:rsidTr="00B204AE">
        <w:trPr>
          <w:trHeight w:val="567"/>
        </w:trPr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3B38" w:rsidRPr="00B204AE" w:rsidRDefault="007E3B38" w:rsidP="00B204AE">
            <w:pPr>
              <w:spacing w:before="60" w:after="60" w:line="180" w:lineRule="exact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B204AE">
              <w:rPr>
                <w:rFonts w:ascii="Palatino Linotype" w:hAnsi="Palatino Linotype"/>
                <w:b/>
                <w:noProof/>
                <w:sz w:val="19"/>
                <w:szCs w:val="19"/>
              </w:rPr>
              <w:pict>
                <v:group id="_x0000_s1076" style="position:absolute;left:0;text-align:left;margin-left:0;margin-top:-.65pt;width:29.45pt;height:25.65pt;z-index:5" coordorigin="1225,8561" coordsize="547,777">
                  <v:shape id="_x0000_s1077" style="position:absolute;left:1399;top:8605;width:214;height:169" coordsize="642,509" path="m334,118l278,65,199,26,129,,73,7,32,36,,125,12,226r34,97l82,399r71,78l213,509r83,l380,487r42,-56l445,359r-8,-88l632,281r10,-39l418,226,362,135,334,118xe" fillcolor="black" strokecolor="#036">
                    <v:path arrowok="t"/>
                  </v:shape>
                  <v:shape id="_x0000_s1078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color="#036">
                    <v:path arrowok="t"/>
                  </v:shape>
                  <v:shape id="_x0000_s1079" style="position:absolute;left:1457;top:8787;width:129;height:255" coordsize="386,766" path="m24,59l38,20,98,r55,l223,29r66,69l336,170r22,97l378,381r8,111l386,635r-28,89l307,756r-88,10l126,763,78,724,52,655,28,587,10,463,,323,,160,24,88r,-29xe" fillcolor="black" strokecolor="#036">
                    <v:path arrowok="t"/>
                  </v:shape>
                  <v:shape id="_x0000_s1080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color="#036">
                    <v:path arrowok="t"/>
                  </v:shape>
                  <v:shape id="_x0000_s1081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color="#036">
                    <v:path arrowok="t"/>
                  </v:shape>
                  <v:shape id="_x0000_s1082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color="#036">
                    <v:path arrowok="t"/>
                  </v:shape>
                </v:group>
              </w:pic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B38" w:rsidRPr="00B204AE" w:rsidRDefault="007E3B38" w:rsidP="00B204AE">
            <w:pPr>
              <w:spacing w:before="60" w:after="60" w:line="180" w:lineRule="exact"/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</w:pP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Секрет 4:   Активно  применяйте  самоконтроль</w:t>
            </w:r>
          </w:p>
        </w:tc>
      </w:tr>
    </w:tbl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 xml:space="preserve">превратите контроль в </w:t>
      </w:r>
      <w:r w:rsidRPr="007E3B38">
        <w:rPr>
          <w:rFonts w:ascii="Palatino Linotype" w:hAnsi="Palatino Linotype"/>
          <w:i/>
          <w:iCs/>
          <w:sz w:val="18"/>
          <w:szCs w:val="18"/>
        </w:rPr>
        <w:t>ежедневную процедуру</w:t>
      </w:r>
      <w:r w:rsidRPr="007E3B38">
        <w:rPr>
          <w:sz w:val="19"/>
          <w:szCs w:val="19"/>
        </w:rPr>
        <w:t xml:space="preserve"> завершения рабочего дня;</w:t>
      </w:r>
    </w:p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>осуществля</w:t>
      </w:r>
      <w:r>
        <w:rPr>
          <w:sz w:val="19"/>
          <w:szCs w:val="19"/>
        </w:rPr>
        <w:t xml:space="preserve">йте  </w:t>
      </w:r>
      <w:r w:rsidRPr="007E3B38">
        <w:rPr>
          <w:sz w:val="19"/>
          <w:szCs w:val="19"/>
        </w:rPr>
        <w:t xml:space="preserve">не только контроль результатов работы, но и </w:t>
      </w:r>
      <w:r w:rsidRPr="007E3B38">
        <w:rPr>
          <w:rFonts w:ascii="Palatino Linotype" w:hAnsi="Palatino Linotype"/>
          <w:i/>
          <w:iCs/>
          <w:sz w:val="18"/>
          <w:szCs w:val="18"/>
        </w:rPr>
        <w:t>контроль процесса</w:t>
      </w:r>
      <w:r w:rsidRPr="007E3B38">
        <w:rPr>
          <w:sz w:val="19"/>
          <w:szCs w:val="19"/>
        </w:rPr>
        <w:t>;</w:t>
      </w:r>
    </w:p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 xml:space="preserve">определите собственные </w:t>
      </w:r>
      <w:r w:rsidRPr="007E3B38">
        <w:rPr>
          <w:rFonts w:ascii="Palatino Linotype" w:hAnsi="Palatino Linotype"/>
          <w:i/>
          <w:iCs/>
          <w:sz w:val="18"/>
          <w:szCs w:val="18"/>
        </w:rPr>
        <w:t>типичные ошибки</w:t>
      </w:r>
      <w:r w:rsidRPr="007E3B38">
        <w:rPr>
          <w:sz w:val="19"/>
          <w:szCs w:val="19"/>
        </w:rPr>
        <w:t xml:space="preserve"> и оцените свою управленческую э</w:t>
      </w:r>
      <w:r w:rsidRPr="007E3B38">
        <w:rPr>
          <w:sz w:val="19"/>
          <w:szCs w:val="19"/>
        </w:rPr>
        <w:t>ф</w:t>
      </w:r>
      <w:r w:rsidRPr="007E3B38">
        <w:rPr>
          <w:sz w:val="19"/>
          <w:szCs w:val="19"/>
        </w:rPr>
        <w:t>фективность;</w:t>
      </w:r>
    </w:p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 xml:space="preserve">осуществляя самооценку, будьте </w:t>
      </w:r>
      <w:r w:rsidRPr="007E3B38">
        <w:rPr>
          <w:rFonts w:ascii="Palatino Linotype" w:hAnsi="Palatino Linotype"/>
          <w:i/>
          <w:iCs/>
          <w:sz w:val="18"/>
          <w:szCs w:val="18"/>
        </w:rPr>
        <w:t>максимально честны и самокр</w:t>
      </w:r>
      <w:r w:rsidRPr="007E3B38">
        <w:rPr>
          <w:rFonts w:ascii="Palatino Linotype" w:hAnsi="Palatino Linotype"/>
          <w:i/>
          <w:iCs/>
          <w:sz w:val="18"/>
          <w:szCs w:val="18"/>
        </w:rPr>
        <w:t>и</w:t>
      </w:r>
      <w:r w:rsidRPr="007E3B38">
        <w:rPr>
          <w:rFonts w:ascii="Palatino Linotype" w:hAnsi="Palatino Linotype"/>
          <w:i/>
          <w:iCs/>
          <w:sz w:val="18"/>
          <w:szCs w:val="18"/>
        </w:rPr>
        <w:t>тичны</w:t>
      </w:r>
      <w:r w:rsidRPr="007E3B38">
        <w:rPr>
          <w:sz w:val="19"/>
          <w:szCs w:val="19"/>
        </w:rPr>
        <w:t>;</w:t>
      </w:r>
    </w:p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 xml:space="preserve">по завершении самоконтроля и самооценки обязательно вносите требуемые </w:t>
      </w:r>
      <w:r w:rsidRPr="007E3B38">
        <w:rPr>
          <w:rFonts w:ascii="Palatino Linotype" w:hAnsi="Palatino Linotype"/>
          <w:i/>
          <w:iCs/>
          <w:sz w:val="18"/>
          <w:szCs w:val="18"/>
        </w:rPr>
        <w:t>ко</w:t>
      </w:r>
      <w:r w:rsidRPr="007E3B38">
        <w:rPr>
          <w:rFonts w:ascii="Palatino Linotype" w:hAnsi="Palatino Linotype"/>
          <w:i/>
          <w:iCs/>
          <w:sz w:val="18"/>
          <w:szCs w:val="18"/>
        </w:rPr>
        <w:t>р</w:t>
      </w:r>
      <w:r w:rsidRPr="007E3B38">
        <w:rPr>
          <w:rFonts w:ascii="Palatino Linotype" w:hAnsi="Palatino Linotype"/>
          <w:i/>
          <w:iCs/>
          <w:sz w:val="18"/>
          <w:szCs w:val="18"/>
        </w:rPr>
        <w:t>ректировки</w:t>
      </w:r>
      <w:r w:rsidRPr="007E3B38">
        <w:rPr>
          <w:sz w:val="19"/>
          <w:szCs w:val="19"/>
        </w:rPr>
        <w:t xml:space="preserve"> в свою работу для повышения ее эффе</w:t>
      </w:r>
      <w:r w:rsidRPr="007E3B38">
        <w:rPr>
          <w:sz w:val="19"/>
          <w:szCs w:val="19"/>
        </w:rPr>
        <w:t>к</w:t>
      </w:r>
      <w:r w:rsidRPr="007E3B38">
        <w:rPr>
          <w:sz w:val="19"/>
          <w:szCs w:val="19"/>
        </w:rPr>
        <w:t>тивности</w:t>
      </w:r>
    </w:p>
    <w:p w:rsidR="00C4431D" w:rsidRDefault="00C4431D" w:rsidP="007E3B38">
      <w:pPr>
        <w:spacing w:before="60" w:after="60" w:line="120" w:lineRule="auto"/>
        <w:ind w:left="709"/>
        <w:jc w:val="both"/>
        <w:rPr>
          <w:rFonts w:ascii="Palatino Linotype" w:hAnsi="Palatino Linotype"/>
          <w:b/>
          <w:sz w:val="19"/>
          <w:szCs w:val="19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</w:tblGrid>
      <w:tr w:rsidR="007E3B38" w:rsidRPr="00B204AE" w:rsidTr="00B204AE">
        <w:trPr>
          <w:trHeight w:val="567"/>
        </w:trPr>
        <w:tc>
          <w:tcPr>
            <w:tcW w:w="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E3B38" w:rsidRPr="00B204AE" w:rsidRDefault="007E3B38" w:rsidP="00B204AE">
            <w:pPr>
              <w:spacing w:before="60" w:after="60" w:line="180" w:lineRule="exact"/>
              <w:jc w:val="both"/>
              <w:rPr>
                <w:rFonts w:ascii="Palatino Linotype" w:hAnsi="Palatino Linotype"/>
                <w:b/>
                <w:sz w:val="19"/>
                <w:szCs w:val="19"/>
              </w:rPr>
            </w:pPr>
            <w:r w:rsidRPr="00B204AE">
              <w:rPr>
                <w:rFonts w:ascii="Palatino Linotype" w:hAnsi="Palatino Linotype"/>
                <w:b/>
                <w:noProof/>
                <w:sz w:val="19"/>
                <w:szCs w:val="19"/>
              </w:rPr>
              <w:pict>
                <v:group id="_x0000_s1083" style="position:absolute;left:0;text-align:left;margin-left:0;margin-top:-.65pt;width:29.45pt;height:25.65pt;z-index:6" coordorigin="1225,8561" coordsize="547,777">
                  <v:shape id="_x0000_s1084" style="position:absolute;left:1399;top:8605;width:214;height:169" coordsize="642,509" path="m334,118l278,65,199,26,129,,73,7,32,36,,125,12,226r34,97l82,399r71,78l213,509r83,l380,487r42,-56l445,359r-8,-88l632,281r10,-39l418,226,362,135,334,118xe" fillcolor="black" strokecolor="#036">
                    <v:path arrowok="t"/>
                  </v:shape>
                  <v:shape id="_x0000_s1085" style="position:absolute;left:1225;top:8561;width:246;height:272" coordsize="739,816" path="m431,19l524,r74,3l655,32r38,46l678,126r-52,l641,87,598,52,558,39,487,52r28,39l524,126r-9,30l445,169,371,159,357,136r-79,62l232,267r-65,88l125,433r-18,76l121,548r74,49l348,639r83,19l515,668r126,36l733,727r6,45l693,806r-57,10l552,785,357,714,195,665,83,610,8,561,,501,41,423,125,306r79,-98l302,107,376,48,469,19r-38,xe" fillcolor="black" strokecolor="#036">
                    <v:path arrowok="t"/>
                  </v:shape>
                  <v:shape id="_x0000_s1086" style="position:absolute;left:1457;top:8787;width:129;height:255" coordsize="386,766" path="m24,59l38,20,98,r55,l223,29r66,69l336,170r22,97l378,381r8,111l386,635r-28,89l307,756r-88,10l126,763,78,724,52,655,28,587,10,463,,323,,160,24,88r,-29xe" fillcolor="black" strokecolor="#036">
                    <v:path arrowok="t"/>
                  </v:shape>
                  <v:shape id="_x0000_s1087" style="position:absolute;left:1517;top:8794;width:196;height:196" coordsize="590,588" path="m33,l153,10,278,26,409,78r93,40l562,174r28,32l534,301r-88,58l339,402r-56,26l186,441r-5,26l256,490r107,20l464,549r-41,29l381,588,321,545,228,519,153,500r,-39l167,419r47,-17l363,359r83,-65l506,226,492,193,446,154,335,99,200,78,111,75r-78,l,39,33,xe" fillcolor="black" strokecolor="#036">
                    <v:path arrowok="t"/>
                  </v:shape>
                  <v:shape id="_x0000_s1088" style="position:absolute;left:1532;top:9016;width:240;height:317" coordsize="718,950" path="m82,l18,,,68r46,40l195,202,326,323r84,124l423,528r-5,60l382,721,334,830r-41,62l283,931r43,l390,918r20,3l545,927r102,23l684,937r34,-49l684,862,531,859,423,869r-55,19l376,843r56,-70l479,666r38,-91l489,470,446,359,362,231,241,114,139,29,82,xe" fillcolor="black" strokecolor="#036">
                    <v:path arrowok="t"/>
                  </v:shape>
                  <v:shape id="_x0000_s1089" style="position:absolute;left:1382;top:9015;width:161;height:323" coordsize="483,968" path="m334,l274,91,231,224,181,372,134,521r,56l181,675r64,52l306,792r42,49l330,864,223,874,50,893,,923r42,26l139,968,251,929r83,-26l441,893r42,-9l469,851,348,766,278,678,217,619r-8,-58l237,463,302,362,372,189,432,88,427,29,372,,334,xe" fillcolor="black" strokecolor="#036">
                    <v:path arrowok="t"/>
                  </v:shape>
                </v:group>
              </w:pict>
            </w:r>
          </w:p>
        </w:tc>
        <w:tc>
          <w:tcPr>
            <w:tcW w:w="7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7E3B38" w:rsidRPr="00B204AE" w:rsidRDefault="007E3B38" w:rsidP="00B204AE">
            <w:pPr>
              <w:spacing w:before="60" w:after="60" w:line="180" w:lineRule="exact"/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</w:pP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Секрет 4:   Не забывайте о саморазвитии и самосовершенствов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а</w:t>
            </w:r>
            <w:r w:rsidRPr="00B204AE">
              <w:rPr>
                <w:rFonts w:ascii="Palatino Linotype" w:hAnsi="Palatino Linotype"/>
                <w:b/>
                <w:color w:val="003366"/>
                <w:sz w:val="20"/>
                <w:szCs w:val="20"/>
              </w:rPr>
              <w:t>нии</w:t>
            </w:r>
          </w:p>
        </w:tc>
      </w:tr>
    </w:tbl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7E3B38">
        <w:rPr>
          <w:sz w:val="19"/>
          <w:szCs w:val="19"/>
        </w:rPr>
        <w:t xml:space="preserve">стремитесь </w:t>
      </w:r>
      <w:r w:rsidRPr="0053306F">
        <w:rPr>
          <w:rFonts w:ascii="Palatino Linotype" w:hAnsi="Palatino Linotype"/>
          <w:i/>
          <w:iCs/>
          <w:sz w:val="18"/>
          <w:szCs w:val="18"/>
        </w:rPr>
        <w:t>изучить себя</w:t>
      </w:r>
      <w:r w:rsidRPr="007E3B38">
        <w:rPr>
          <w:sz w:val="19"/>
          <w:szCs w:val="19"/>
        </w:rPr>
        <w:t>, определите свои сильные и слабые стор</w:t>
      </w:r>
      <w:r w:rsidRPr="007E3B38">
        <w:rPr>
          <w:sz w:val="19"/>
          <w:szCs w:val="19"/>
        </w:rPr>
        <w:t>о</w:t>
      </w:r>
      <w:r w:rsidRPr="007E3B38">
        <w:rPr>
          <w:sz w:val="19"/>
          <w:szCs w:val="19"/>
        </w:rPr>
        <w:t>ны, оцените свои профессиональные и личностные качества;</w:t>
      </w:r>
    </w:p>
    <w:p w:rsidR="007E3B38" w:rsidRPr="007E3B38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53306F">
        <w:rPr>
          <w:rFonts w:ascii="Palatino Linotype" w:hAnsi="Palatino Linotype"/>
          <w:i/>
          <w:iCs/>
          <w:sz w:val="18"/>
          <w:szCs w:val="18"/>
        </w:rPr>
        <w:t>возьмите на себя ответственность</w:t>
      </w:r>
      <w:r w:rsidRPr="007E3B38">
        <w:rPr>
          <w:sz w:val="19"/>
          <w:szCs w:val="19"/>
        </w:rPr>
        <w:t xml:space="preserve"> за свое обучение, индивидуал</w:t>
      </w:r>
      <w:r w:rsidRPr="007E3B38">
        <w:rPr>
          <w:sz w:val="19"/>
          <w:szCs w:val="19"/>
        </w:rPr>
        <w:t>ь</w:t>
      </w:r>
      <w:r w:rsidRPr="007E3B38">
        <w:rPr>
          <w:sz w:val="19"/>
          <w:szCs w:val="19"/>
        </w:rPr>
        <w:t xml:space="preserve">ное развитие и профессиональный рост; </w:t>
      </w:r>
    </w:p>
    <w:p w:rsidR="00C4431D" w:rsidRPr="0053306F" w:rsidRDefault="007E3B38" w:rsidP="0053306F">
      <w:pPr>
        <w:numPr>
          <w:ilvl w:val="0"/>
          <w:numId w:val="2"/>
        </w:numPr>
        <w:tabs>
          <w:tab w:val="num" w:pos="432"/>
          <w:tab w:val="num" w:pos="720"/>
        </w:tabs>
        <w:spacing w:before="40" w:after="40" w:line="200" w:lineRule="exact"/>
        <w:ind w:left="431" w:hanging="357"/>
        <w:jc w:val="both"/>
        <w:rPr>
          <w:sz w:val="19"/>
          <w:szCs w:val="19"/>
        </w:rPr>
      </w:pPr>
      <w:r w:rsidRPr="0053306F">
        <w:rPr>
          <w:rFonts w:ascii="Palatino Linotype" w:hAnsi="Palatino Linotype"/>
          <w:i/>
          <w:iCs/>
          <w:sz w:val="18"/>
          <w:szCs w:val="18"/>
        </w:rPr>
        <w:t>верьте в свой потенциал,</w:t>
      </w:r>
      <w:r w:rsidRPr="007E3B38">
        <w:rPr>
          <w:sz w:val="19"/>
          <w:szCs w:val="19"/>
        </w:rPr>
        <w:t xml:space="preserve"> будьте гибкими и открытыми, энергичными и настойч</w:t>
      </w:r>
      <w:r w:rsidRPr="007E3B38">
        <w:rPr>
          <w:sz w:val="19"/>
          <w:szCs w:val="19"/>
        </w:rPr>
        <w:t>и</w:t>
      </w:r>
      <w:r w:rsidRPr="007E3B38">
        <w:rPr>
          <w:sz w:val="19"/>
          <w:szCs w:val="19"/>
        </w:rPr>
        <w:t>выми</w:t>
      </w:r>
      <w:r w:rsidR="0053306F">
        <w:rPr>
          <w:sz w:val="19"/>
          <w:szCs w:val="19"/>
        </w:rPr>
        <w:t>!</w:t>
      </w:r>
    </w:p>
    <w:sectPr w:rsidR="00C4431D" w:rsidRPr="0053306F" w:rsidSect="008200EE">
      <w:headerReference w:type="default" r:id="rId7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AE" w:rsidRDefault="00B204AE">
      <w:r>
        <w:separator/>
      </w:r>
    </w:p>
  </w:endnote>
  <w:endnote w:type="continuationSeparator" w:id="0">
    <w:p w:rsidR="00B204AE" w:rsidRDefault="00B2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AE" w:rsidRDefault="00B204AE">
      <w:r>
        <w:separator/>
      </w:r>
    </w:p>
  </w:footnote>
  <w:footnote w:type="continuationSeparator" w:id="0">
    <w:p w:rsidR="00B204AE" w:rsidRDefault="00B2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90" w:rsidRPr="00C4431D" w:rsidRDefault="00C4431D" w:rsidP="000F74C3">
    <w:pPr>
      <w:pStyle w:val="a5"/>
      <w:jc w:val="right"/>
      <w:rPr>
        <w:rFonts w:ascii="Comic Sans MS" w:hAnsi="Comic Sans MS"/>
        <w:sz w:val="18"/>
        <w:szCs w:val="18"/>
        <w:lang w:val="ru-RU"/>
      </w:rPr>
    </w:pPr>
    <w:r>
      <w:rPr>
        <w:rFonts w:ascii="Comic Sans MS" w:hAnsi="Comic Sans MS"/>
        <w:sz w:val="18"/>
        <w:szCs w:val="18"/>
        <w:lang w:val="ru-RU"/>
      </w:rPr>
      <w:t xml:space="preserve">Перспективы  личной  карьеры:  секреты  </w:t>
    </w:r>
    <w:proofErr w:type="gramStart"/>
    <w:r>
      <w:rPr>
        <w:rFonts w:ascii="Comic Sans MS" w:hAnsi="Comic Sans MS"/>
        <w:sz w:val="18"/>
        <w:szCs w:val="18"/>
        <w:lang w:val="ru-RU"/>
      </w:rPr>
      <w:t>эффективного</w:t>
    </w:r>
    <w:proofErr w:type="gramEnd"/>
    <w:r>
      <w:rPr>
        <w:rFonts w:ascii="Comic Sans MS" w:hAnsi="Comic Sans MS"/>
        <w:sz w:val="18"/>
        <w:szCs w:val="18"/>
        <w:lang w:val="ru-RU"/>
      </w:rPr>
      <w:t xml:space="preserve">  самоменеджмента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1" type="#_x0000_t75" style="width:11.25pt;height:11.25pt" o:bullet="t">
        <v:imagedata r:id="rId1" o:title="mso2"/>
      </v:shape>
    </w:pict>
  </w:numPicBullet>
  <w:abstractNum w:abstractNumId="0">
    <w:nsid w:val="06785F80"/>
    <w:multiLevelType w:val="hybridMultilevel"/>
    <w:tmpl w:val="F9E8F320"/>
    <w:lvl w:ilvl="0" w:tplc="4A3AFAA6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4"/>
        </w:tabs>
        <w:ind w:left="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</w:abstractNum>
  <w:abstractNum w:abstractNumId="1">
    <w:nsid w:val="078D4AB4"/>
    <w:multiLevelType w:val="hybridMultilevel"/>
    <w:tmpl w:val="56AA2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64D0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460A"/>
    <w:multiLevelType w:val="hybridMultilevel"/>
    <w:tmpl w:val="7222E902"/>
    <w:lvl w:ilvl="0" w:tplc="DD1AC93E">
      <w:start w:val="1"/>
      <w:numFmt w:val="bullet"/>
      <w:lvlText w:val=""/>
      <w:lvlPicBulletId w:val="0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3">
    <w:nsid w:val="153B226A"/>
    <w:multiLevelType w:val="hybridMultilevel"/>
    <w:tmpl w:val="E4C86E46"/>
    <w:lvl w:ilvl="0" w:tplc="DFCA04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107F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40EA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AA5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4427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855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0FC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4292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F445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31E74ED"/>
    <w:multiLevelType w:val="hybridMultilevel"/>
    <w:tmpl w:val="FAF64ADA"/>
    <w:lvl w:ilvl="0" w:tplc="E3721A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EEE3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202C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0090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F4D7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8AA2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0C87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E0CA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0AA8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351217F"/>
    <w:multiLevelType w:val="hybridMultilevel"/>
    <w:tmpl w:val="6088D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02C6B"/>
    <w:multiLevelType w:val="hybridMultilevel"/>
    <w:tmpl w:val="6AC68838"/>
    <w:lvl w:ilvl="0" w:tplc="4A3AFAA6">
      <w:start w:val="1"/>
      <w:numFmt w:val="bullet"/>
      <w:lvlText w:val=""/>
      <w:lvlPicBulletId w:val="0"/>
      <w:lvlJc w:val="left"/>
      <w:pPr>
        <w:tabs>
          <w:tab w:val="num" w:pos="1964"/>
        </w:tabs>
        <w:ind w:left="1964" w:hanging="284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7">
    <w:nsid w:val="27896FF7"/>
    <w:multiLevelType w:val="hybridMultilevel"/>
    <w:tmpl w:val="AA5AF23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44B96"/>
    <w:multiLevelType w:val="hybridMultilevel"/>
    <w:tmpl w:val="0B98456E"/>
    <w:lvl w:ilvl="0" w:tplc="112E5A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5E2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8269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7A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847C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AA4E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A411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FE17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7C2A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47825AF"/>
    <w:multiLevelType w:val="hybridMultilevel"/>
    <w:tmpl w:val="CC24218E"/>
    <w:lvl w:ilvl="0" w:tplc="C5B2AF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D639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308F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CC8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6ABB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8214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3A26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0011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3094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8AC391D"/>
    <w:multiLevelType w:val="hybridMultilevel"/>
    <w:tmpl w:val="B2D08210"/>
    <w:lvl w:ilvl="0" w:tplc="15F811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800E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2AC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B00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EA28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548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62E9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A2EE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CC27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38D6078"/>
    <w:multiLevelType w:val="hybridMultilevel"/>
    <w:tmpl w:val="406E5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0D35AF"/>
    <w:multiLevelType w:val="hybridMultilevel"/>
    <w:tmpl w:val="6D46B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4732233"/>
    <w:multiLevelType w:val="hybridMultilevel"/>
    <w:tmpl w:val="74DA5808"/>
    <w:lvl w:ilvl="0" w:tplc="8F9488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840D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B40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AE2A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46A1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D259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C229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E0C8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CA3E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CBD4167"/>
    <w:multiLevelType w:val="hybridMultilevel"/>
    <w:tmpl w:val="7EB46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9"/>
  </w:num>
  <w:num w:numId="11">
    <w:abstractNumId w:val="3"/>
  </w:num>
  <w:num w:numId="12">
    <w:abstractNumId w:val="4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390"/>
    <w:rsid w:val="000112B2"/>
    <w:rsid w:val="000209B5"/>
    <w:rsid w:val="00023BBC"/>
    <w:rsid w:val="0005564A"/>
    <w:rsid w:val="000747B8"/>
    <w:rsid w:val="000C4E7E"/>
    <w:rsid w:val="000F74C3"/>
    <w:rsid w:val="00143724"/>
    <w:rsid w:val="00150707"/>
    <w:rsid w:val="00171258"/>
    <w:rsid w:val="001842BA"/>
    <w:rsid w:val="002001CE"/>
    <w:rsid w:val="0023434D"/>
    <w:rsid w:val="00245B36"/>
    <w:rsid w:val="002615EF"/>
    <w:rsid w:val="002D50AC"/>
    <w:rsid w:val="002E4CB6"/>
    <w:rsid w:val="002E6595"/>
    <w:rsid w:val="003215B3"/>
    <w:rsid w:val="00370DEB"/>
    <w:rsid w:val="00372DE0"/>
    <w:rsid w:val="00412056"/>
    <w:rsid w:val="004400FB"/>
    <w:rsid w:val="00501B3E"/>
    <w:rsid w:val="0053306F"/>
    <w:rsid w:val="005C0C63"/>
    <w:rsid w:val="0061159C"/>
    <w:rsid w:val="0061737F"/>
    <w:rsid w:val="006659A4"/>
    <w:rsid w:val="006A1C6C"/>
    <w:rsid w:val="006E29C4"/>
    <w:rsid w:val="006F18B4"/>
    <w:rsid w:val="00702953"/>
    <w:rsid w:val="00722458"/>
    <w:rsid w:val="00780831"/>
    <w:rsid w:val="007B08E6"/>
    <w:rsid w:val="007E3B38"/>
    <w:rsid w:val="00807A50"/>
    <w:rsid w:val="008200EE"/>
    <w:rsid w:val="00821457"/>
    <w:rsid w:val="008238EC"/>
    <w:rsid w:val="00893FCF"/>
    <w:rsid w:val="008D2230"/>
    <w:rsid w:val="00904515"/>
    <w:rsid w:val="00915015"/>
    <w:rsid w:val="00931BD7"/>
    <w:rsid w:val="00983666"/>
    <w:rsid w:val="00997532"/>
    <w:rsid w:val="009C4390"/>
    <w:rsid w:val="009D4D28"/>
    <w:rsid w:val="009E38B4"/>
    <w:rsid w:val="00A17181"/>
    <w:rsid w:val="00A21FAF"/>
    <w:rsid w:val="00A50CAF"/>
    <w:rsid w:val="00AF15FF"/>
    <w:rsid w:val="00B204AE"/>
    <w:rsid w:val="00B50C05"/>
    <w:rsid w:val="00B8759E"/>
    <w:rsid w:val="00BA6E31"/>
    <w:rsid w:val="00BE30E6"/>
    <w:rsid w:val="00C0189C"/>
    <w:rsid w:val="00C36718"/>
    <w:rsid w:val="00C4431D"/>
    <w:rsid w:val="00CA48AB"/>
    <w:rsid w:val="00CD0016"/>
    <w:rsid w:val="00CF1E1A"/>
    <w:rsid w:val="00CF59D6"/>
    <w:rsid w:val="00D14836"/>
    <w:rsid w:val="00D51CB4"/>
    <w:rsid w:val="00D60BD1"/>
    <w:rsid w:val="00D628F2"/>
    <w:rsid w:val="00D758ED"/>
    <w:rsid w:val="00D77BD0"/>
    <w:rsid w:val="00DD1C6D"/>
    <w:rsid w:val="00DE4E23"/>
    <w:rsid w:val="00E55691"/>
    <w:rsid w:val="00E705E3"/>
    <w:rsid w:val="00E80211"/>
    <w:rsid w:val="00EC741A"/>
    <w:rsid w:val="00ED08EC"/>
    <w:rsid w:val="00F10336"/>
    <w:rsid w:val="00F33956"/>
    <w:rsid w:val="00FA04DD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>
      <o:colormru v:ext="edit" colors="#ccf,#fcf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836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9C4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9C4390"/>
    <w:pPr>
      <w:tabs>
        <w:tab w:val="center" w:pos="4153"/>
        <w:tab w:val="right" w:pos="8306"/>
      </w:tabs>
    </w:pPr>
    <w:rPr>
      <w:rFonts w:ascii="Futuris" w:hAnsi="Futuris"/>
      <w:szCs w:val="20"/>
      <w:lang w:val="en-GB"/>
    </w:rPr>
  </w:style>
  <w:style w:type="paragraph" w:styleId="a6">
    <w:name w:val="footer"/>
    <w:basedOn w:val="a"/>
    <w:rsid w:val="009C4390"/>
    <w:pPr>
      <w:tabs>
        <w:tab w:val="center" w:pos="4677"/>
        <w:tab w:val="right" w:pos="9355"/>
      </w:tabs>
    </w:pPr>
  </w:style>
  <w:style w:type="paragraph" w:customStyle="1" w:styleId="a1">
    <w:name w:val=" Знак"/>
    <w:basedOn w:val="a"/>
    <w:link w:val="a0"/>
    <w:autoRedefine/>
    <w:rsid w:val="00020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2">
    <w:name w:val="Body Text Indent 2"/>
    <w:basedOn w:val="a"/>
    <w:rsid w:val="00ED08EC"/>
    <w:pPr>
      <w:ind w:left="1440" w:firstLine="720"/>
      <w:jc w:val="both"/>
    </w:pPr>
    <w:rPr>
      <w:i/>
      <w:sz w:val="22"/>
      <w:szCs w:val="20"/>
    </w:rPr>
  </w:style>
  <w:style w:type="paragraph" w:styleId="20">
    <w:name w:val="Body Text 2"/>
    <w:basedOn w:val="a"/>
    <w:rsid w:val="00ED08EC"/>
    <w:pPr>
      <w:jc w:val="both"/>
    </w:pPr>
    <w:rPr>
      <w:szCs w:val="20"/>
    </w:rPr>
  </w:style>
  <w:style w:type="paragraph" w:styleId="a7">
    <w:name w:val="footnote text"/>
    <w:basedOn w:val="a"/>
    <w:semiHidden/>
    <w:rsid w:val="00EC74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cp:lastPrinted>2012-11-26T14:42:00Z</cp:lastPrinted>
  <dcterms:created xsi:type="dcterms:W3CDTF">2014-01-19T06:53:00Z</dcterms:created>
  <dcterms:modified xsi:type="dcterms:W3CDTF">2014-01-19T06:53:00Z</dcterms:modified>
</cp:coreProperties>
</file>