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50" w:rsidRPr="00D93598" w:rsidRDefault="00B97E50" w:rsidP="00B97E50">
      <w:pPr>
        <w:pStyle w:val="1"/>
        <w:rPr>
          <w:b/>
          <w:sz w:val="20"/>
          <w:lang w:val="ru-RU"/>
        </w:rPr>
      </w:pPr>
      <w:r w:rsidRPr="00D93598">
        <w:rPr>
          <w:b/>
          <w:sz w:val="20"/>
          <w:lang w:val="ru-RU"/>
        </w:rPr>
        <w:t>Лекция 4</w:t>
      </w:r>
    </w:p>
    <w:p w:rsidR="00B97E50" w:rsidRPr="00B97E50" w:rsidRDefault="00B97E50" w:rsidP="00B97E50"/>
    <w:p w:rsidR="00B97E50" w:rsidRPr="001016C4" w:rsidRDefault="00B97E50" w:rsidP="00D93598">
      <w:pPr>
        <w:spacing w:before="60" w:after="60"/>
        <w:jc w:val="both"/>
      </w:pPr>
      <w:r w:rsidRPr="001016C4">
        <w:rPr>
          <w:u w:val="single"/>
        </w:rPr>
        <w:t>Краткое содержание:</w:t>
      </w:r>
      <w:r w:rsidRPr="001016C4">
        <w:t xml:space="preserve">  Трение скольжения.  Законы Кулона.  Угол и конус  трения.  Условия равновесия.   Трение качения.</w:t>
      </w:r>
    </w:p>
    <w:p w:rsidR="00B97E50" w:rsidRPr="001016C4" w:rsidRDefault="00B97E50" w:rsidP="00B97E50">
      <w:pPr>
        <w:spacing w:before="60" w:after="60"/>
        <w:ind w:firstLine="720"/>
        <w:jc w:val="both"/>
        <w:rPr>
          <w:u w:val="single"/>
        </w:rPr>
      </w:pPr>
    </w:p>
    <w:p w:rsidR="00B97E50" w:rsidRPr="001016C4" w:rsidRDefault="00B97E50" w:rsidP="00B97E50">
      <w:pPr>
        <w:pStyle w:val="1"/>
        <w:rPr>
          <w:b/>
          <w:lang w:val="ru-RU"/>
        </w:rPr>
      </w:pPr>
      <w:r w:rsidRPr="001016C4">
        <w:rPr>
          <w:b/>
          <w:lang w:val="ru-RU"/>
        </w:rPr>
        <w:t>ТРЕНИЕ</w:t>
      </w:r>
    </w:p>
    <w:p w:rsidR="00B97E50" w:rsidRPr="001016C4" w:rsidRDefault="00B97E50" w:rsidP="00B97E50">
      <w:pPr>
        <w:pStyle w:val="2"/>
        <w:ind w:firstLine="0"/>
        <w:jc w:val="center"/>
        <w:rPr>
          <w:b/>
          <w:lang w:val="ru-RU"/>
        </w:rPr>
      </w:pPr>
      <w:r w:rsidRPr="001016C4">
        <w:rPr>
          <w:b/>
          <w:lang w:val="ru-RU"/>
        </w:rPr>
        <w:t>Трение скольжения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Опыт показывает, что при стремлении двигать одно тело по поверхности другого в плоскости соприкосновения тел возникает сила сопротивления их относительному скольжению. Эту силу, называют силой трения скольжения.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Если твёрдое тело находится на абсолютно гладкой поверхности другого тела  в равновесии, то реакция связи направлена по нормали к поверхности.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>
        <w:rPr>
          <w:noProof/>
        </w:rPr>
        <w:drawing>
          <wp:anchor distT="36195" distB="36195" distL="114300" distR="114300" simplePos="0" relativeHeight="251664384" behindDoc="0" locked="0" layoutInCell="1" allowOverlap="0">
            <wp:simplePos x="0" y="0"/>
            <wp:positionH relativeFrom="column">
              <wp:posOffset>396240</wp:posOffset>
            </wp:positionH>
            <wp:positionV relativeFrom="paragraph">
              <wp:posOffset>971550</wp:posOffset>
            </wp:positionV>
            <wp:extent cx="4543425" cy="2171700"/>
            <wp:effectExtent l="19050" t="0" r="9525" b="0"/>
            <wp:wrapTopAndBottom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2171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16C4">
        <w:rPr>
          <w:sz w:val="24"/>
        </w:rPr>
        <w:t xml:space="preserve">В действительности абсолютно гладких поверхностей не бывает. Все поверхности тел в той или иной степени шероховаты. Поэтому сила реакции </w:t>
      </w:r>
      <w:r w:rsidRPr="001016C4">
        <w:rPr>
          <w:position w:val="-4"/>
          <w:sz w:val="24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9pt;height:16.3pt" o:ole="" fillcolor="window">
            <v:imagedata r:id="rId8" o:title=""/>
          </v:shape>
          <o:OLEObject Type="Embed" ProgID="Equation.3" ShapeID="_x0000_i1025" DrawAspect="Content" ObjectID="_1447180795" r:id="rId9"/>
        </w:object>
      </w:r>
      <w:r w:rsidRPr="001016C4">
        <w:rPr>
          <w:sz w:val="24"/>
        </w:rPr>
        <w:t xml:space="preserve"> шероховатой поверхности при равновесии тела зависит от активных сил не только по числовой величине, но и по направлению.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 xml:space="preserve">Разложим силу реакции </w:t>
      </w:r>
      <w:r w:rsidRPr="001016C4">
        <w:rPr>
          <w:position w:val="-4"/>
          <w:sz w:val="24"/>
        </w:rPr>
        <w:object w:dxaOrig="240" w:dyaOrig="320">
          <v:shape id="_x0000_i1026" type="#_x0000_t75" style="width:11.9pt;height:16.3pt" o:ole="" fillcolor="window">
            <v:imagedata r:id="rId10" o:title=""/>
          </v:shape>
          <o:OLEObject Type="Embed" ProgID="Equation.3" ShapeID="_x0000_i1026" DrawAspect="Content" ObjectID="_1447180796" r:id="rId11"/>
        </w:object>
      </w:r>
      <w:r w:rsidRPr="001016C4">
        <w:rPr>
          <w:sz w:val="24"/>
        </w:rPr>
        <w:t xml:space="preserve"> шероховатой поверхности на составляющие: одну из которых </w:t>
      </w:r>
      <w:r w:rsidRPr="001016C4">
        <w:rPr>
          <w:position w:val="-6"/>
          <w:sz w:val="24"/>
        </w:rPr>
        <w:object w:dxaOrig="279" w:dyaOrig="340">
          <v:shape id="_x0000_i1027" type="#_x0000_t75" style="width:13.75pt;height:16.9pt" o:ole="" fillcolor="window">
            <v:imagedata r:id="rId12" o:title=""/>
          </v:shape>
          <o:OLEObject Type="Embed" ProgID="Equation.3" ShapeID="_x0000_i1027" DrawAspect="Content" ObjectID="_1447180797" r:id="rId13"/>
        </w:object>
      </w:r>
      <w:r w:rsidRPr="001016C4">
        <w:rPr>
          <w:sz w:val="24"/>
        </w:rPr>
        <w:t xml:space="preserve"> направим по общей нормали к поверхности соприкосновения, а другую </w:t>
      </w:r>
      <w:r w:rsidRPr="001016C4">
        <w:rPr>
          <w:position w:val="-4"/>
          <w:sz w:val="24"/>
        </w:rPr>
        <w:object w:dxaOrig="260" w:dyaOrig="320">
          <v:shape id="_x0000_i1028" type="#_x0000_t75" style="width:13.15pt;height:16.3pt" o:ole="" fillcolor="window">
            <v:imagedata r:id="rId14" o:title=""/>
          </v:shape>
          <o:OLEObject Type="Embed" ProgID="Equation.3" ShapeID="_x0000_i1028" DrawAspect="Content" ObjectID="_1447180798" r:id="rId15"/>
        </w:object>
      </w:r>
      <w:r w:rsidRPr="001016C4">
        <w:rPr>
          <w:sz w:val="24"/>
        </w:rPr>
        <w:t xml:space="preserve"> направим в касательной плоскости к этим поверхностям.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b/>
          <w:sz w:val="24"/>
          <w:u w:val="single"/>
        </w:rPr>
        <w:t>Силой трения</w:t>
      </w:r>
      <w:r w:rsidRPr="001016C4">
        <w:rPr>
          <w:sz w:val="24"/>
        </w:rPr>
        <w:t xml:space="preserve"> скольжения  (или просто силой трения) называется составляющая силы реакции связи, которая лежит в касательной плоскости к поверхностям соприкасающихся тел.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b/>
          <w:sz w:val="24"/>
          <w:u w:val="single"/>
        </w:rPr>
        <w:t>Силой нормальной реакцией</w:t>
      </w:r>
      <w:r w:rsidRPr="001016C4">
        <w:rPr>
          <w:sz w:val="24"/>
        </w:rPr>
        <w:t xml:space="preserve"> связи называется составляющая силы реакции связи, которая направлена по общей нормали к поверхностям соприкасающихся тел.</w:t>
      </w:r>
    </w:p>
    <w:p w:rsidR="00B97E50" w:rsidRPr="001016C4" w:rsidRDefault="00B97E50" w:rsidP="00B97E50">
      <w:pPr>
        <w:spacing w:before="60" w:after="60"/>
        <w:ind w:firstLine="851"/>
        <w:jc w:val="center"/>
        <w:rPr>
          <w:sz w:val="24"/>
        </w:rPr>
      </w:pPr>
      <w:r w:rsidRPr="001016C4">
        <w:rPr>
          <w:position w:val="-6"/>
          <w:sz w:val="24"/>
        </w:rPr>
        <w:object w:dxaOrig="1080" w:dyaOrig="340">
          <v:shape id="_x0000_i1029" type="#_x0000_t75" style="width:53.85pt;height:16.9pt" o:ole="" fillcolor="window">
            <v:imagedata r:id="rId16" o:title=""/>
          </v:shape>
          <o:OLEObject Type="Embed" ProgID="Equation.3" ShapeID="_x0000_i1029" DrawAspect="Content" ObjectID="_1447180799" r:id="rId17"/>
        </w:objec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Природа силы трения очень сложная и Мы ее не касаемся. В теоретической механике  предполагается, что между поверхностями соприкасающихся тел нет смазывающего вещества.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b/>
          <w:sz w:val="24"/>
          <w:u w:val="single"/>
        </w:rPr>
        <w:t>Сухим трением</w:t>
      </w:r>
      <w:r w:rsidRPr="001016C4">
        <w:rPr>
          <w:sz w:val="24"/>
        </w:rPr>
        <w:t xml:space="preserve"> называется трение, когда между поверхностями соприкасающихся тел нет смазывающего вещества.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Будем рассматривать два случая:  трения при покое или равновесии тела и трение скольжения при движении одного тела по поверхности другого с некоторой относительной скоростью.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При покое сила трения зависит только от активных сил. При выбранном направлении касательной в точке соприкосновения поверхностей тел сила трения вычисляется по формуле:</w:t>
      </w:r>
    </w:p>
    <w:p w:rsidR="00B97E50" w:rsidRPr="001016C4" w:rsidRDefault="00B97E50" w:rsidP="00B97E50">
      <w:pPr>
        <w:ind w:firstLine="851"/>
        <w:jc w:val="center"/>
        <w:rPr>
          <w:sz w:val="24"/>
        </w:rPr>
      </w:pPr>
      <w:r w:rsidRPr="001016C4">
        <w:rPr>
          <w:position w:val="-14"/>
          <w:sz w:val="24"/>
        </w:rPr>
        <w:object w:dxaOrig="1200" w:dyaOrig="420">
          <v:shape id="_x0000_i1030" type="#_x0000_t75" style="width:60.1pt;height:20.65pt" o:ole="" fillcolor="window">
            <v:imagedata r:id="rId18" o:title=""/>
          </v:shape>
          <o:OLEObject Type="Embed" ProgID="Equation.3" ShapeID="_x0000_i1030" DrawAspect="Content" ObjectID="_1447180800" r:id="rId19"/>
        </w:objec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lastRenderedPageBreak/>
        <w:t>Аналогично при выбранном направлении нормали нормальная реакция выражается через заданные силы:</w:t>
      </w:r>
    </w:p>
    <w:p w:rsidR="00B97E50" w:rsidRPr="001016C4" w:rsidRDefault="00B97E50" w:rsidP="00B97E50">
      <w:pPr>
        <w:ind w:firstLine="851"/>
        <w:jc w:val="center"/>
        <w:rPr>
          <w:sz w:val="24"/>
        </w:rPr>
      </w:pPr>
      <w:r w:rsidRPr="001016C4">
        <w:rPr>
          <w:position w:val="-14"/>
          <w:sz w:val="24"/>
        </w:rPr>
        <w:object w:dxaOrig="1260" w:dyaOrig="420">
          <v:shape id="_x0000_i1031" type="#_x0000_t75" style="width:63.25pt;height:20.65pt" o:ole="" fillcolor="window">
            <v:imagedata r:id="rId20" o:title=""/>
          </v:shape>
          <o:OLEObject Type="Embed" ProgID="Equation.3" ShapeID="_x0000_i1031" DrawAspect="Content" ObjectID="_1447180801" r:id="rId21"/>
        </w:objec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При движении одного тела по поверхности другого сила трения является постоянной величиной.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В инженерных расчетах обычно исходят из ряда установленных опытным путем закономерностей, которые с достаточной для практики точностью отражают основные особенности явления сухого трения. Эти закономерности называются законами трения скольжения или законами Кулона.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</w:p>
    <w:p w:rsidR="00B97E50" w:rsidRPr="001016C4" w:rsidRDefault="00B97E50" w:rsidP="00B97E50">
      <w:pPr>
        <w:spacing w:before="60" w:after="60"/>
        <w:ind w:firstLine="851"/>
        <w:jc w:val="center"/>
        <w:rPr>
          <w:b/>
          <w:sz w:val="24"/>
        </w:rPr>
      </w:pPr>
      <w:r w:rsidRPr="001016C4">
        <w:rPr>
          <w:b/>
          <w:sz w:val="24"/>
        </w:rPr>
        <w:t>Законы Кулона</w:t>
      </w:r>
    </w:p>
    <w:p w:rsidR="00B97E50" w:rsidRPr="001016C4" w:rsidRDefault="00B97E50" w:rsidP="00B97E50">
      <w:pPr>
        <w:numPr>
          <w:ilvl w:val="0"/>
          <w:numId w:val="1"/>
        </w:numPr>
        <w:spacing w:before="60" w:after="60"/>
        <w:jc w:val="both"/>
        <w:rPr>
          <w:sz w:val="24"/>
        </w:rPr>
      </w:pPr>
      <w:r w:rsidRPr="001016C4">
        <w:rPr>
          <w:sz w:val="24"/>
        </w:rPr>
        <w:t>Сила трения скольжения находится в общей касательной плоскости соприкасающихся поверхностей тел и направлена в сторону, противоположную направлению возможного скольжения тела под действием активных сил. Сила трения зависит от активных сил, и её модуль заключён между нулём и максимальным значением, которое достигается в момент выхода тела из положения равновесия, то есть:</w:t>
      </w:r>
    </w:p>
    <w:p w:rsidR="00B97E50" w:rsidRPr="001016C4" w:rsidRDefault="00B97E50" w:rsidP="00B97E50">
      <w:pPr>
        <w:pStyle w:val="a5"/>
        <w:jc w:val="center"/>
        <w:rPr>
          <w:sz w:val="24"/>
        </w:rPr>
      </w:pPr>
      <w:r w:rsidRPr="001016C4">
        <w:rPr>
          <w:position w:val="-6"/>
          <w:sz w:val="24"/>
        </w:rPr>
        <w:object w:dxaOrig="1340" w:dyaOrig="340">
          <v:shape id="_x0000_i1032" type="#_x0000_t75" style="width:67pt;height:16.9pt" o:ole="" fillcolor="window">
            <v:imagedata r:id="rId22" o:title=""/>
          </v:shape>
          <o:OLEObject Type="Embed" ProgID="Equation.3" ShapeID="_x0000_i1032" DrawAspect="Content" ObjectID="_1447180802" r:id="rId23"/>
        </w:object>
      </w:r>
    </w:p>
    <w:p w:rsidR="00B97E50" w:rsidRPr="001016C4" w:rsidRDefault="00B97E50" w:rsidP="00B97E50">
      <w:pPr>
        <w:ind w:firstLine="360"/>
        <w:rPr>
          <w:sz w:val="24"/>
          <w:lang w:val="en-US"/>
        </w:rPr>
      </w:pPr>
      <w:r w:rsidRPr="001016C4">
        <w:rPr>
          <w:position w:val="-6"/>
          <w:sz w:val="24"/>
        </w:rPr>
        <w:object w:dxaOrig="560" w:dyaOrig="340">
          <v:shape id="_x0000_i1033" type="#_x0000_t75" style="width:28.15pt;height:16.9pt" o:ole="" fillcolor="window">
            <v:imagedata r:id="rId24" o:title=""/>
          </v:shape>
          <o:OLEObject Type="Embed" ProgID="Equation.3" ShapeID="_x0000_i1033" DrawAspect="Content" ObjectID="_1447180803" r:id="rId25"/>
        </w:object>
      </w:r>
      <w:r w:rsidRPr="001016C4">
        <w:rPr>
          <w:sz w:val="24"/>
        </w:rPr>
        <w:t xml:space="preserve"> - называется</w:t>
      </w:r>
      <w:r w:rsidRPr="001016C4">
        <w:rPr>
          <w:b/>
          <w:sz w:val="24"/>
          <w:u w:val="single"/>
        </w:rPr>
        <w:t xml:space="preserve"> предельной силой трения</w:t>
      </w:r>
      <w:r w:rsidRPr="001016C4">
        <w:rPr>
          <w:sz w:val="24"/>
        </w:rPr>
        <w:t>.</w:t>
      </w:r>
    </w:p>
    <w:p w:rsidR="00B97E50" w:rsidRPr="001016C4" w:rsidRDefault="00B97E50" w:rsidP="00B97E50">
      <w:pPr>
        <w:pStyle w:val="a3"/>
        <w:numPr>
          <w:ilvl w:val="0"/>
          <w:numId w:val="1"/>
        </w:numPr>
        <w:tabs>
          <w:tab w:val="left" w:pos="993"/>
        </w:tabs>
        <w:rPr>
          <w:sz w:val="24"/>
          <w:lang w:val="ru-RU"/>
        </w:rPr>
      </w:pPr>
      <w:r w:rsidRPr="001016C4">
        <w:rPr>
          <w:sz w:val="24"/>
          <w:lang w:val="ru-RU"/>
        </w:rPr>
        <w:t>Предельная сила трения скольжения при прочих равных условиях не зависит от площади соприкосновения трущихся поверхностей. Из этого закона следует, что для того чтобы сдвинуть, например кирпич, надо приложить одну и туже, силу, независимо, от того, какой гранью он положен на поверхность, широкой или узкой.</w:t>
      </w:r>
    </w:p>
    <w:p w:rsidR="00B97E50" w:rsidRPr="001016C4" w:rsidRDefault="00B97E50" w:rsidP="00B97E50">
      <w:pPr>
        <w:numPr>
          <w:ilvl w:val="0"/>
          <w:numId w:val="1"/>
        </w:numPr>
        <w:spacing w:before="60" w:after="60"/>
        <w:jc w:val="both"/>
        <w:rPr>
          <w:sz w:val="24"/>
        </w:rPr>
      </w:pPr>
      <w:r w:rsidRPr="001016C4">
        <w:rPr>
          <w:sz w:val="24"/>
        </w:rPr>
        <w:t>Предельная сила трения скольжения пропорциональна нормальной реакции (нормальному давлению), то есть</w:t>
      </w:r>
    </w:p>
    <w:p w:rsidR="00B97E50" w:rsidRPr="001016C4" w:rsidRDefault="00B97E50" w:rsidP="00B97E50">
      <w:pPr>
        <w:spacing w:before="60" w:after="60"/>
        <w:jc w:val="center"/>
        <w:rPr>
          <w:sz w:val="24"/>
        </w:rPr>
      </w:pPr>
      <w:r w:rsidRPr="001016C4">
        <w:rPr>
          <w:position w:val="-10"/>
          <w:sz w:val="24"/>
        </w:rPr>
        <w:object w:dxaOrig="1260" w:dyaOrig="380">
          <v:shape id="_x0000_i1034" type="#_x0000_t75" style="width:63.25pt;height:18.8pt" o:ole="" fillcolor="window">
            <v:imagedata r:id="rId26" o:title=""/>
          </v:shape>
          <o:OLEObject Type="Embed" ProgID="Equation.3" ShapeID="_x0000_i1034" DrawAspect="Content" ObjectID="_1447180804" r:id="rId27"/>
        </w:object>
      </w:r>
      <w:r w:rsidRPr="001016C4">
        <w:rPr>
          <w:sz w:val="24"/>
        </w:rPr>
        <w:t>,</w:t>
      </w:r>
    </w:p>
    <w:p w:rsidR="00B97E50" w:rsidRPr="001016C4" w:rsidRDefault="00B97E50" w:rsidP="00B97E50">
      <w:pPr>
        <w:spacing w:before="60" w:after="60"/>
        <w:ind w:left="360"/>
        <w:jc w:val="both"/>
        <w:rPr>
          <w:sz w:val="24"/>
        </w:rPr>
      </w:pPr>
      <w:r w:rsidRPr="001016C4">
        <w:rPr>
          <w:sz w:val="24"/>
        </w:rPr>
        <w:t xml:space="preserve">где безразмерный коэффициент </w:t>
      </w:r>
      <w:r w:rsidRPr="001016C4">
        <w:rPr>
          <w:position w:val="-10"/>
          <w:sz w:val="24"/>
        </w:rPr>
        <w:object w:dxaOrig="240" w:dyaOrig="320">
          <v:shape id="_x0000_i1035" type="#_x0000_t75" style="width:11.9pt;height:16.3pt" o:ole="" fillcolor="window">
            <v:imagedata r:id="rId28" o:title=""/>
          </v:shape>
          <o:OLEObject Type="Embed" ProgID="Equation.3" ShapeID="_x0000_i1035" DrawAspect="Content" ObjectID="_1447180805" r:id="rId29"/>
        </w:object>
      </w:r>
      <w:r w:rsidRPr="001016C4">
        <w:rPr>
          <w:sz w:val="24"/>
        </w:rPr>
        <w:t xml:space="preserve"> называют коэффициентом трения скольжения; он не зависит от нормальной реакции.</w:t>
      </w:r>
    </w:p>
    <w:p w:rsidR="00B97E50" w:rsidRPr="001016C4" w:rsidRDefault="00B97E50" w:rsidP="00B97E50">
      <w:pPr>
        <w:pStyle w:val="a3"/>
        <w:numPr>
          <w:ilvl w:val="0"/>
          <w:numId w:val="1"/>
        </w:numPr>
        <w:tabs>
          <w:tab w:val="left" w:pos="993"/>
        </w:tabs>
        <w:rPr>
          <w:sz w:val="24"/>
        </w:rPr>
      </w:pPr>
      <w:r w:rsidRPr="001016C4">
        <w:rPr>
          <w:sz w:val="24"/>
          <w:lang w:val="ru-RU"/>
        </w:rPr>
        <w:t xml:space="preserve">Коэффициент трения скольжения зависит от материала и физического состояния трущихся поверхностей, то есть от величины и характера шероховатости, влажности, температуры и других условий. </w:t>
      </w:r>
      <w:r w:rsidRPr="001016C4">
        <w:rPr>
          <w:sz w:val="24"/>
        </w:rPr>
        <w:t>Коэффициент трения устанавливается экспериментально.</w:t>
      </w:r>
    </w:p>
    <w:p w:rsidR="00B97E50" w:rsidRPr="001016C4" w:rsidRDefault="00B97E50" w:rsidP="00B97E50">
      <w:pPr>
        <w:pStyle w:val="a3"/>
        <w:tabs>
          <w:tab w:val="left" w:pos="993"/>
        </w:tabs>
        <w:ind w:left="360" w:firstLine="0"/>
        <w:rPr>
          <w:sz w:val="24"/>
          <w:lang w:val="ru-RU"/>
        </w:rPr>
      </w:pPr>
      <w:r w:rsidRPr="001016C4">
        <w:rPr>
          <w:sz w:val="24"/>
          <w:lang w:val="ru-RU"/>
        </w:rPr>
        <w:t>Считается, что коэффициент трения не зависит от скорости движения.</w:t>
      </w:r>
    </w:p>
    <w:p w:rsidR="00B97E50" w:rsidRPr="001016C4" w:rsidRDefault="00B97E50" w:rsidP="00B97E50">
      <w:pPr>
        <w:pStyle w:val="a3"/>
        <w:tabs>
          <w:tab w:val="left" w:pos="993"/>
        </w:tabs>
        <w:ind w:firstLine="0"/>
        <w:rPr>
          <w:sz w:val="24"/>
          <w:lang w:val="ru-RU"/>
        </w:rPr>
      </w:pPr>
    </w:p>
    <w:p w:rsidR="00B97E50" w:rsidRPr="001016C4" w:rsidRDefault="00B97E50" w:rsidP="00B97E50">
      <w:pPr>
        <w:jc w:val="center"/>
        <w:rPr>
          <w:b/>
          <w:sz w:val="24"/>
        </w:rPr>
      </w:pPr>
      <w:r w:rsidRPr="001016C4">
        <w:rPr>
          <w:b/>
          <w:sz w:val="24"/>
        </w:rPr>
        <w:t>Угол трения.  Условия равновесия.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Многие задачи на равновесие тела на шероховатой поверхности, т.е. при наличии трения, удобно решать геометрически. Для этого введем понятие угла и конуса трения.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>
        <w:rPr>
          <w:noProof/>
          <w:sz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125730</wp:posOffset>
            </wp:positionH>
            <wp:positionV relativeFrom="paragraph">
              <wp:posOffset>41910</wp:posOffset>
            </wp:positionV>
            <wp:extent cx="1618615" cy="1955800"/>
            <wp:effectExtent l="19050" t="0" r="635" b="0"/>
            <wp:wrapSquare wrapText="right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8615" cy="195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016C4">
        <w:rPr>
          <w:sz w:val="24"/>
        </w:rPr>
        <w:t xml:space="preserve">Реакция реальной (шероховатой) связи </w:t>
      </w:r>
      <w:r w:rsidRPr="001016C4">
        <w:rPr>
          <w:position w:val="-4"/>
          <w:sz w:val="24"/>
        </w:rPr>
        <w:object w:dxaOrig="260" w:dyaOrig="320">
          <v:shape id="_x0000_i1036" type="#_x0000_t75" style="width:13.15pt;height:16.3pt" o:ole="" fillcolor="window">
            <v:imagedata r:id="rId31" o:title=""/>
          </v:shape>
          <o:OLEObject Type="Embed" ProgID="Equation.3" ShapeID="_x0000_i1036" DrawAspect="Content" ObjectID="_1447180806" r:id="rId32"/>
        </w:object>
      </w:r>
      <w:r w:rsidRPr="001016C4">
        <w:rPr>
          <w:sz w:val="24"/>
        </w:rPr>
        <w:t xml:space="preserve"> слагается из двух составляющих: нормальной реакции </w:t>
      </w:r>
      <w:r w:rsidRPr="001016C4">
        <w:rPr>
          <w:position w:val="-4"/>
          <w:sz w:val="24"/>
        </w:rPr>
        <w:object w:dxaOrig="300" w:dyaOrig="320">
          <v:shape id="_x0000_i1037" type="#_x0000_t75" style="width:15.05pt;height:16.3pt" o:ole="" fillcolor="window">
            <v:imagedata r:id="rId33" o:title=""/>
          </v:shape>
          <o:OLEObject Type="Embed" ProgID="Equation.3" ShapeID="_x0000_i1037" DrawAspect="Content" ObjectID="_1447180807" r:id="rId34"/>
        </w:object>
      </w:r>
      <w:r w:rsidRPr="001016C4">
        <w:rPr>
          <w:sz w:val="24"/>
        </w:rPr>
        <w:t xml:space="preserve"> и перпендикулярной ей силы трения </w:t>
      </w:r>
      <w:r w:rsidRPr="001016C4">
        <w:rPr>
          <w:position w:val="-4"/>
          <w:sz w:val="24"/>
        </w:rPr>
        <w:object w:dxaOrig="260" w:dyaOrig="320">
          <v:shape id="_x0000_i1038" type="#_x0000_t75" style="width:13.15pt;height:16.3pt" o:ole="" fillcolor="window">
            <v:imagedata r:id="rId35" o:title=""/>
          </v:shape>
          <o:OLEObject Type="Embed" ProgID="Equation.3" ShapeID="_x0000_i1038" DrawAspect="Content" ObjectID="_1447180808" r:id="rId36"/>
        </w:object>
      </w:r>
      <w:r w:rsidRPr="001016C4">
        <w:rPr>
          <w:sz w:val="24"/>
        </w:rPr>
        <w:t xml:space="preserve">. Следовательно, реакция связи </w:t>
      </w:r>
      <w:r w:rsidRPr="001016C4">
        <w:rPr>
          <w:position w:val="-4"/>
          <w:sz w:val="24"/>
        </w:rPr>
        <w:object w:dxaOrig="260" w:dyaOrig="320">
          <v:shape id="_x0000_i1039" type="#_x0000_t75" style="width:13.15pt;height:16.3pt" o:ole="" fillcolor="window">
            <v:imagedata r:id="rId31" o:title=""/>
          </v:shape>
          <o:OLEObject Type="Embed" ProgID="Equation.3" ShapeID="_x0000_i1039" DrawAspect="Content" ObjectID="_1447180809" r:id="rId37"/>
        </w:object>
      </w:r>
      <w:r w:rsidRPr="001016C4">
        <w:rPr>
          <w:sz w:val="24"/>
        </w:rPr>
        <w:t xml:space="preserve"> отклоняется от нормали к поверхности на некоторый угол. При изменении силы трения от нуля до  максимальной, сила реакции </w:t>
      </w:r>
      <w:r w:rsidRPr="001016C4">
        <w:rPr>
          <w:position w:val="-4"/>
          <w:sz w:val="24"/>
        </w:rPr>
        <w:object w:dxaOrig="260" w:dyaOrig="320">
          <v:shape id="_x0000_i1040" type="#_x0000_t75" style="width:13.15pt;height:16.3pt" o:ole="" fillcolor="window">
            <v:imagedata r:id="rId31" o:title=""/>
          </v:shape>
          <o:OLEObject Type="Embed" ProgID="Equation.3" ShapeID="_x0000_i1040" DrawAspect="Content" ObjectID="_1447180810" r:id="rId38"/>
        </w:object>
      </w:r>
      <w:r w:rsidRPr="001016C4">
        <w:rPr>
          <w:sz w:val="24"/>
        </w:rPr>
        <w:t xml:space="preserve"> меняется от нуля до  </w:t>
      </w:r>
      <w:r w:rsidRPr="001016C4">
        <w:rPr>
          <w:position w:val="-10"/>
          <w:sz w:val="24"/>
        </w:rPr>
        <w:object w:dxaOrig="420" w:dyaOrig="380">
          <v:shape id="_x0000_i1041" type="#_x0000_t75" style="width:21.3pt;height:18.8pt" o:ole="" fillcolor="window">
            <v:imagedata r:id="rId39" o:title=""/>
          </v:shape>
          <o:OLEObject Type="Embed" ProgID="Equation.3" ShapeID="_x0000_i1041" DrawAspect="Content" ObjectID="_1447180811" r:id="rId40"/>
        </w:object>
      </w:r>
      <w:r w:rsidRPr="001016C4">
        <w:rPr>
          <w:sz w:val="24"/>
        </w:rPr>
        <w:t xml:space="preserve">, а ее угол с нормалью растет от нуля до некоторого предельного значения  </w:t>
      </w:r>
      <w:r w:rsidRPr="001016C4">
        <w:rPr>
          <w:rFonts w:ascii="Symbol" w:hAnsi="Symbol"/>
          <w:i/>
          <w:sz w:val="24"/>
        </w:rPr>
        <w:t></w:t>
      </w:r>
      <w:r w:rsidRPr="001016C4">
        <w:rPr>
          <w:sz w:val="24"/>
        </w:rPr>
        <w:t>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b/>
          <w:sz w:val="24"/>
          <w:u w:val="single"/>
        </w:rPr>
        <w:t>Углом трения</w:t>
      </w:r>
      <w:r w:rsidRPr="001016C4">
        <w:rPr>
          <w:sz w:val="24"/>
        </w:rPr>
        <w:t xml:space="preserve"> называется наибольший угол </w:t>
      </w:r>
      <w:r w:rsidRPr="001016C4">
        <w:rPr>
          <w:position w:val="-12"/>
          <w:sz w:val="24"/>
        </w:rPr>
        <w:object w:dxaOrig="240" w:dyaOrig="300">
          <v:shape id="_x0000_i1042" type="#_x0000_t75" style="width:11.9pt;height:15.05pt" o:ole="" fillcolor="window">
            <v:imagedata r:id="rId41" o:title=""/>
          </v:shape>
          <o:OLEObject Type="Embed" ProgID="Equation.3" ShapeID="_x0000_i1042" DrawAspect="Content" ObjectID="_1447180812" r:id="rId42"/>
        </w:object>
      </w:r>
      <w:r w:rsidRPr="001016C4">
        <w:rPr>
          <w:sz w:val="24"/>
        </w:rPr>
        <w:t xml:space="preserve"> между предельной силой реакции шероховатой связи  </w:t>
      </w:r>
      <w:r w:rsidRPr="001016C4">
        <w:rPr>
          <w:position w:val="-10"/>
          <w:sz w:val="24"/>
        </w:rPr>
        <w:object w:dxaOrig="420" w:dyaOrig="380">
          <v:shape id="_x0000_i1043" type="#_x0000_t75" style="width:21.3pt;height:18.8pt" o:ole="" fillcolor="window">
            <v:imagedata r:id="rId39" o:title=""/>
          </v:shape>
          <o:OLEObject Type="Embed" ProgID="Equation.3" ShapeID="_x0000_i1043" DrawAspect="Content" ObjectID="_1447180813" r:id="rId43"/>
        </w:object>
      </w:r>
      <w:r w:rsidRPr="001016C4">
        <w:rPr>
          <w:sz w:val="24"/>
        </w:rPr>
        <w:t xml:space="preserve">  и  нормальной реакцией </w:t>
      </w:r>
      <w:r w:rsidRPr="001016C4">
        <w:rPr>
          <w:position w:val="-4"/>
          <w:sz w:val="24"/>
        </w:rPr>
        <w:object w:dxaOrig="300" w:dyaOrig="320">
          <v:shape id="_x0000_i1044" type="#_x0000_t75" style="width:15.05pt;height:16.3pt" o:ole="" fillcolor="window">
            <v:imagedata r:id="rId33" o:title=""/>
          </v:shape>
          <o:OLEObject Type="Embed" ProgID="Equation.3" ShapeID="_x0000_i1044" DrawAspect="Content" ObjectID="_1447180814" r:id="rId44"/>
        </w:object>
      </w:r>
      <w:r w:rsidRPr="001016C4">
        <w:rPr>
          <w:sz w:val="24"/>
        </w:rPr>
        <w:t>.</w:t>
      </w:r>
    </w:p>
    <w:p w:rsidR="00B97E50" w:rsidRPr="001016C4" w:rsidRDefault="00B97E50" w:rsidP="00B97E50">
      <w:pPr>
        <w:ind w:firstLine="720"/>
        <w:jc w:val="both"/>
        <w:rPr>
          <w:sz w:val="24"/>
        </w:rPr>
      </w:pPr>
    </w:p>
    <w:p w:rsidR="00B97E50" w:rsidRPr="001016C4" w:rsidRDefault="00B97E50" w:rsidP="00B97E50">
      <w:pPr>
        <w:jc w:val="center"/>
        <w:rPr>
          <w:sz w:val="24"/>
        </w:rPr>
      </w:pPr>
      <w:r w:rsidRPr="001016C4">
        <w:rPr>
          <w:position w:val="-24"/>
          <w:sz w:val="24"/>
        </w:rPr>
        <w:object w:dxaOrig="1160" w:dyaOrig="639">
          <v:shape id="_x0000_i1045" type="#_x0000_t75" style="width:58.25pt;height:31.95pt" o:ole="" fillcolor="window">
            <v:imagedata r:id="rId45" o:title=""/>
          </v:shape>
          <o:OLEObject Type="Embed" ProgID="Equation.3" ShapeID="_x0000_i1045" DrawAspect="Content" ObjectID="_1447180815" r:id="rId46"/>
        </w:object>
      </w:r>
      <w:r w:rsidRPr="001016C4">
        <w:rPr>
          <w:sz w:val="24"/>
        </w:rPr>
        <w:t>;</w:t>
      </w:r>
      <w:r w:rsidRPr="001016C4">
        <w:rPr>
          <w:sz w:val="24"/>
        </w:rPr>
        <w:tab/>
      </w:r>
      <w:r w:rsidRPr="001016C4">
        <w:rPr>
          <w:sz w:val="24"/>
        </w:rPr>
        <w:tab/>
      </w:r>
      <w:r w:rsidRPr="001016C4">
        <w:rPr>
          <w:position w:val="-12"/>
          <w:sz w:val="24"/>
        </w:rPr>
        <w:object w:dxaOrig="2380" w:dyaOrig="360">
          <v:shape id="_x0000_i1046" type="#_x0000_t75" style="width:118.95pt;height:18.15pt" o:ole="" fillcolor="window">
            <v:imagedata r:id="rId47" o:title=""/>
          </v:shape>
          <o:OLEObject Type="Embed" ProgID="Equation.3" ShapeID="_x0000_i1046" DrawAspect="Content" ObjectID="_1447180816" r:id="rId48"/>
        </w:object>
      </w:r>
      <w:r w:rsidRPr="001016C4">
        <w:rPr>
          <w:sz w:val="24"/>
        </w:rPr>
        <w:t>;.</w:t>
      </w:r>
    </w:p>
    <w:p w:rsidR="00B97E50" w:rsidRPr="001016C4" w:rsidRDefault="00B97E50" w:rsidP="00B97E50">
      <w:pPr>
        <w:pStyle w:val="ab"/>
        <w:ind w:firstLine="720"/>
        <w:rPr>
          <w:sz w:val="24"/>
        </w:rPr>
      </w:pPr>
      <w:r w:rsidRPr="001016C4">
        <w:rPr>
          <w:sz w:val="24"/>
        </w:rPr>
        <w:t xml:space="preserve">Угол трения </w:t>
      </w:r>
      <w:r w:rsidRPr="001016C4">
        <w:rPr>
          <w:position w:val="-10"/>
          <w:sz w:val="24"/>
        </w:rPr>
        <w:object w:dxaOrig="220" w:dyaOrig="260">
          <v:shape id="_x0000_i1047" type="#_x0000_t75" style="width:11.25pt;height:13.15pt" o:ole="" fillcolor="window">
            <v:imagedata r:id="rId49" o:title=""/>
          </v:shape>
          <o:OLEObject Type="Embed" ProgID="Equation.3" ShapeID="_x0000_i1047" DrawAspect="Content" ObjectID="_1447180817" r:id="rId50"/>
        </w:object>
      </w:r>
      <w:r w:rsidRPr="001016C4">
        <w:rPr>
          <w:sz w:val="24"/>
        </w:rPr>
        <w:t xml:space="preserve"> зависит от коэффициента трения.</w:t>
      </w:r>
    </w:p>
    <w:p w:rsidR="00B97E50" w:rsidRPr="001016C4" w:rsidRDefault="00B97E50" w:rsidP="00B97E50">
      <w:pPr>
        <w:pStyle w:val="ab"/>
        <w:ind w:firstLine="720"/>
        <w:rPr>
          <w:sz w:val="24"/>
        </w:rPr>
      </w:pPr>
      <w:r w:rsidRPr="001016C4">
        <w:rPr>
          <w:b/>
          <w:sz w:val="24"/>
          <w:u w:val="single"/>
        </w:rPr>
        <w:t>Конусом трения</w:t>
      </w:r>
      <w:r w:rsidRPr="001016C4">
        <w:rPr>
          <w:sz w:val="24"/>
        </w:rPr>
        <w:t xml:space="preserve"> называют конус, описанный предельной силой реакции шероховатой связи  </w:t>
      </w:r>
      <w:r w:rsidRPr="001016C4">
        <w:rPr>
          <w:position w:val="-10"/>
          <w:sz w:val="24"/>
        </w:rPr>
        <w:object w:dxaOrig="400" w:dyaOrig="380">
          <v:shape id="_x0000_i1048" type="#_x0000_t75" style="width:20.05pt;height:18.8pt" o:ole="" fillcolor="window">
            <v:imagedata r:id="rId51" o:title=""/>
          </v:shape>
          <o:OLEObject Type="Embed" ProgID="Equation.3" ShapeID="_x0000_i1048" DrawAspect="Content" ObjectID="_1447180818" r:id="rId52"/>
        </w:object>
      </w:r>
      <w:r w:rsidRPr="001016C4">
        <w:rPr>
          <w:sz w:val="24"/>
        </w:rPr>
        <w:t xml:space="preserve"> вокруг направления нормальной реакции.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</w:p>
    <w:p w:rsidR="00B97E50" w:rsidRPr="001016C4" w:rsidRDefault="00A23D35" w:rsidP="00B97E50">
      <w:pPr>
        <w:ind w:firstLine="720"/>
        <w:jc w:val="both"/>
        <w:rPr>
          <w:sz w:val="24"/>
        </w:rPr>
      </w:pPr>
      <w:r>
        <w:rPr>
          <w:sz w:val="24"/>
        </w:rPr>
        <w:pict>
          <v:shape id="_x0000_s1026" type="#_x0000_t75" style="position:absolute;left:0;text-align:left;margin-left:-13.55pt;margin-top:.45pt;width:106.5pt;height:108.75pt;z-index:251660288">
            <v:imagedata r:id="rId53" o:title=""/>
            <w10:wrap type="square" side="right"/>
          </v:shape>
          <o:OLEObject Type="Embed" ProgID="PBrush" ShapeID="_x0000_s1026" DrawAspect="Content" ObjectID="_1447180872" r:id="rId54"/>
        </w:pict>
      </w:r>
      <w:r w:rsidR="00B97E50" w:rsidRPr="00B97E50">
        <w:rPr>
          <w:b/>
          <w:sz w:val="24"/>
          <w:szCs w:val="24"/>
        </w:rPr>
        <w:t>Пример</w:t>
      </w:r>
      <w:r w:rsidR="00B97E50">
        <w:rPr>
          <w:b/>
          <w:sz w:val="24"/>
          <w:szCs w:val="24"/>
        </w:rPr>
        <w:t xml:space="preserve"> 1</w:t>
      </w:r>
      <w:r w:rsidR="00B97E50" w:rsidRPr="00B97E50">
        <w:rPr>
          <w:b/>
          <w:sz w:val="24"/>
          <w:szCs w:val="24"/>
        </w:rPr>
        <w:t xml:space="preserve">. </w:t>
      </w:r>
      <w:r w:rsidR="00B97E50" w:rsidRPr="001016C4">
        <w:rPr>
          <w:sz w:val="24"/>
        </w:rPr>
        <w:t xml:space="preserve">Если к телу, лежащему на шероховатой поверхности, приложить силу  Р, образующую угол  </w:t>
      </w:r>
      <w:r w:rsidR="00B97E50" w:rsidRPr="001016C4">
        <w:rPr>
          <w:position w:val="-6"/>
          <w:sz w:val="24"/>
        </w:rPr>
        <w:object w:dxaOrig="240" w:dyaOrig="220">
          <v:shape id="_x0000_i1049" type="#_x0000_t75" style="width:11.9pt;height:11.25pt" o:ole="" fillcolor="window">
            <v:imagedata r:id="rId55" o:title=""/>
          </v:shape>
          <o:OLEObject Type="Embed" ProgID="Equation.3" ShapeID="_x0000_i1049" DrawAspect="Content" ObjectID="_1447180819" r:id="rId56"/>
        </w:object>
      </w:r>
      <w:r w:rsidR="00B97E50" w:rsidRPr="001016C4">
        <w:rPr>
          <w:sz w:val="24"/>
        </w:rPr>
        <w:t xml:space="preserve">  с нормалью, то тело сдвинется только тогда, когда  сдвигающее усилие  </w:t>
      </w:r>
      <w:r w:rsidR="00B97E50" w:rsidRPr="001016C4">
        <w:rPr>
          <w:position w:val="-6"/>
          <w:sz w:val="24"/>
        </w:rPr>
        <w:object w:dxaOrig="840" w:dyaOrig="279">
          <v:shape id="_x0000_i1050" type="#_x0000_t75" style="width:41.95pt;height:13.75pt" o:ole="" fillcolor="window">
            <v:imagedata r:id="rId57" o:title=""/>
          </v:shape>
          <o:OLEObject Type="Embed" ProgID="Equation.3" ShapeID="_x0000_i1050" DrawAspect="Content" ObjectID="_1447180820" r:id="rId58"/>
        </w:object>
      </w:r>
      <w:r w:rsidR="00B97E50" w:rsidRPr="001016C4">
        <w:rPr>
          <w:sz w:val="24"/>
        </w:rPr>
        <w:t xml:space="preserve"> </w:t>
      </w:r>
      <w:r w:rsidR="00B97E50" w:rsidRPr="001016C4">
        <w:rPr>
          <w:sz w:val="24"/>
        </w:rPr>
        <w:t xml:space="preserve"> будет больше предельной силы трения  </w:t>
      </w:r>
      <w:r w:rsidR="00B97E50" w:rsidRPr="001016C4">
        <w:rPr>
          <w:position w:val="-12"/>
          <w:sz w:val="24"/>
        </w:rPr>
        <w:object w:dxaOrig="1860" w:dyaOrig="360">
          <v:shape id="_x0000_i1051" type="#_x0000_t75" style="width:93.3pt;height:18.15pt" o:ole="" fillcolor="window">
            <v:imagedata r:id="rId59" o:title=""/>
          </v:shape>
          <o:OLEObject Type="Embed" ProgID="Equation.3" ShapeID="_x0000_i1051" DrawAspect="Content" ObjectID="_1447180821" r:id="rId60"/>
        </w:object>
      </w:r>
      <w:r w:rsidR="00B97E50" w:rsidRPr="001016C4">
        <w:rPr>
          <w:sz w:val="24"/>
        </w:rPr>
        <w:t xml:space="preserve"> </w:t>
      </w:r>
      <w:r w:rsidR="00B97E50" w:rsidRPr="001016C4">
        <w:rPr>
          <w:sz w:val="24"/>
        </w:rPr>
        <w:t xml:space="preserve">  (если пренебречь весом тела, то  </w:t>
      </w:r>
      <w:r w:rsidR="00B97E50" w:rsidRPr="001016C4">
        <w:rPr>
          <w:position w:val="-6"/>
          <w:sz w:val="24"/>
        </w:rPr>
        <w:object w:dxaOrig="1320" w:dyaOrig="279">
          <v:shape id="_x0000_i1052" type="#_x0000_t75" style="width:65.75pt;height:13.75pt" o:ole="" fillcolor="window">
            <v:imagedata r:id="rId61" o:title=""/>
          </v:shape>
          <o:OLEObject Type="Embed" ProgID="Equation.3" ShapeID="_x0000_i1052" DrawAspect="Content" ObjectID="_1447180822" r:id="rId62"/>
        </w:object>
      </w:r>
      <w:r w:rsidR="00B97E50" w:rsidRPr="001016C4">
        <w:rPr>
          <w:sz w:val="24"/>
        </w:rPr>
        <w:t xml:space="preserve"> </w:t>
      </w:r>
      <w:r w:rsidR="00B97E50" w:rsidRPr="001016C4">
        <w:rPr>
          <w:sz w:val="24"/>
        </w:rPr>
        <w:t></w:t>
      </w:r>
      <w:r w:rsidR="00B97E50" w:rsidRPr="001016C4">
        <w:rPr>
          <w:sz w:val="24"/>
        </w:rPr>
        <w:t></w:t>
      </w:r>
      <w:r w:rsidR="00B97E50" w:rsidRPr="001016C4">
        <w:rPr>
          <w:sz w:val="24"/>
        </w:rPr>
        <w:t></w:t>
      </w:r>
      <w:r w:rsidR="00B97E50" w:rsidRPr="001016C4">
        <w:rPr>
          <w:sz w:val="24"/>
        </w:rPr>
        <w:t></w:t>
      </w:r>
      <w:r w:rsidR="00B97E50" w:rsidRPr="001016C4">
        <w:rPr>
          <w:sz w:val="24"/>
        </w:rPr>
        <w:t xml:space="preserve">но неравенство </w:t>
      </w:r>
    </w:p>
    <w:p w:rsidR="00B97E50" w:rsidRPr="001016C4" w:rsidRDefault="00B97E50" w:rsidP="00B97E50">
      <w:pPr>
        <w:jc w:val="center"/>
        <w:rPr>
          <w:sz w:val="24"/>
        </w:rPr>
      </w:pPr>
      <w:r w:rsidRPr="001016C4">
        <w:rPr>
          <w:position w:val="-10"/>
          <w:sz w:val="24"/>
        </w:rPr>
        <w:object w:dxaOrig="2180" w:dyaOrig="320">
          <v:shape id="_x0000_i1053" type="#_x0000_t75" style="width:108.95pt;height:16.3pt" o:ole="" fillcolor="window">
            <v:imagedata r:id="rId63" o:title=""/>
          </v:shape>
          <o:OLEObject Type="Embed" ProgID="Equation.3" ShapeID="_x0000_i1053" DrawAspect="Content" ObjectID="_1447180823" r:id="rId64"/>
        </w:object>
      </w:r>
      <w:r w:rsidRPr="001016C4">
        <w:rPr>
          <w:sz w:val="24"/>
        </w:rPr>
        <w:t></w:t>
      </w:r>
      <w:r w:rsidRPr="001016C4">
        <w:rPr>
          <w:sz w:val="24"/>
        </w:rPr>
        <w:t></w: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sz w:val="24"/>
        </w:rPr>
        <w:t xml:space="preserve">Выполняется только при  </w:t>
      </w:r>
      <w:r w:rsidRPr="001016C4">
        <w:rPr>
          <w:position w:val="-10"/>
          <w:sz w:val="24"/>
        </w:rPr>
        <w:object w:dxaOrig="1359" w:dyaOrig="320">
          <v:shape id="_x0000_i1054" type="#_x0000_t75" style="width:68.25pt;height:16.3pt" o:ole="" fillcolor="window">
            <v:imagedata r:id="rId65" o:title=""/>
          </v:shape>
          <o:OLEObject Type="Embed" ProgID="Equation.3" ShapeID="_x0000_i1054" DrawAspect="Content" ObjectID="_1447180824" r:id="rId66"/>
        </w:object>
      </w:r>
      <w:r w:rsidRPr="001016C4">
        <w:rPr>
          <w:sz w:val="24"/>
        </w:rPr>
        <w:t xml:space="preserve">, т.е. при </w:t>
      </w:r>
      <w:r w:rsidRPr="001016C4">
        <w:rPr>
          <w:position w:val="-10"/>
          <w:sz w:val="24"/>
        </w:rPr>
        <w:object w:dxaOrig="639" w:dyaOrig="300">
          <v:shape id="_x0000_i1055" type="#_x0000_t75" style="width:31.95pt;height:15.05pt" o:ole="" fillcolor="window">
            <v:imagedata r:id="rId67" o:title=""/>
          </v:shape>
          <o:OLEObject Type="Embed" ProgID="Equation.3" ShapeID="_x0000_i1055" DrawAspect="Content" ObjectID="_1447180825" r:id="rId68"/>
        </w:object>
      </w:r>
      <w:r w:rsidRPr="001016C4">
        <w:rPr>
          <w:sz w:val="24"/>
        </w:rPr>
        <w:t>,</w: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sz w:val="24"/>
        </w:rPr>
        <w:t xml:space="preserve">Следовательно, ни какой силой, образующей с нормалью угол </w:t>
      </w:r>
      <w:r w:rsidRPr="001016C4">
        <w:rPr>
          <w:position w:val="-6"/>
          <w:sz w:val="24"/>
        </w:rPr>
        <w:object w:dxaOrig="240" w:dyaOrig="220">
          <v:shape id="_x0000_i1056" type="#_x0000_t75" style="width:11.9pt;height:11.25pt" o:ole="" fillcolor="window">
            <v:imagedata r:id="rId55" o:title=""/>
          </v:shape>
          <o:OLEObject Type="Embed" ProgID="Equation.3" ShapeID="_x0000_i1056" DrawAspect="Content" ObjectID="_1447180826" r:id="rId69"/>
        </w:object>
      </w:r>
      <w:r w:rsidRPr="001016C4">
        <w:rPr>
          <w:sz w:val="24"/>
        </w:rPr>
        <w:t xml:space="preserve">, меньший угла трения  </w:t>
      </w:r>
      <w:r w:rsidRPr="001016C4">
        <w:rPr>
          <w:position w:val="-10"/>
          <w:sz w:val="24"/>
        </w:rPr>
        <w:object w:dxaOrig="220" w:dyaOrig="260">
          <v:shape id="_x0000_i1057" type="#_x0000_t75" style="width:11.25pt;height:13.15pt" o:ole="" fillcolor="window">
            <v:imagedata r:id="rId70" o:title=""/>
          </v:shape>
          <o:OLEObject Type="Embed" ProgID="Equation.3" ShapeID="_x0000_i1057" DrawAspect="Content" ObjectID="_1447180827" r:id="rId71"/>
        </w:object>
      </w:r>
      <w:r w:rsidRPr="001016C4">
        <w:rPr>
          <w:sz w:val="24"/>
        </w:rPr>
        <w:t>  тело вдоль данной поверхности сдвинуть нельзя.</w:t>
      </w:r>
    </w:p>
    <w:p w:rsidR="00B97E50" w:rsidRPr="001016C4" w:rsidRDefault="00B97E50" w:rsidP="00B97E50">
      <w:pPr>
        <w:jc w:val="both"/>
        <w:rPr>
          <w:sz w:val="24"/>
        </w:rPr>
      </w:pPr>
    </w:p>
    <w:p w:rsidR="00B97E50" w:rsidRPr="001016C4" w:rsidRDefault="00B97E50" w:rsidP="00B97E50">
      <w:pPr>
        <w:jc w:val="both"/>
        <w:rPr>
          <w:sz w:val="24"/>
        </w:rPr>
      </w:pPr>
    </w:p>
    <w:p w:rsidR="00B97E50" w:rsidRPr="001016C4" w:rsidRDefault="00B97E50" w:rsidP="00B97E50">
      <w:pPr>
        <w:ind w:firstLine="720"/>
        <w:jc w:val="both"/>
        <w:rPr>
          <w:sz w:val="24"/>
        </w:rPr>
      </w:pPr>
      <w:r w:rsidRPr="001016C4">
        <w:rPr>
          <w:sz w:val="24"/>
        </w:rPr>
        <w:t>Для равновесия твёрдого тела на шероховатой поверхности необходимо и достаточно, чтобы линия действия равнодействующей активных сил, действующих на твёрдое тело, проходила внутри конуса трения или по его образующей через его вершину.</w:t>
      </w:r>
    </w:p>
    <w:p w:rsidR="00B97E50" w:rsidRPr="001016C4" w:rsidRDefault="00B97E50" w:rsidP="00B97E50">
      <w:pPr>
        <w:ind w:firstLine="720"/>
        <w:jc w:val="both"/>
        <w:rPr>
          <w:sz w:val="24"/>
        </w:rPr>
      </w:pPr>
      <w:r w:rsidRPr="001016C4">
        <w:rPr>
          <w:sz w:val="24"/>
        </w:rPr>
        <w:t>Тело нельзя вывести из равновесия любой по модулю активной силой, если её линия действия проходит внутри конуса трения.</w:t>
      </w:r>
    </w:p>
    <w:p w:rsidR="00B97E50" w:rsidRPr="001016C4" w:rsidRDefault="00B97E50" w:rsidP="00B97E50">
      <w:pPr>
        <w:ind w:firstLine="720"/>
        <w:jc w:val="both"/>
        <w:rPr>
          <w:sz w:val="24"/>
        </w:rPr>
      </w:pPr>
    </w:p>
    <w:p w:rsidR="00B97E50" w:rsidRPr="001016C4" w:rsidRDefault="00A23D35" w:rsidP="00B97E50">
      <w:pPr>
        <w:ind w:firstLine="720"/>
        <w:jc w:val="both"/>
        <w:rPr>
          <w:sz w:val="24"/>
        </w:rPr>
      </w:pPr>
      <w:r>
        <w:rPr>
          <w:sz w:val="24"/>
        </w:rPr>
        <w:pict>
          <v:shape id="_x0000_s1027" type="#_x0000_t75" style="position:absolute;left:0;text-align:left;margin-left:-4.8pt;margin-top:6.65pt;width:198.75pt;height:139.5pt;z-index:-251655168" wrapcoords="-82 0 -82 21484 21600 21484 21600 0 -82 0" o:allowincell="f">
            <v:imagedata r:id="rId72" o:title=""/>
            <w10:wrap type="tight" side="right"/>
          </v:shape>
          <o:OLEObject Type="Embed" ProgID="PBrush" ShapeID="_x0000_s1027" DrawAspect="Content" ObjectID="_1447180873" r:id="rId73"/>
        </w:pict>
      </w:r>
      <w:r w:rsidR="00B97E50" w:rsidRPr="00B97E50">
        <w:rPr>
          <w:b/>
          <w:sz w:val="24"/>
          <w:szCs w:val="24"/>
        </w:rPr>
        <w:t>Пример</w:t>
      </w:r>
      <w:r w:rsidR="00B97E50">
        <w:rPr>
          <w:b/>
          <w:sz w:val="24"/>
          <w:szCs w:val="24"/>
        </w:rPr>
        <w:t xml:space="preserve"> 2</w:t>
      </w:r>
      <w:r w:rsidR="00B97E50" w:rsidRPr="00B97E50">
        <w:rPr>
          <w:b/>
          <w:sz w:val="24"/>
          <w:szCs w:val="24"/>
        </w:rPr>
        <w:t xml:space="preserve">. </w:t>
      </w:r>
      <w:r w:rsidR="00B97E50" w:rsidRPr="001016C4">
        <w:rPr>
          <w:sz w:val="24"/>
        </w:rPr>
        <w:t>Рассмотрим тело имеющее вертикальную плоскость симметрии. Сечение тела этой плоскости имеет форму прямоугольника. Ширина тела равна 2a.</w: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sz w:val="24"/>
        </w:rPr>
        <w:t xml:space="preserve">К телу в точке С, лежащей на оси симметрии, приложена вертикальная сила  </w:t>
      </w:r>
      <w:r w:rsidRPr="001016C4">
        <w:rPr>
          <w:sz w:val="24"/>
        </w:rPr>
        <w:object w:dxaOrig="260" w:dyaOrig="380">
          <v:shape id="_x0000_i1058" type="#_x0000_t75" style="width:13.15pt;height:18.8pt" o:ole="" fillcolor="window">
            <v:imagedata r:id="rId74" o:title=""/>
          </v:shape>
          <o:OLEObject Type="Embed" ProgID="Equation.3" ShapeID="_x0000_i1058" DrawAspect="Content" ObjectID="_1447180828" r:id="rId75"/>
        </w:object>
      </w:r>
      <w:r w:rsidRPr="001016C4">
        <w:rPr>
          <w:sz w:val="24"/>
        </w:rPr>
        <w:t xml:space="preserve"> и в точке А, лежащей на расстоянии h  от основания,  горизонтальная сила </w:t>
      </w:r>
      <w:r w:rsidRPr="001016C4">
        <w:rPr>
          <w:sz w:val="24"/>
        </w:rPr>
        <w:object w:dxaOrig="260" w:dyaOrig="320">
          <v:shape id="_x0000_i1059" type="#_x0000_t75" style="width:13.15pt;height:16.3pt" o:ole="" fillcolor="window">
            <v:imagedata r:id="rId76" o:title=""/>
          </v:shape>
          <o:OLEObject Type="Embed" ProgID="Equation.3" ShapeID="_x0000_i1059" DrawAspect="Content" ObjectID="_1447180829" r:id="rId77"/>
        </w:object>
      </w:r>
      <w:r w:rsidRPr="001016C4">
        <w:rPr>
          <w:sz w:val="24"/>
        </w:rPr>
        <w:t xml:space="preserve">. Реакция плоскости основания (реакция связи) приводится к нормальной реакции </w:t>
      </w:r>
      <w:r w:rsidRPr="001016C4">
        <w:rPr>
          <w:sz w:val="24"/>
        </w:rPr>
        <w:object w:dxaOrig="300" w:dyaOrig="320">
          <v:shape id="_x0000_i1060" type="#_x0000_t75" style="width:15.05pt;height:16.3pt" o:ole="" fillcolor="window">
            <v:imagedata r:id="rId33" o:title=""/>
          </v:shape>
          <o:OLEObject Type="Embed" ProgID="Equation.3" ShapeID="_x0000_i1060" DrawAspect="Content" ObjectID="_1447180830" r:id="rId78"/>
        </w:object>
      </w:r>
      <w:r w:rsidRPr="001016C4">
        <w:rPr>
          <w:sz w:val="24"/>
        </w:rPr>
        <w:t xml:space="preserve"> и силе трения </w:t>
      </w:r>
      <w:r w:rsidRPr="001016C4">
        <w:rPr>
          <w:sz w:val="24"/>
        </w:rPr>
        <w:object w:dxaOrig="260" w:dyaOrig="320">
          <v:shape id="_x0000_i1061" type="#_x0000_t75" style="width:13.15pt;height:16.3pt" o:ole="" fillcolor="window">
            <v:imagedata r:id="rId79" o:title=""/>
          </v:shape>
          <o:OLEObject Type="Embed" ProgID="Equation.3" ShapeID="_x0000_i1061" DrawAspect="Content" ObjectID="_1447180831" r:id="rId80"/>
        </w:object>
      </w:r>
      <w:r w:rsidRPr="001016C4">
        <w:rPr>
          <w:sz w:val="24"/>
        </w:rPr>
        <w:t xml:space="preserve">.  Линия действия силы </w:t>
      </w:r>
      <w:r w:rsidRPr="001016C4">
        <w:rPr>
          <w:sz w:val="24"/>
        </w:rPr>
        <w:object w:dxaOrig="300" w:dyaOrig="320">
          <v:shape id="_x0000_i1062" type="#_x0000_t75" style="width:15.05pt;height:16.3pt" o:ole="" fillcolor="window">
            <v:imagedata r:id="rId33" o:title=""/>
          </v:shape>
          <o:OLEObject Type="Embed" ProgID="Equation.3" ShapeID="_x0000_i1062" DrawAspect="Content" ObjectID="_1447180832" r:id="rId81"/>
        </w:object>
      </w:r>
      <w:r w:rsidRPr="001016C4">
        <w:rPr>
          <w:sz w:val="24"/>
        </w:rPr>
        <w:t xml:space="preserve"> неизвестна. Расстояние от точки С до линии действия силы </w:t>
      </w:r>
      <w:r w:rsidRPr="001016C4">
        <w:rPr>
          <w:sz w:val="24"/>
        </w:rPr>
        <w:object w:dxaOrig="300" w:dyaOrig="320">
          <v:shape id="_x0000_i1063" type="#_x0000_t75" style="width:15.05pt;height:16.3pt" o:ole="" fillcolor="window">
            <v:imagedata r:id="rId33" o:title=""/>
          </v:shape>
          <o:OLEObject Type="Embed" ProgID="Equation.3" ShapeID="_x0000_i1063" DrawAspect="Content" ObjectID="_1447180833" r:id="rId82"/>
        </w:object>
      </w:r>
      <w:r w:rsidRPr="001016C4">
        <w:rPr>
          <w:sz w:val="24"/>
        </w:rPr>
        <w:t xml:space="preserve"> обозначим  x. (</w:t>
      </w:r>
      <w:r w:rsidRPr="001016C4">
        <w:rPr>
          <w:sz w:val="24"/>
        </w:rPr>
        <w:object w:dxaOrig="600" w:dyaOrig="260">
          <v:shape id="_x0000_i1064" type="#_x0000_t75" style="width:30.05pt;height:13.15pt" o:ole="" fillcolor="window">
            <v:imagedata r:id="rId83" o:title=""/>
          </v:shape>
          <o:OLEObject Type="Embed" ProgID="Equation.3" ShapeID="_x0000_i1064" DrawAspect="Content" ObjectID="_1447180834" r:id="rId84"/>
        </w:object>
      </w:r>
      <w:r w:rsidRPr="001016C4">
        <w:rPr>
          <w:sz w:val="24"/>
        </w:rPr>
        <w:t>). Составим три уравнения равновесия:</w:t>
      </w:r>
    </w:p>
    <w:p w:rsidR="00B97E50" w:rsidRPr="001016C4" w:rsidRDefault="00B97E50" w:rsidP="00B97E50">
      <w:pPr>
        <w:jc w:val="both"/>
        <w:rPr>
          <w:sz w:val="24"/>
        </w:rPr>
      </w:pP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position w:val="-14"/>
          <w:sz w:val="24"/>
        </w:rPr>
        <w:object w:dxaOrig="4420" w:dyaOrig="400">
          <v:shape id="_x0000_i1065" type="#_x0000_t75" style="width:221pt;height:20.05pt" o:ole="" fillcolor="window">
            <v:imagedata r:id="rId85" o:title=""/>
          </v:shape>
          <o:OLEObject Type="Embed" ProgID="Equation.3" ShapeID="_x0000_i1065" DrawAspect="Content" ObjectID="_1447180835" r:id="rId86"/>
        </w:objec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position w:val="-14"/>
          <w:sz w:val="24"/>
        </w:rPr>
        <w:object w:dxaOrig="4480" w:dyaOrig="400">
          <v:shape id="_x0000_i1066" type="#_x0000_t75" style="width:224.15pt;height:20.05pt" o:ole="" fillcolor="window">
            <v:imagedata r:id="rId87" o:title=""/>
          </v:shape>
          <o:OLEObject Type="Embed" ProgID="Equation.3" ShapeID="_x0000_i1066" DrawAspect="Content" ObjectID="_1447180836" r:id="rId88"/>
        </w:objec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position w:val="-28"/>
          <w:sz w:val="24"/>
        </w:rPr>
        <w:object w:dxaOrig="5480" w:dyaOrig="660">
          <v:shape id="_x0000_i1067" type="#_x0000_t75" style="width:274.25pt;height:33.2pt" o:ole="" fillcolor="window">
            <v:imagedata r:id="rId89" o:title=""/>
          </v:shape>
          <o:OLEObject Type="Embed" ProgID="Equation.3" ShapeID="_x0000_i1067" DrawAspect="Content" ObjectID="_1447180837" r:id="rId90"/>
        </w:objec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sz w:val="24"/>
        </w:rPr>
        <w:t xml:space="preserve">Согласно закону Кулона </w:t>
      </w:r>
      <w:r w:rsidRPr="001016C4">
        <w:rPr>
          <w:position w:val="-10"/>
          <w:sz w:val="24"/>
        </w:rPr>
        <w:object w:dxaOrig="999" w:dyaOrig="320">
          <v:shape id="_x0000_i1068" type="#_x0000_t75" style="width:50.1pt;height:16.3pt" o:ole="" fillcolor="window">
            <v:imagedata r:id="rId91" o:title=""/>
          </v:shape>
          <o:OLEObject Type="Embed" ProgID="Equation.3" ShapeID="_x0000_i1068" DrawAspect="Content" ObjectID="_1447180838" r:id="rId92"/>
        </w:object>
      </w:r>
      <w:r w:rsidRPr="001016C4">
        <w:rPr>
          <w:sz w:val="24"/>
        </w:rPr>
        <w:t xml:space="preserve">,  т.е.   </w:t>
      </w:r>
      <w:r w:rsidRPr="001016C4">
        <w:rPr>
          <w:position w:val="-10"/>
          <w:sz w:val="24"/>
        </w:rPr>
        <w:object w:dxaOrig="940" w:dyaOrig="320">
          <v:shape id="_x0000_i1069" type="#_x0000_t75" style="width:46.95pt;height:16.3pt" o:ole="" fillcolor="window">
            <v:imagedata r:id="rId93" o:title=""/>
          </v:shape>
          <o:OLEObject Type="Embed" ProgID="Equation.3" ShapeID="_x0000_i1069" DrawAspect="Content" ObjectID="_1447180839" r:id="rId94"/>
        </w:object>
      </w:r>
      <w:r w:rsidRPr="001016C4">
        <w:rPr>
          <w:sz w:val="24"/>
        </w:rPr>
        <w:t xml:space="preserve">. </w:t>
      </w:r>
      <w:r w:rsidRPr="001016C4">
        <w:rPr>
          <w:sz w:val="24"/>
        </w:rPr>
        <w:tab/>
      </w:r>
      <w:r w:rsidRPr="001016C4">
        <w:rPr>
          <w:sz w:val="24"/>
        </w:rPr>
        <w:tab/>
        <w:t>(1)</w: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sz w:val="24"/>
        </w:rPr>
        <w:t xml:space="preserve">Так как  </w:t>
      </w:r>
      <w:r w:rsidRPr="001016C4">
        <w:rPr>
          <w:position w:val="-28"/>
          <w:sz w:val="24"/>
        </w:rPr>
        <w:object w:dxaOrig="900" w:dyaOrig="660">
          <v:shape id="_x0000_i1070" type="#_x0000_t75" style="width:45.1pt;height:33.2pt" o:ole="" fillcolor="window">
            <v:imagedata r:id="rId95" o:title=""/>
          </v:shape>
          <o:OLEObject Type="Embed" ProgID="Equation.3" ShapeID="_x0000_i1070" DrawAspect="Content" ObjectID="_1447180840" r:id="rId96"/>
        </w:object>
      </w:r>
      <w:r w:rsidRPr="001016C4">
        <w:rPr>
          <w:sz w:val="24"/>
        </w:rPr>
        <w:t>,  то</w:t>
      </w:r>
      <w:r w:rsidRPr="001016C4">
        <w:rPr>
          <w:sz w:val="24"/>
        </w:rPr>
        <w:tab/>
      </w:r>
      <w:r w:rsidRPr="001016C4">
        <w:rPr>
          <w:sz w:val="24"/>
        </w:rPr>
        <w:tab/>
      </w:r>
      <w:r w:rsidRPr="001016C4">
        <w:rPr>
          <w:sz w:val="24"/>
        </w:rPr>
        <w:tab/>
      </w:r>
      <w:r w:rsidRPr="001016C4">
        <w:rPr>
          <w:sz w:val="24"/>
        </w:rPr>
        <w:tab/>
      </w:r>
      <w:r w:rsidRPr="001016C4">
        <w:rPr>
          <w:position w:val="-24"/>
          <w:sz w:val="24"/>
        </w:rPr>
        <w:object w:dxaOrig="840" w:dyaOrig="620">
          <v:shape id="_x0000_i1071" type="#_x0000_t75" style="width:41.95pt;height:31.3pt" o:ole="" fillcolor="window">
            <v:imagedata r:id="rId97" o:title=""/>
          </v:shape>
          <o:OLEObject Type="Embed" ProgID="Equation.3" ShapeID="_x0000_i1071" DrawAspect="Content" ObjectID="_1447180841" r:id="rId98"/>
        </w:object>
      </w:r>
      <w:r w:rsidRPr="001016C4">
        <w:rPr>
          <w:sz w:val="24"/>
        </w:rPr>
        <w:t xml:space="preserve"> </w:t>
      </w:r>
      <w:r w:rsidRPr="001016C4">
        <w:rPr>
          <w:sz w:val="24"/>
        </w:rPr>
        <w:tab/>
      </w:r>
      <w:r w:rsidRPr="001016C4">
        <w:rPr>
          <w:sz w:val="24"/>
        </w:rPr>
        <w:tab/>
        <w:t>(2)</w: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sz w:val="24"/>
        </w:rPr>
        <w:t>Проанализируем полученные результаты:</w:t>
      </w:r>
    </w:p>
    <w:p w:rsidR="00B97E50" w:rsidRPr="001016C4" w:rsidRDefault="00B97E50" w:rsidP="00B97E50">
      <w:pPr>
        <w:jc w:val="both"/>
        <w:rPr>
          <w:sz w:val="24"/>
        </w:rPr>
      </w:pPr>
      <w:r w:rsidRPr="001016C4">
        <w:rPr>
          <w:sz w:val="24"/>
        </w:rPr>
        <w:t xml:space="preserve">Будем увеличивать силу </w:t>
      </w:r>
      <w:r w:rsidRPr="001016C4">
        <w:rPr>
          <w:position w:val="-4"/>
          <w:sz w:val="24"/>
        </w:rPr>
        <w:object w:dxaOrig="240" w:dyaOrig="320">
          <v:shape id="_x0000_i1072" type="#_x0000_t75" style="width:11.9pt;height:16.3pt" o:ole="" fillcolor="window">
            <v:imagedata r:id="rId99" o:title=""/>
          </v:shape>
          <o:OLEObject Type="Embed" ProgID="Equation.3" ShapeID="_x0000_i1072" DrawAspect="Content" ObjectID="_1447180842" r:id="rId100"/>
        </w:object>
      </w:r>
      <w:r w:rsidRPr="001016C4">
        <w:rPr>
          <w:sz w:val="24"/>
        </w:rPr>
        <w:t>.</w:t>
      </w:r>
    </w:p>
    <w:p w:rsidR="00B97E50" w:rsidRPr="001016C4" w:rsidRDefault="00B97E50" w:rsidP="00B97E50">
      <w:pPr>
        <w:numPr>
          <w:ilvl w:val="0"/>
          <w:numId w:val="2"/>
        </w:numPr>
        <w:spacing w:before="60" w:after="60"/>
        <w:jc w:val="both"/>
        <w:rPr>
          <w:sz w:val="24"/>
        </w:rPr>
      </w:pPr>
      <w:r w:rsidRPr="001016C4">
        <w:rPr>
          <w:sz w:val="24"/>
        </w:rPr>
        <w:t xml:space="preserve">Если </w:t>
      </w:r>
      <w:r w:rsidRPr="001016C4">
        <w:rPr>
          <w:position w:val="-24"/>
          <w:sz w:val="24"/>
        </w:rPr>
        <w:object w:dxaOrig="660" w:dyaOrig="620">
          <v:shape id="_x0000_i1073" type="#_x0000_t75" style="width:33.2pt;height:31.3pt" o:ole="" fillcolor="window">
            <v:imagedata r:id="rId101" o:title=""/>
          </v:shape>
          <o:OLEObject Type="Embed" ProgID="Equation.3" ShapeID="_x0000_i1073" DrawAspect="Content" ObjectID="_1447180843" r:id="rId102"/>
        </w:object>
      </w:r>
      <w:r w:rsidRPr="001016C4">
        <w:rPr>
          <w:sz w:val="24"/>
        </w:rPr>
        <w:t>, то равновесие будет иметь место до тех пор, пока сила трения не достигнет своей предельной величины, условие (1) превратится в равенство. Дальнейшее увеличение силы приведет к скольжению тела по поверхности.</w:t>
      </w:r>
    </w:p>
    <w:p w:rsidR="00B97E50" w:rsidRPr="001016C4" w:rsidRDefault="00B97E50" w:rsidP="00B97E50">
      <w:pPr>
        <w:numPr>
          <w:ilvl w:val="0"/>
          <w:numId w:val="2"/>
        </w:numPr>
        <w:spacing w:before="60" w:after="60"/>
        <w:jc w:val="both"/>
        <w:rPr>
          <w:sz w:val="24"/>
        </w:rPr>
      </w:pPr>
      <w:r w:rsidRPr="001016C4">
        <w:rPr>
          <w:sz w:val="24"/>
        </w:rPr>
        <w:lastRenderedPageBreak/>
        <w:t xml:space="preserve">Если </w:t>
      </w:r>
      <w:r w:rsidRPr="001016C4">
        <w:rPr>
          <w:position w:val="-24"/>
          <w:sz w:val="24"/>
        </w:rPr>
        <w:object w:dxaOrig="660" w:dyaOrig="620">
          <v:shape id="_x0000_i1074" type="#_x0000_t75" style="width:33.2pt;height:31.3pt" o:ole="" fillcolor="window">
            <v:imagedata r:id="rId103" o:title=""/>
          </v:shape>
          <o:OLEObject Type="Embed" ProgID="Equation.3" ShapeID="_x0000_i1074" DrawAspect="Content" ObjectID="_1447180844" r:id="rId104"/>
        </w:object>
      </w:r>
      <w:r w:rsidRPr="001016C4">
        <w:rPr>
          <w:sz w:val="24"/>
        </w:rPr>
        <w:t xml:space="preserve">, то равновесие будет иметь место до тех пор, пока сила трения не достигнет величины  </w:t>
      </w:r>
      <w:r w:rsidRPr="001016C4">
        <w:rPr>
          <w:position w:val="-24"/>
          <w:sz w:val="24"/>
        </w:rPr>
        <w:object w:dxaOrig="540" w:dyaOrig="620">
          <v:shape id="_x0000_i1075" type="#_x0000_t75" style="width:26.9pt;height:31.3pt" o:ole="" fillcolor="window">
            <v:imagedata r:id="rId105" o:title=""/>
          </v:shape>
          <o:OLEObject Type="Embed" ProgID="Equation.3" ShapeID="_x0000_i1075" DrawAspect="Content" ObjectID="_1447180845" r:id="rId106"/>
        </w:object>
      </w:r>
      <w:r w:rsidRPr="001016C4">
        <w:rPr>
          <w:sz w:val="24"/>
        </w:rPr>
        <w:t xml:space="preserve"> ,  условие (2) превратится в равенство. Величина </w:t>
      </w:r>
      <w:r w:rsidRPr="001016C4">
        <w:rPr>
          <w:sz w:val="24"/>
          <w:lang w:val="en-US"/>
        </w:rPr>
        <w:t>x</w:t>
      </w:r>
      <w:r w:rsidRPr="001016C4">
        <w:rPr>
          <w:sz w:val="24"/>
        </w:rPr>
        <w:t xml:space="preserve"> будет равна </w:t>
      </w:r>
      <w:r w:rsidRPr="001016C4">
        <w:rPr>
          <w:sz w:val="24"/>
          <w:lang w:val="en-US"/>
        </w:rPr>
        <w:t>h</w:t>
      </w:r>
      <w:r w:rsidRPr="001016C4">
        <w:rPr>
          <w:sz w:val="24"/>
        </w:rPr>
        <w:t xml:space="preserve">.  Дальнейшее увеличение силы приведет к тому, что тело станет опрокидываться вокруг точки </w:t>
      </w:r>
      <w:r w:rsidRPr="001016C4">
        <w:rPr>
          <w:sz w:val="24"/>
          <w:lang w:val="en-US"/>
        </w:rPr>
        <w:t>B</w:t>
      </w:r>
      <w:r w:rsidRPr="001016C4">
        <w:rPr>
          <w:sz w:val="24"/>
        </w:rPr>
        <w:t xml:space="preserve"> (скольжения не будет).</w:t>
      </w:r>
    </w:p>
    <w:p w:rsidR="00B97E50" w:rsidRDefault="00B97E50" w:rsidP="00B97E50">
      <w:pPr>
        <w:spacing w:before="60" w:after="60"/>
        <w:jc w:val="center"/>
        <w:rPr>
          <w:b/>
          <w:sz w:val="24"/>
        </w:rPr>
      </w:pPr>
    </w:p>
    <w:p w:rsidR="00B97E50" w:rsidRDefault="00B97E50" w:rsidP="00B97E50">
      <w:pPr>
        <w:spacing w:before="60" w:after="60"/>
        <w:jc w:val="center"/>
        <w:rPr>
          <w:b/>
          <w:sz w:val="24"/>
        </w:rPr>
      </w:pPr>
    </w:p>
    <w:p w:rsidR="00B97E50" w:rsidRDefault="00B97E50" w:rsidP="00B97E50">
      <w:pPr>
        <w:spacing w:before="60" w:after="60"/>
        <w:jc w:val="center"/>
        <w:rPr>
          <w:b/>
          <w:sz w:val="28"/>
          <w:szCs w:val="28"/>
        </w:rPr>
      </w:pPr>
      <w:r w:rsidRPr="00B97E50">
        <w:rPr>
          <w:b/>
          <w:sz w:val="28"/>
          <w:szCs w:val="28"/>
        </w:rPr>
        <w:t>ТРЕНИЕ КАЧЕНИЯ</w:t>
      </w:r>
    </w:p>
    <w:p w:rsidR="00B97E50" w:rsidRPr="00B97E50" w:rsidRDefault="00B97E50" w:rsidP="00B97E50">
      <w:pPr>
        <w:spacing w:before="60" w:after="60"/>
        <w:jc w:val="center"/>
        <w:rPr>
          <w:b/>
          <w:sz w:val="28"/>
          <w:szCs w:val="28"/>
        </w:rPr>
      </w:pP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b/>
          <w:sz w:val="24"/>
        </w:rPr>
        <w:t>Трением качения</w:t>
      </w:r>
      <w:r w:rsidRPr="001016C4">
        <w:rPr>
          <w:sz w:val="24"/>
        </w:rPr>
        <w:t xml:space="preserve"> называется сопротивление, возникающее при качении одного тела по поверхности другого.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 xml:space="preserve">Рассмотрим цилиндрический каток радиуса  </w:t>
      </w:r>
      <w:r w:rsidRPr="001016C4">
        <w:rPr>
          <w:i/>
          <w:sz w:val="24"/>
          <w:lang w:val="en-US"/>
        </w:rPr>
        <w:t>r</w:t>
      </w:r>
      <w:r w:rsidRPr="001016C4">
        <w:rPr>
          <w:sz w:val="24"/>
        </w:rPr>
        <w:t xml:space="preserve"> на горизонтальной плоскости. Под катка и плоскости в месте их соприкосновения могут возникнуть реакции, препятствующие действием активных сил каток может катиться по плоскости. Из-за деформации поверхностей не только скольжению, но и качению.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Активные силы, действующие на катки в виде колес, обычно</w:t>
      </w:r>
      <w:r w:rsidRPr="001016C4">
        <w:rPr>
          <w:sz w:val="28"/>
        </w:rPr>
        <w:t xml:space="preserve"> </w:t>
      </w:r>
      <w:r w:rsidRPr="001016C4">
        <w:rPr>
          <w:sz w:val="24"/>
        </w:rPr>
        <w:t>состоят из силы тяжести</w:t>
      </w:r>
      <w:r w:rsidRPr="001016C4">
        <w:rPr>
          <w:sz w:val="28"/>
        </w:rPr>
        <w:t xml:space="preserve">  </w:t>
      </w:r>
      <w:r w:rsidRPr="001016C4">
        <w:rPr>
          <w:position w:val="-4"/>
          <w:sz w:val="28"/>
        </w:rPr>
        <w:object w:dxaOrig="240" w:dyaOrig="320">
          <v:shape id="_x0000_i1076" type="#_x0000_t75" style="width:11.9pt;height:16.3pt" o:ole="" fillcolor="window">
            <v:imagedata r:id="rId107" o:title=""/>
          </v:shape>
          <o:OLEObject Type="Embed" ProgID="Equation.3" ShapeID="_x0000_i1076" DrawAspect="Content" ObjectID="_1447180846" r:id="rId108"/>
        </w:object>
      </w:r>
      <w:r w:rsidRPr="001016C4">
        <w:rPr>
          <w:sz w:val="28"/>
        </w:rPr>
        <w:t xml:space="preserve">,  </w:t>
      </w:r>
      <w:r w:rsidRPr="001016C4">
        <w:rPr>
          <w:sz w:val="24"/>
        </w:rPr>
        <w:t xml:space="preserve">горизонтальной силы </w:t>
      </w:r>
      <w:r w:rsidRPr="001016C4">
        <w:rPr>
          <w:sz w:val="28"/>
        </w:rPr>
        <w:t xml:space="preserve">  </w:t>
      </w:r>
      <w:r w:rsidRPr="001016C4">
        <w:rPr>
          <w:position w:val="-10"/>
          <w:sz w:val="28"/>
        </w:rPr>
        <w:object w:dxaOrig="240" w:dyaOrig="380">
          <v:shape id="_x0000_i1077" type="#_x0000_t75" style="width:11.9pt;height:18.8pt" o:ole="" fillcolor="window">
            <v:imagedata r:id="rId109" o:title=""/>
          </v:shape>
          <o:OLEObject Type="Embed" ProgID="Equation.3" ShapeID="_x0000_i1077" DrawAspect="Content" ObjectID="_1447180847" r:id="rId110"/>
        </w:object>
      </w:r>
      <w:r w:rsidRPr="001016C4">
        <w:rPr>
          <w:sz w:val="28"/>
        </w:rPr>
        <w:t xml:space="preserve">,  </w:t>
      </w:r>
      <w:r w:rsidRPr="001016C4">
        <w:rPr>
          <w:sz w:val="24"/>
        </w:rPr>
        <w:t xml:space="preserve">приложенной к центру катка, и пары сил с моментом </w:t>
      </w:r>
      <w:r w:rsidRPr="001016C4">
        <w:rPr>
          <w:sz w:val="28"/>
        </w:rPr>
        <w:t xml:space="preserve"> </w:t>
      </w:r>
      <w:r w:rsidRPr="001016C4">
        <w:rPr>
          <w:position w:val="-4"/>
          <w:sz w:val="28"/>
        </w:rPr>
        <w:object w:dxaOrig="220" w:dyaOrig="320">
          <v:shape id="_x0000_i1078" type="#_x0000_t75" style="width:11.25pt;height:16.3pt" o:ole="" fillcolor="window">
            <v:imagedata r:id="rId111" o:title=""/>
          </v:shape>
          <o:OLEObject Type="Embed" ProgID="Equation.3" ShapeID="_x0000_i1078" DrawAspect="Content" ObjectID="_1447180848" r:id="rId112"/>
        </w:object>
      </w:r>
      <w:r w:rsidRPr="001016C4">
        <w:rPr>
          <w:sz w:val="28"/>
        </w:rPr>
        <w:t xml:space="preserve">, </w:t>
      </w:r>
      <w:r w:rsidRPr="001016C4">
        <w:rPr>
          <w:sz w:val="24"/>
        </w:rPr>
        <w:t xml:space="preserve">стремящейся катить колесо. Колесо в этом случае называется </w:t>
      </w:r>
      <w:r w:rsidRPr="001016C4">
        <w:rPr>
          <w:b/>
          <w:sz w:val="24"/>
        </w:rPr>
        <w:t>ведомо-ведущим</w:t>
      </w:r>
      <w:r w:rsidRPr="001016C4">
        <w:rPr>
          <w:sz w:val="24"/>
        </w:rPr>
        <w:t>.  Если</w:t>
      </w:r>
      <w:r w:rsidRPr="001016C4">
        <w:rPr>
          <w:sz w:val="28"/>
        </w:rPr>
        <w:t xml:space="preserve">  </w:t>
      </w:r>
      <w:r w:rsidRPr="001016C4">
        <w:rPr>
          <w:position w:val="-6"/>
          <w:sz w:val="28"/>
        </w:rPr>
        <w:object w:dxaOrig="600" w:dyaOrig="340">
          <v:shape id="_x0000_i1079" type="#_x0000_t75" style="width:30.05pt;height:16.9pt" o:ole="" fillcolor="window">
            <v:imagedata r:id="rId113" o:title=""/>
          </v:shape>
          <o:OLEObject Type="Embed" ProgID="Equation.3" ShapeID="_x0000_i1079" DrawAspect="Content" ObjectID="_1447180849" r:id="rId114"/>
        </w:object>
      </w:r>
      <w:r w:rsidRPr="001016C4">
        <w:rPr>
          <w:sz w:val="28"/>
        </w:rPr>
        <w:t xml:space="preserve">, </w:t>
      </w:r>
      <w:r w:rsidRPr="001016C4">
        <w:rPr>
          <w:sz w:val="24"/>
        </w:rPr>
        <w:t>а</w:t>
      </w:r>
      <w:r w:rsidRPr="001016C4">
        <w:rPr>
          <w:sz w:val="28"/>
        </w:rPr>
        <w:t xml:space="preserve"> </w:t>
      </w:r>
      <w:r w:rsidRPr="001016C4">
        <w:rPr>
          <w:position w:val="-10"/>
          <w:sz w:val="28"/>
        </w:rPr>
        <w:object w:dxaOrig="620" w:dyaOrig="380">
          <v:shape id="_x0000_i1080" type="#_x0000_t75" style="width:31.3pt;height:18.8pt" o:ole="" fillcolor="window">
            <v:imagedata r:id="rId115" o:title=""/>
          </v:shape>
          <o:OLEObject Type="Embed" ProgID="Equation.3" ShapeID="_x0000_i1080" DrawAspect="Content" ObjectID="_1447180850" r:id="rId116"/>
        </w:object>
      </w:r>
      <w:r w:rsidRPr="001016C4">
        <w:rPr>
          <w:sz w:val="28"/>
        </w:rPr>
        <w:t xml:space="preserve">, </w:t>
      </w:r>
      <w:r w:rsidRPr="001016C4">
        <w:rPr>
          <w:sz w:val="24"/>
        </w:rPr>
        <w:t xml:space="preserve">то колесо называется </w:t>
      </w:r>
      <w:r w:rsidRPr="001016C4">
        <w:rPr>
          <w:b/>
          <w:sz w:val="24"/>
        </w:rPr>
        <w:t xml:space="preserve">ведомым.  </w:t>
      </w:r>
      <w:r w:rsidRPr="001016C4">
        <w:rPr>
          <w:sz w:val="24"/>
        </w:rPr>
        <w:t xml:space="preserve">Если </w:t>
      </w:r>
      <w:r w:rsidRPr="001016C4">
        <w:rPr>
          <w:sz w:val="28"/>
        </w:rPr>
        <w:t xml:space="preserve"> </w:t>
      </w:r>
      <w:r w:rsidRPr="001016C4">
        <w:rPr>
          <w:position w:val="-6"/>
          <w:sz w:val="28"/>
        </w:rPr>
        <w:object w:dxaOrig="600" w:dyaOrig="340">
          <v:shape id="_x0000_i1081" type="#_x0000_t75" style="width:30.05pt;height:16.9pt" o:ole="" fillcolor="window">
            <v:imagedata r:id="rId117" o:title=""/>
          </v:shape>
          <o:OLEObject Type="Embed" ProgID="Equation.3" ShapeID="_x0000_i1081" DrawAspect="Content" ObjectID="_1447180851" r:id="rId118"/>
        </w:object>
      </w:r>
      <w:r w:rsidRPr="001016C4">
        <w:rPr>
          <w:sz w:val="28"/>
        </w:rPr>
        <w:t xml:space="preserve">, </w:t>
      </w:r>
      <w:r w:rsidRPr="001016C4">
        <w:rPr>
          <w:sz w:val="24"/>
        </w:rPr>
        <w:t>а</w:t>
      </w:r>
      <w:r w:rsidRPr="001016C4">
        <w:rPr>
          <w:sz w:val="28"/>
        </w:rPr>
        <w:t xml:space="preserve"> </w:t>
      </w:r>
      <w:r w:rsidRPr="001016C4">
        <w:rPr>
          <w:position w:val="-10"/>
          <w:sz w:val="28"/>
        </w:rPr>
        <w:object w:dxaOrig="620" w:dyaOrig="380">
          <v:shape id="_x0000_i1082" type="#_x0000_t75" style="width:31.3pt;height:18.8pt" o:ole="" fillcolor="window">
            <v:imagedata r:id="rId119" o:title=""/>
          </v:shape>
          <o:OLEObject Type="Embed" ProgID="Equation.3" ShapeID="_x0000_i1082" DrawAspect="Content" ObjectID="_1447180852" r:id="rId120"/>
        </w:object>
      </w:r>
      <w:r w:rsidRPr="001016C4">
        <w:rPr>
          <w:sz w:val="28"/>
        </w:rPr>
        <w:t xml:space="preserve">, </w:t>
      </w:r>
      <w:r w:rsidRPr="001016C4">
        <w:rPr>
          <w:sz w:val="24"/>
        </w:rPr>
        <w:t xml:space="preserve">то колесо называется </w:t>
      </w:r>
      <w:r w:rsidRPr="001016C4">
        <w:rPr>
          <w:b/>
          <w:sz w:val="24"/>
        </w:rPr>
        <w:t>ведущим</w:t>
      </w:r>
      <w:r w:rsidRPr="001016C4">
        <w:rPr>
          <w:sz w:val="24"/>
        </w:rPr>
        <w:t>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 xml:space="preserve">Соприкосновение катка с неподвижной плоскостью из-за деформации катка и плоскости происходит не в точке, а по некоторой линии </w:t>
      </w:r>
      <w:r w:rsidRPr="001016C4">
        <w:rPr>
          <w:sz w:val="24"/>
          <w:lang w:val="en-US"/>
        </w:rPr>
        <w:t>BD</w:t>
      </w:r>
      <w:r w:rsidRPr="001016C4">
        <w:rPr>
          <w:sz w:val="24"/>
        </w:rPr>
        <w:t xml:space="preserve">. По этой линии на каток действуют распределенные силы реакции.  Если привести силы реакции к точке А, то в этой точке получим главный вектор  </w:t>
      </w:r>
      <w:r w:rsidRPr="001016C4">
        <w:rPr>
          <w:position w:val="-4"/>
          <w:sz w:val="24"/>
        </w:rPr>
        <w:object w:dxaOrig="240" w:dyaOrig="320">
          <v:shape id="_x0000_i1083" type="#_x0000_t75" style="width:11.9pt;height:16.3pt" o:ole="" fillcolor="window">
            <v:imagedata r:id="rId121" o:title=""/>
          </v:shape>
          <o:OLEObject Type="Embed" ProgID="Equation.3" ShapeID="_x0000_i1083" DrawAspect="Content" ObjectID="_1447180853" r:id="rId122"/>
        </w:object>
      </w:r>
      <w:r w:rsidRPr="001016C4">
        <w:rPr>
          <w:sz w:val="24"/>
        </w:rPr>
        <w:t xml:space="preserve"> этих распределенных сил с составляющими </w:t>
      </w:r>
      <w:r w:rsidRPr="001016C4">
        <w:rPr>
          <w:position w:val="-6"/>
          <w:sz w:val="24"/>
        </w:rPr>
        <w:object w:dxaOrig="279" w:dyaOrig="340">
          <v:shape id="_x0000_i1084" type="#_x0000_t75" style="width:13.75pt;height:16.9pt" o:ole="" fillcolor="window">
            <v:imagedata r:id="rId123" o:title=""/>
          </v:shape>
          <o:OLEObject Type="Embed" ProgID="Equation.3" ShapeID="_x0000_i1084" DrawAspect="Content" ObjectID="_1447180854" r:id="rId124"/>
        </w:object>
      </w:r>
      <w:r w:rsidRPr="001016C4">
        <w:rPr>
          <w:sz w:val="24"/>
        </w:rPr>
        <w:t xml:space="preserve"> (нормальная реакция) и  </w:t>
      </w:r>
      <w:r w:rsidRPr="001016C4">
        <w:rPr>
          <w:position w:val="-4"/>
          <w:sz w:val="24"/>
        </w:rPr>
        <w:object w:dxaOrig="260" w:dyaOrig="320">
          <v:shape id="_x0000_i1085" type="#_x0000_t75" style="width:13.15pt;height:16.3pt" o:ole="" fillcolor="window">
            <v:imagedata r:id="rId125" o:title=""/>
          </v:shape>
          <o:OLEObject Type="Embed" ProgID="Equation.3" ShapeID="_x0000_i1085" DrawAspect="Content" ObjectID="_1447180855" r:id="rId126"/>
        </w:object>
      </w:r>
      <w:r w:rsidRPr="001016C4">
        <w:rPr>
          <w:sz w:val="24"/>
        </w:rPr>
        <w:t xml:space="preserve"> (сила трения скольжения), а также пару сил с моментом  </w:t>
      </w:r>
      <w:r w:rsidRPr="001016C4">
        <w:rPr>
          <w:position w:val="-4"/>
          <w:sz w:val="24"/>
        </w:rPr>
        <w:object w:dxaOrig="320" w:dyaOrig="320">
          <v:shape id="_x0000_i1086" type="#_x0000_t75" style="width:16.3pt;height:16.3pt" o:ole="" fillcolor="window">
            <v:imagedata r:id="rId127" o:title=""/>
          </v:shape>
          <o:OLEObject Type="Embed" ProgID="Equation.3" ShapeID="_x0000_i1086" DrawAspect="Content" ObjectID="_1447180856" r:id="rId128"/>
        </w:object>
      </w:r>
      <w:r w:rsidRPr="001016C4">
        <w:rPr>
          <w:sz w:val="24"/>
        </w:rPr>
        <w:t>.</w:t>
      </w:r>
    </w:p>
    <w:p w:rsidR="00B97E50" w:rsidRPr="001016C4" w:rsidRDefault="00A23D35" w:rsidP="00B97E50">
      <w:pPr>
        <w:spacing w:before="60" w:after="60"/>
        <w:ind w:firstLine="851"/>
        <w:jc w:val="both"/>
        <w:rPr>
          <w:sz w:val="24"/>
        </w:rPr>
      </w:pPr>
      <w:r w:rsidRPr="00A23D35">
        <w:pict>
          <v:shape id="_x0000_s1028" type="#_x0000_t75" style="position:absolute;left:0;text-align:left;margin-left:27pt;margin-top:5pt;width:389.25pt;height:128.25pt;z-index:251662336" o:allowincell="f">
            <v:imagedata r:id="rId129" o:title=""/>
            <w10:wrap type="topAndBottom"/>
          </v:shape>
          <o:OLEObject Type="Embed" ProgID="PBrush" ShapeID="_x0000_s1028" DrawAspect="Content" ObjectID="_1447180874" r:id="rId130"/>
        </w:pict>
      </w:r>
      <w:r w:rsidR="00B97E50" w:rsidRPr="001016C4">
        <w:rPr>
          <w:sz w:val="24"/>
        </w:rPr>
        <w:t>Рассмотрим равновение катка. Система сил – плоская. Запишем уравнения равновесия системы сил.</w:t>
      </w:r>
    </w:p>
    <w:p w:rsidR="00B97E50" w:rsidRPr="001016C4" w:rsidRDefault="00B97E50" w:rsidP="00B97E50">
      <w:pPr>
        <w:spacing w:before="60" w:after="60"/>
        <w:ind w:left="851" w:firstLine="589"/>
        <w:rPr>
          <w:sz w:val="28"/>
        </w:rPr>
      </w:pPr>
      <w:r w:rsidRPr="001016C4">
        <w:rPr>
          <w:sz w:val="28"/>
        </w:rPr>
        <w:t>(</w:t>
      </w:r>
      <w:r w:rsidRPr="001016C4">
        <w:rPr>
          <w:i/>
          <w:sz w:val="28"/>
          <w:lang w:val="en-US"/>
        </w:rPr>
        <w:t>x</w:t>
      </w:r>
      <w:r w:rsidRPr="001016C4">
        <w:rPr>
          <w:sz w:val="28"/>
        </w:rPr>
        <w:t>)</w:t>
      </w:r>
      <w:r w:rsidRPr="001016C4">
        <w:rPr>
          <w:sz w:val="28"/>
        </w:rPr>
        <w:tab/>
      </w:r>
      <w:r w:rsidRPr="001016C4">
        <w:rPr>
          <w:sz w:val="28"/>
        </w:rPr>
        <w:tab/>
      </w:r>
      <w:r w:rsidRPr="001016C4">
        <w:rPr>
          <w:position w:val="-10"/>
          <w:sz w:val="28"/>
        </w:rPr>
        <w:object w:dxaOrig="2500" w:dyaOrig="320">
          <v:shape id="_x0000_i1087" type="#_x0000_t75" style="width:125.2pt;height:16.3pt" o:ole="" fillcolor="window">
            <v:imagedata r:id="rId131" o:title=""/>
          </v:shape>
          <o:OLEObject Type="Embed" ProgID="Equation.3" ShapeID="_x0000_i1087" DrawAspect="Content" ObjectID="_1447180857" r:id="rId132"/>
        </w:object>
      </w:r>
    </w:p>
    <w:p w:rsidR="00B97E50" w:rsidRPr="001016C4" w:rsidRDefault="00B97E50" w:rsidP="00B97E50">
      <w:pPr>
        <w:spacing w:before="60" w:after="60"/>
        <w:ind w:left="851" w:firstLine="589"/>
        <w:rPr>
          <w:sz w:val="28"/>
        </w:rPr>
      </w:pPr>
      <w:r w:rsidRPr="001016C4">
        <w:rPr>
          <w:sz w:val="28"/>
        </w:rPr>
        <w:t>(</w:t>
      </w:r>
      <w:r w:rsidRPr="001016C4">
        <w:rPr>
          <w:i/>
          <w:sz w:val="28"/>
          <w:lang w:val="en-US"/>
        </w:rPr>
        <w:t>y</w:t>
      </w:r>
      <w:r w:rsidRPr="001016C4">
        <w:rPr>
          <w:sz w:val="28"/>
        </w:rPr>
        <w:t>)</w:t>
      </w:r>
      <w:r w:rsidRPr="001016C4">
        <w:rPr>
          <w:sz w:val="28"/>
        </w:rPr>
        <w:tab/>
      </w:r>
      <w:r w:rsidRPr="001016C4">
        <w:rPr>
          <w:sz w:val="28"/>
        </w:rPr>
        <w:tab/>
      </w:r>
      <w:r w:rsidRPr="001016C4">
        <w:rPr>
          <w:position w:val="-6"/>
          <w:sz w:val="28"/>
        </w:rPr>
        <w:object w:dxaOrig="2500" w:dyaOrig="279">
          <v:shape id="_x0000_i1088" type="#_x0000_t75" style="width:125.2pt;height:13.75pt" o:ole="" fillcolor="window">
            <v:imagedata r:id="rId133" o:title=""/>
          </v:shape>
          <o:OLEObject Type="Embed" ProgID="Equation.3" ShapeID="_x0000_i1088" DrawAspect="Content" ObjectID="_1447180858" r:id="rId134"/>
        </w:object>
      </w:r>
    </w:p>
    <w:p w:rsidR="00B97E50" w:rsidRPr="001016C4" w:rsidRDefault="00B97E50" w:rsidP="00B97E50">
      <w:pPr>
        <w:spacing w:before="60" w:after="60"/>
        <w:ind w:left="720" w:firstLine="720"/>
        <w:rPr>
          <w:sz w:val="28"/>
        </w:rPr>
      </w:pPr>
      <w:r w:rsidRPr="001016C4">
        <w:rPr>
          <w:sz w:val="28"/>
        </w:rPr>
        <w:t>(</w:t>
      </w:r>
      <w:r w:rsidRPr="001016C4">
        <w:rPr>
          <w:i/>
          <w:sz w:val="28"/>
          <w:lang w:val="en-US"/>
        </w:rPr>
        <w:t>M</w:t>
      </w:r>
      <w:r w:rsidRPr="001016C4">
        <w:rPr>
          <w:i/>
          <w:sz w:val="28"/>
          <w:vertAlign w:val="subscript"/>
          <w:lang w:val="en-US"/>
        </w:rPr>
        <w:t>A</w:t>
      </w:r>
      <w:r w:rsidRPr="001016C4">
        <w:rPr>
          <w:sz w:val="28"/>
        </w:rPr>
        <w:t>)</w:t>
      </w:r>
      <w:r w:rsidRPr="001016C4">
        <w:rPr>
          <w:sz w:val="28"/>
        </w:rPr>
        <w:tab/>
      </w:r>
      <w:r w:rsidRPr="001016C4">
        <w:rPr>
          <w:sz w:val="28"/>
        </w:rPr>
        <w:tab/>
      </w:r>
      <w:r w:rsidRPr="001016C4">
        <w:rPr>
          <w:position w:val="-10"/>
          <w:sz w:val="28"/>
        </w:rPr>
        <w:object w:dxaOrig="3840" w:dyaOrig="320">
          <v:shape id="_x0000_i1089" type="#_x0000_t75" style="width:192.2pt;height:16.3pt" o:ole="" fillcolor="window">
            <v:imagedata r:id="rId135" o:title=""/>
          </v:shape>
          <o:OLEObject Type="Embed" ProgID="Equation.3" ShapeID="_x0000_i1089" DrawAspect="Content" ObjectID="_1447180859" r:id="rId136"/>
        </w:objec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 xml:space="preserve">Момент  </w:t>
      </w:r>
      <w:r w:rsidRPr="001016C4">
        <w:rPr>
          <w:position w:val="-4"/>
          <w:sz w:val="24"/>
        </w:rPr>
        <w:object w:dxaOrig="320" w:dyaOrig="320">
          <v:shape id="_x0000_i1090" type="#_x0000_t75" style="width:16.3pt;height:16.3pt" o:ole="" fillcolor="window">
            <v:imagedata r:id="rId127" o:title=""/>
          </v:shape>
          <o:OLEObject Type="Embed" ProgID="Equation.3" ShapeID="_x0000_i1090" DrawAspect="Content" ObjectID="_1447180860" r:id="rId137"/>
        </w:object>
      </w:r>
      <w:r w:rsidRPr="001016C4">
        <w:rPr>
          <w:sz w:val="24"/>
        </w:rPr>
        <w:t xml:space="preserve"> называется моментом трения качения. Наибольшее значение  </w:t>
      </w:r>
      <w:r w:rsidRPr="001016C4">
        <w:rPr>
          <w:i/>
          <w:sz w:val="24"/>
        </w:rPr>
        <w:t>М</w:t>
      </w:r>
      <w:r w:rsidRPr="001016C4">
        <w:rPr>
          <w:sz w:val="24"/>
        </w:rPr>
        <w:t xml:space="preserve">  достигается в момент начала качения катка по плоскости.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Установлены следующие приближенные законы для наибольшего момента пары сил, препятствующих качению.</w:t>
      </w:r>
    </w:p>
    <w:p w:rsidR="00B97E50" w:rsidRPr="001016C4" w:rsidRDefault="00B97E50" w:rsidP="00B97E50">
      <w:pPr>
        <w:spacing w:before="60" w:after="60"/>
        <w:ind w:left="720"/>
        <w:jc w:val="both"/>
        <w:rPr>
          <w:sz w:val="24"/>
        </w:rPr>
      </w:pPr>
      <w:r w:rsidRPr="001016C4">
        <w:rPr>
          <w:sz w:val="24"/>
        </w:rPr>
        <w:t>1.   Наибольший момент пары сил, препятствующих качению, в довольно широких пределах не зависит от радиуса катка.</w:t>
      </w:r>
    </w:p>
    <w:p w:rsidR="00B97E50" w:rsidRPr="001016C4" w:rsidRDefault="00B97E50" w:rsidP="00B97E50">
      <w:pPr>
        <w:spacing w:before="60" w:after="60"/>
        <w:ind w:left="720"/>
        <w:jc w:val="both"/>
        <w:rPr>
          <w:sz w:val="24"/>
        </w:rPr>
      </w:pPr>
      <w:r w:rsidRPr="001016C4">
        <w:rPr>
          <w:sz w:val="24"/>
        </w:rPr>
        <w:t xml:space="preserve">2.   Предельное значение момента </w:t>
      </w:r>
      <w:r w:rsidRPr="001016C4">
        <w:rPr>
          <w:position w:val="-12"/>
          <w:sz w:val="24"/>
        </w:rPr>
        <w:object w:dxaOrig="560" w:dyaOrig="360">
          <v:shape id="_x0000_i1091" type="#_x0000_t75" style="width:28.15pt;height:18.15pt" o:ole="" fillcolor="window">
            <v:imagedata r:id="rId138" o:title=""/>
          </v:shape>
          <o:OLEObject Type="Embed" ProgID="Equation.3" ShapeID="_x0000_i1091" DrawAspect="Content" ObjectID="_1447180861" r:id="rId139"/>
        </w:object>
      </w:r>
      <w:r w:rsidRPr="001016C4">
        <w:rPr>
          <w:sz w:val="24"/>
        </w:rPr>
        <w:t xml:space="preserve"> пропорционально нормальной реакции </w:t>
      </w:r>
      <w:r w:rsidRPr="001016C4">
        <w:rPr>
          <w:position w:val="-6"/>
          <w:sz w:val="24"/>
        </w:rPr>
        <w:object w:dxaOrig="279" w:dyaOrig="279">
          <v:shape id="_x0000_i1092" type="#_x0000_t75" style="width:13.75pt;height:13.75pt" o:ole="" fillcolor="window">
            <v:imagedata r:id="rId140" o:title=""/>
          </v:shape>
          <o:OLEObject Type="Embed" ProgID="Equation.3" ShapeID="_x0000_i1092" DrawAspect="Content" ObjectID="_1447180862" r:id="rId141"/>
        </w:object>
      </w:r>
      <w:r w:rsidRPr="001016C4">
        <w:rPr>
          <w:sz w:val="24"/>
        </w:rPr>
        <w:t>.</w:t>
      </w:r>
    </w:p>
    <w:p w:rsidR="00B97E50" w:rsidRPr="001016C4" w:rsidRDefault="00B97E50" w:rsidP="00B97E50">
      <w:pPr>
        <w:ind w:firstLine="567"/>
        <w:jc w:val="center"/>
        <w:rPr>
          <w:sz w:val="24"/>
        </w:rPr>
      </w:pPr>
      <w:r w:rsidRPr="001016C4">
        <w:rPr>
          <w:position w:val="-12"/>
          <w:sz w:val="24"/>
        </w:rPr>
        <w:object w:dxaOrig="1300" w:dyaOrig="360">
          <v:shape id="_x0000_i1093" type="#_x0000_t75" style="width:65.1pt;height:18.15pt" o:ole="" fillcolor="window">
            <v:imagedata r:id="rId142" o:title=""/>
          </v:shape>
          <o:OLEObject Type="Embed" ProgID="Equation.3" ShapeID="_x0000_i1093" DrawAspect="Content" ObjectID="_1447180863" r:id="rId143"/>
        </w:object>
      </w:r>
      <w:r w:rsidRPr="001016C4">
        <w:rPr>
          <w:sz w:val="24"/>
        </w:rPr>
        <w:t>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lastRenderedPageBreak/>
        <w:t xml:space="preserve">Коэффициент пропорциональности </w:t>
      </w:r>
      <w:r w:rsidRPr="001016C4">
        <w:rPr>
          <w:i/>
          <w:sz w:val="24"/>
          <w:lang w:val="en-US"/>
        </w:rPr>
        <w:t>k</w:t>
      </w:r>
      <w:r w:rsidRPr="001016C4">
        <w:rPr>
          <w:sz w:val="24"/>
        </w:rPr>
        <w:t xml:space="preserve"> называют </w:t>
      </w:r>
      <w:r w:rsidRPr="001016C4">
        <w:rPr>
          <w:b/>
          <w:sz w:val="24"/>
        </w:rPr>
        <w:t>коэффициентом трения качения</w:t>
      </w:r>
      <w:r w:rsidRPr="001016C4">
        <w:rPr>
          <w:sz w:val="24"/>
        </w:rPr>
        <w:t xml:space="preserve"> при покое. Размерность  </w:t>
      </w:r>
      <w:r w:rsidRPr="001016C4">
        <w:rPr>
          <w:i/>
          <w:sz w:val="24"/>
          <w:lang w:val="en-US"/>
        </w:rPr>
        <w:t>k</w:t>
      </w:r>
      <w:r w:rsidRPr="001016C4">
        <w:rPr>
          <w:sz w:val="24"/>
        </w:rPr>
        <w:t xml:space="preserve">  - это размерность длины.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 xml:space="preserve">3.   Коэффициент трения качения </w:t>
      </w:r>
      <w:r w:rsidRPr="001016C4">
        <w:rPr>
          <w:i/>
          <w:sz w:val="24"/>
          <w:lang w:val="en-US"/>
        </w:rPr>
        <w:t>k</w:t>
      </w:r>
      <w:r w:rsidRPr="001016C4">
        <w:rPr>
          <w:sz w:val="24"/>
        </w:rPr>
        <w:t xml:space="preserve"> зависит от материала катка, плоскости и физического состояния их поверхностей. Коэффициент трения качения при качении в первом приближении можно считать не зависящим от угловой скорости качения катка и его скорости скольжения по плоскости.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 xml:space="preserve">Для вагонного колеса по рельсу  </w:t>
      </w:r>
      <w:r w:rsidRPr="001016C4">
        <w:rPr>
          <w:position w:val="-6"/>
          <w:sz w:val="24"/>
        </w:rPr>
        <w:object w:dxaOrig="740" w:dyaOrig="279">
          <v:shape id="_x0000_i1094" type="#_x0000_t75" style="width:36.95pt;height:13.75pt" o:ole="" fillcolor="window">
            <v:imagedata r:id="rId144" o:title=""/>
          </v:shape>
          <o:OLEObject Type="Embed" ProgID="Equation.3" ShapeID="_x0000_i1094" DrawAspect="Content" ObjectID="_1447180864" r:id="rId145"/>
        </w:object>
      </w:r>
      <w:r w:rsidRPr="001016C4">
        <w:rPr>
          <w:sz w:val="24"/>
        </w:rPr>
        <w:t xml:space="preserve">  мм.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>Рассмотрим движение ведомого колеса.</w:t>
      </w:r>
      <w:r w:rsidRPr="001016C4">
        <w:rPr>
          <w:sz w:val="28"/>
        </w:rPr>
        <w:t xml:space="preserve">  </w:t>
      </w:r>
      <w:r w:rsidRPr="001016C4">
        <w:rPr>
          <w:position w:val="-6"/>
          <w:sz w:val="28"/>
        </w:rPr>
        <w:object w:dxaOrig="600" w:dyaOrig="340">
          <v:shape id="_x0000_i1095" type="#_x0000_t75" style="width:30.05pt;height:16.9pt" o:ole="" fillcolor="window">
            <v:imagedata r:id="rId113" o:title=""/>
          </v:shape>
          <o:OLEObject Type="Embed" ProgID="Equation.3" ShapeID="_x0000_i1095" DrawAspect="Content" ObjectID="_1447180865" r:id="rId146"/>
        </w:object>
      </w:r>
      <w:r w:rsidRPr="001016C4">
        <w:rPr>
          <w:sz w:val="28"/>
        </w:rPr>
        <w:t xml:space="preserve">,  </w:t>
      </w:r>
      <w:r w:rsidRPr="001016C4">
        <w:rPr>
          <w:sz w:val="24"/>
        </w:rPr>
        <w:t>а</w:t>
      </w:r>
      <w:r w:rsidRPr="001016C4">
        <w:rPr>
          <w:sz w:val="28"/>
        </w:rPr>
        <w:t xml:space="preserve">  </w:t>
      </w:r>
      <w:r w:rsidRPr="001016C4">
        <w:rPr>
          <w:position w:val="-10"/>
          <w:sz w:val="28"/>
        </w:rPr>
        <w:object w:dxaOrig="620" w:dyaOrig="380">
          <v:shape id="_x0000_i1096" type="#_x0000_t75" style="width:31.3pt;height:18.8pt" o:ole="" fillcolor="window">
            <v:imagedata r:id="rId115" o:title=""/>
          </v:shape>
          <o:OLEObject Type="Embed" ProgID="Equation.3" ShapeID="_x0000_i1096" DrawAspect="Content" ObjectID="_1447180866" r:id="rId147"/>
        </w:object>
      </w:r>
      <w:r w:rsidRPr="001016C4">
        <w:rPr>
          <w:sz w:val="28"/>
        </w:rPr>
        <w:t xml:space="preserve">.  </w:t>
      </w:r>
    </w:p>
    <w:p w:rsidR="00B97E50" w:rsidRPr="001016C4" w:rsidRDefault="00B97E50" w:rsidP="00B97E50">
      <w:pPr>
        <w:spacing w:before="60" w:after="60"/>
        <w:ind w:firstLine="851"/>
        <w:rPr>
          <w:sz w:val="24"/>
        </w:rPr>
      </w:pPr>
      <w:r w:rsidRPr="001016C4">
        <w:rPr>
          <w:sz w:val="24"/>
        </w:rPr>
        <w:t xml:space="preserve">Качение колеса начнется, когда выполнится условие  </w:t>
      </w:r>
      <w:r w:rsidRPr="001016C4">
        <w:rPr>
          <w:position w:val="-12"/>
          <w:sz w:val="28"/>
        </w:rPr>
        <w:object w:dxaOrig="1219" w:dyaOrig="360">
          <v:shape id="_x0000_i1097" type="#_x0000_t75" style="width:60.75pt;height:18.15pt" o:ole="" fillcolor="window">
            <v:imagedata r:id="rId148" o:title=""/>
          </v:shape>
          <o:OLEObject Type="Embed" ProgID="Equation.3" ShapeID="_x0000_i1097" DrawAspect="Content" ObjectID="_1447180867" r:id="rId149"/>
        </w:object>
      </w:r>
      <w:r w:rsidRPr="001016C4">
        <w:rPr>
          <w:sz w:val="28"/>
        </w:rPr>
        <w:t xml:space="preserve">  </w:t>
      </w:r>
      <w:r w:rsidRPr="001016C4">
        <w:rPr>
          <w:sz w:val="24"/>
        </w:rPr>
        <w:t xml:space="preserve">или  </w:t>
      </w:r>
      <w:r w:rsidRPr="001016C4">
        <w:rPr>
          <w:sz w:val="24"/>
        </w:rPr>
        <w:tab/>
      </w:r>
      <w:r w:rsidRPr="001016C4">
        <w:rPr>
          <w:sz w:val="24"/>
        </w:rPr>
        <w:tab/>
      </w:r>
      <w:r w:rsidRPr="001016C4">
        <w:rPr>
          <w:sz w:val="24"/>
        </w:rPr>
        <w:tab/>
      </w:r>
      <w:r w:rsidRPr="001016C4">
        <w:rPr>
          <w:sz w:val="24"/>
        </w:rPr>
        <w:tab/>
      </w:r>
      <w:r w:rsidRPr="001016C4">
        <w:rPr>
          <w:sz w:val="24"/>
        </w:rPr>
        <w:tab/>
      </w:r>
      <w:r w:rsidRPr="001016C4">
        <w:rPr>
          <w:position w:val="-24"/>
          <w:sz w:val="28"/>
        </w:rPr>
        <w:object w:dxaOrig="2460" w:dyaOrig="639">
          <v:shape id="_x0000_i1098" type="#_x0000_t75" style="width:122.7pt;height:31.95pt" o:ole="" fillcolor="window">
            <v:imagedata r:id="rId150" o:title=""/>
          </v:shape>
          <o:OLEObject Type="Embed" ProgID="Equation.3" ShapeID="_x0000_i1098" DrawAspect="Content" ObjectID="_1447180868" r:id="rId151"/>
        </w:object>
      </w:r>
    </w:p>
    <w:p w:rsidR="00B97E50" w:rsidRPr="001016C4" w:rsidRDefault="00B97E50" w:rsidP="00B97E50">
      <w:pPr>
        <w:spacing w:before="60" w:after="60"/>
        <w:ind w:firstLine="851"/>
        <w:rPr>
          <w:sz w:val="24"/>
        </w:rPr>
      </w:pPr>
      <w:r w:rsidRPr="001016C4">
        <w:rPr>
          <w:sz w:val="24"/>
        </w:rPr>
        <w:t xml:space="preserve">Скольжение колеса начнется, когда выполнится условие  </w:t>
      </w:r>
      <w:r w:rsidRPr="001016C4">
        <w:rPr>
          <w:position w:val="-12"/>
          <w:sz w:val="28"/>
        </w:rPr>
        <w:object w:dxaOrig="1680" w:dyaOrig="360">
          <v:shape id="_x0000_i1099" type="#_x0000_t75" style="width:83.9pt;height:18.15pt" o:ole="" fillcolor="window">
            <v:imagedata r:id="rId152" o:title=""/>
          </v:shape>
          <o:OLEObject Type="Embed" ProgID="Equation.3" ShapeID="_x0000_i1099" DrawAspect="Content" ObjectID="_1447180869" r:id="rId153"/>
        </w:object>
      </w:r>
      <w:r w:rsidRPr="001016C4">
        <w:rPr>
          <w:sz w:val="28"/>
        </w:rPr>
        <w:t>.</w:t>
      </w:r>
    </w:p>
    <w:p w:rsidR="00B97E50" w:rsidRPr="001016C4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 xml:space="preserve">Обычно отношение   </w:t>
      </w:r>
      <w:r w:rsidRPr="001016C4">
        <w:rPr>
          <w:position w:val="-24"/>
          <w:sz w:val="28"/>
        </w:rPr>
        <w:object w:dxaOrig="660" w:dyaOrig="620">
          <v:shape id="_x0000_i1100" type="#_x0000_t75" style="width:33.2pt;height:31.3pt" o:ole="" fillcolor="window">
            <v:imagedata r:id="rId154" o:title=""/>
          </v:shape>
          <o:OLEObject Type="Embed" ProgID="Equation.3" ShapeID="_x0000_i1100" DrawAspect="Content" ObjectID="_1447180870" r:id="rId155"/>
        </w:object>
      </w:r>
      <w:r w:rsidRPr="001016C4">
        <w:rPr>
          <w:sz w:val="28"/>
        </w:rPr>
        <w:t xml:space="preserve">  </w:t>
      </w:r>
      <w:r w:rsidRPr="001016C4">
        <w:rPr>
          <w:sz w:val="24"/>
        </w:rPr>
        <w:t>и качение начинается раньше скольжения.</w:t>
      </w:r>
    </w:p>
    <w:p w:rsidR="00B97E50" w:rsidRPr="00C1157F" w:rsidRDefault="00B97E50" w:rsidP="00B97E50">
      <w:pPr>
        <w:spacing w:before="60" w:after="60"/>
        <w:ind w:firstLine="851"/>
        <w:jc w:val="both"/>
        <w:rPr>
          <w:sz w:val="24"/>
        </w:rPr>
      </w:pPr>
      <w:r w:rsidRPr="001016C4">
        <w:rPr>
          <w:sz w:val="24"/>
        </w:rPr>
        <w:t xml:space="preserve">Если   </w:t>
      </w:r>
      <w:r w:rsidRPr="001016C4">
        <w:rPr>
          <w:position w:val="-24"/>
          <w:sz w:val="28"/>
        </w:rPr>
        <w:object w:dxaOrig="660" w:dyaOrig="620">
          <v:shape id="_x0000_i1101" type="#_x0000_t75" style="width:33.2pt;height:31.3pt" o:ole="" fillcolor="window">
            <v:imagedata r:id="rId156" o:title=""/>
          </v:shape>
          <o:OLEObject Type="Embed" ProgID="Equation.3" ShapeID="_x0000_i1101" DrawAspect="Content" ObjectID="_1447180871" r:id="rId157"/>
        </w:object>
      </w:r>
      <w:r w:rsidRPr="001016C4">
        <w:rPr>
          <w:sz w:val="28"/>
        </w:rPr>
        <w:t xml:space="preserve">,  </w:t>
      </w:r>
      <w:r w:rsidRPr="001016C4">
        <w:rPr>
          <w:sz w:val="24"/>
        </w:rPr>
        <w:t>то  колесо будет скользить по поверхности, без качения.</w:t>
      </w:r>
    </w:p>
    <w:p w:rsidR="00B97E50" w:rsidRPr="00C1157F" w:rsidRDefault="00B97E50" w:rsidP="00B97E50">
      <w:pPr>
        <w:spacing w:before="60" w:after="60"/>
        <w:ind w:firstLine="851"/>
        <w:jc w:val="both"/>
        <w:rPr>
          <w:sz w:val="24"/>
        </w:rPr>
      </w:pPr>
    </w:p>
    <w:p w:rsidR="00B97E50" w:rsidRPr="00C1157F" w:rsidRDefault="00B97E50" w:rsidP="00B97E50">
      <w:pPr>
        <w:spacing w:before="60" w:after="60"/>
        <w:jc w:val="both"/>
        <w:rPr>
          <w:sz w:val="24"/>
        </w:rPr>
      </w:pPr>
    </w:p>
    <w:p w:rsidR="00387A2D" w:rsidRDefault="00387A2D"/>
    <w:sectPr w:rsidR="00387A2D" w:rsidSect="00B97E50">
      <w:footerReference w:type="even" r:id="rId158"/>
      <w:pgSz w:w="11906" w:h="16838"/>
      <w:pgMar w:top="567" w:right="566" w:bottom="567" w:left="179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A6516" w:rsidRDefault="00FA6516" w:rsidP="00B97E50">
      <w:r>
        <w:separator/>
      </w:r>
    </w:p>
  </w:endnote>
  <w:endnote w:type="continuationSeparator" w:id="0">
    <w:p w:rsidR="00FA6516" w:rsidRDefault="00FA6516" w:rsidP="00B97E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060B" w:rsidRDefault="00A23D35">
    <w:pPr>
      <w:pStyle w:val="a9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D128DB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F060B" w:rsidRDefault="00FA6516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A6516" w:rsidRDefault="00FA6516" w:rsidP="00B97E50">
      <w:r>
        <w:separator/>
      </w:r>
    </w:p>
  </w:footnote>
  <w:footnote w:type="continuationSeparator" w:id="0">
    <w:p w:rsidR="00FA6516" w:rsidRDefault="00FA6516" w:rsidP="00B97E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266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D127720"/>
    <w:multiLevelType w:val="singleLevel"/>
    <w:tmpl w:val="63D8C0C4"/>
    <w:lvl w:ilvl="0">
      <w:start w:val="1"/>
      <w:numFmt w:val="decimal"/>
      <w:lvlText w:val="%1)"/>
      <w:lvlJc w:val="left"/>
      <w:pPr>
        <w:tabs>
          <w:tab w:val="num" w:pos="1226"/>
        </w:tabs>
        <w:ind w:left="1226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E50"/>
    <w:rsid w:val="00387A2D"/>
    <w:rsid w:val="00A23D35"/>
    <w:rsid w:val="00B97E50"/>
    <w:rsid w:val="00D128DB"/>
    <w:rsid w:val="00D93598"/>
    <w:rsid w:val="00FA65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E50"/>
    <w:pPr>
      <w:keepNext/>
      <w:spacing w:before="60" w:after="60"/>
      <w:jc w:val="center"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B97E50"/>
    <w:pPr>
      <w:keepNext/>
      <w:spacing w:before="60" w:after="60"/>
      <w:ind w:firstLine="720"/>
      <w:jc w:val="both"/>
      <w:outlineLvl w:val="1"/>
    </w:pPr>
    <w:rPr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E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B97E50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3">
    <w:name w:val="Body Text Indent"/>
    <w:basedOn w:val="a"/>
    <w:link w:val="a4"/>
    <w:rsid w:val="00B97E50"/>
    <w:pPr>
      <w:spacing w:before="60" w:after="60"/>
      <w:ind w:firstLine="720"/>
      <w:jc w:val="both"/>
    </w:pPr>
    <w:rPr>
      <w:sz w:val="28"/>
      <w:lang w:val="en-US"/>
    </w:rPr>
  </w:style>
  <w:style w:type="character" w:customStyle="1" w:styleId="a4">
    <w:name w:val="Основной текст с отступом Знак"/>
    <w:basedOn w:val="a0"/>
    <w:link w:val="a3"/>
    <w:rsid w:val="00B97E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"/>
    <w:basedOn w:val="a"/>
    <w:link w:val="a6"/>
    <w:rsid w:val="00B97E50"/>
    <w:pPr>
      <w:spacing w:before="60" w:after="60"/>
      <w:jc w:val="both"/>
    </w:pPr>
    <w:rPr>
      <w:sz w:val="28"/>
      <w:lang w:val="en-US"/>
    </w:rPr>
  </w:style>
  <w:style w:type="character" w:customStyle="1" w:styleId="a6">
    <w:name w:val="Основной текст Знак"/>
    <w:basedOn w:val="a0"/>
    <w:link w:val="a5"/>
    <w:rsid w:val="00B97E50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7">
    <w:name w:val="header"/>
    <w:basedOn w:val="a"/>
    <w:link w:val="a8"/>
    <w:rsid w:val="00B97E50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B97E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B97E50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B97E5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B97E50"/>
    <w:pPr>
      <w:ind w:firstLine="567"/>
      <w:jc w:val="both"/>
    </w:pPr>
    <w:rPr>
      <w:sz w:val="28"/>
    </w:rPr>
  </w:style>
  <w:style w:type="character" w:styleId="ac">
    <w:name w:val="page number"/>
    <w:basedOn w:val="a0"/>
    <w:rsid w:val="00B97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image" Target="media/image53.wmf"/><Relationship Id="rId21" Type="http://schemas.openxmlformats.org/officeDocument/2006/relationships/oleObject" Target="embeddings/oleObject7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0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2.bin"/><Relationship Id="rId84" Type="http://schemas.openxmlformats.org/officeDocument/2006/relationships/oleObject" Target="embeddings/oleObject42.bin"/><Relationship Id="rId89" Type="http://schemas.openxmlformats.org/officeDocument/2006/relationships/image" Target="media/image39.wmf"/><Relationship Id="rId112" Type="http://schemas.openxmlformats.org/officeDocument/2006/relationships/oleObject" Target="embeddings/oleObject56.bin"/><Relationship Id="rId133" Type="http://schemas.openxmlformats.org/officeDocument/2006/relationships/image" Target="media/image61.wmf"/><Relationship Id="rId138" Type="http://schemas.openxmlformats.org/officeDocument/2006/relationships/image" Target="media/image63.wmf"/><Relationship Id="rId154" Type="http://schemas.openxmlformats.org/officeDocument/2006/relationships/image" Target="media/image70.wmf"/><Relationship Id="rId159" Type="http://schemas.openxmlformats.org/officeDocument/2006/relationships/fontTable" Target="fontTable.xml"/><Relationship Id="rId16" Type="http://schemas.openxmlformats.org/officeDocument/2006/relationships/image" Target="media/image6.wmf"/><Relationship Id="rId107" Type="http://schemas.openxmlformats.org/officeDocument/2006/relationships/image" Target="media/image48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37" Type="http://schemas.openxmlformats.org/officeDocument/2006/relationships/oleObject" Target="embeddings/oleObject15.bin"/><Relationship Id="rId53" Type="http://schemas.openxmlformats.org/officeDocument/2006/relationships/image" Target="media/image23.png"/><Relationship Id="rId58" Type="http://schemas.openxmlformats.org/officeDocument/2006/relationships/oleObject" Target="embeddings/oleObject27.bin"/><Relationship Id="rId74" Type="http://schemas.openxmlformats.org/officeDocument/2006/relationships/image" Target="media/image33.wmf"/><Relationship Id="rId79" Type="http://schemas.openxmlformats.org/officeDocument/2006/relationships/image" Target="media/image35.wmf"/><Relationship Id="rId102" Type="http://schemas.openxmlformats.org/officeDocument/2006/relationships/oleObject" Target="embeddings/oleObject51.bin"/><Relationship Id="rId123" Type="http://schemas.openxmlformats.org/officeDocument/2006/relationships/image" Target="media/image56.wmf"/><Relationship Id="rId128" Type="http://schemas.openxmlformats.org/officeDocument/2006/relationships/oleObject" Target="embeddings/oleObject64.bin"/><Relationship Id="rId144" Type="http://schemas.openxmlformats.org/officeDocument/2006/relationships/image" Target="media/image66.wmf"/><Relationship Id="rId149" Type="http://schemas.openxmlformats.org/officeDocument/2006/relationships/oleObject" Target="embeddings/oleObject76.bin"/><Relationship Id="rId5" Type="http://schemas.openxmlformats.org/officeDocument/2006/relationships/footnotes" Target="footnotes.xml"/><Relationship Id="rId90" Type="http://schemas.openxmlformats.org/officeDocument/2006/relationships/oleObject" Target="embeddings/oleObject45.bin"/><Relationship Id="rId95" Type="http://schemas.openxmlformats.org/officeDocument/2006/relationships/image" Target="media/image42.wmf"/><Relationship Id="rId160" Type="http://schemas.openxmlformats.org/officeDocument/2006/relationships/theme" Target="theme/theme1.xml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43" Type="http://schemas.openxmlformats.org/officeDocument/2006/relationships/oleObject" Target="embeddings/oleObject19.bin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0.bin"/><Relationship Id="rId69" Type="http://schemas.openxmlformats.org/officeDocument/2006/relationships/oleObject" Target="embeddings/oleObject33.bin"/><Relationship Id="rId113" Type="http://schemas.openxmlformats.org/officeDocument/2006/relationships/image" Target="media/image51.wmf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7.bin"/><Relationship Id="rId139" Type="http://schemas.openxmlformats.org/officeDocument/2006/relationships/oleObject" Target="embeddings/oleObject70.bin"/><Relationship Id="rId80" Type="http://schemas.openxmlformats.org/officeDocument/2006/relationships/oleObject" Target="embeddings/oleObject39.bin"/><Relationship Id="rId85" Type="http://schemas.openxmlformats.org/officeDocument/2006/relationships/image" Target="media/image37.wmf"/><Relationship Id="rId150" Type="http://schemas.openxmlformats.org/officeDocument/2006/relationships/image" Target="media/image68.wmf"/><Relationship Id="rId155" Type="http://schemas.openxmlformats.org/officeDocument/2006/relationships/oleObject" Target="embeddings/oleObject79.bin"/><Relationship Id="rId12" Type="http://schemas.openxmlformats.org/officeDocument/2006/relationships/image" Target="media/image4.wmf"/><Relationship Id="rId17" Type="http://schemas.openxmlformats.org/officeDocument/2006/relationships/oleObject" Target="embeddings/oleObject5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6.wmf"/><Relationship Id="rId103" Type="http://schemas.openxmlformats.org/officeDocument/2006/relationships/image" Target="media/image46.wmf"/><Relationship Id="rId108" Type="http://schemas.openxmlformats.org/officeDocument/2006/relationships/oleObject" Target="embeddings/oleObject54.bin"/><Relationship Id="rId124" Type="http://schemas.openxmlformats.org/officeDocument/2006/relationships/oleObject" Target="embeddings/oleObject62.bin"/><Relationship Id="rId129" Type="http://schemas.openxmlformats.org/officeDocument/2006/relationships/image" Target="media/image59.png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6.bin"/><Relationship Id="rId83" Type="http://schemas.openxmlformats.org/officeDocument/2006/relationships/image" Target="media/image36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0.wmf"/><Relationship Id="rId96" Type="http://schemas.openxmlformats.org/officeDocument/2006/relationships/oleObject" Target="embeddings/oleObject48.bin"/><Relationship Id="rId111" Type="http://schemas.openxmlformats.org/officeDocument/2006/relationships/image" Target="media/image50.wmf"/><Relationship Id="rId132" Type="http://schemas.openxmlformats.org/officeDocument/2006/relationships/oleObject" Target="embeddings/oleObject66.bin"/><Relationship Id="rId140" Type="http://schemas.openxmlformats.org/officeDocument/2006/relationships/image" Target="media/image64.wmf"/><Relationship Id="rId145" Type="http://schemas.openxmlformats.org/officeDocument/2006/relationships/oleObject" Target="embeddings/oleObject73.bin"/><Relationship Id="rId153" Type="http://schemas.openxmlformats.org/officeDocument/2006/relationships/oleObject" Target="embeddings/oleObject78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36" Type="http://schemas.openxmlformats.org/officeDocument/2006/relationships/oleObject" Target="embeddings/oleObject14.bin"/><Relationship Id="rId49" Type="http://schemas.openxmlformats.org/officeDocument/2006/relationships/image" Target="media/image21.wmf"/><Relationship Id="rId57" Type="http://schemas.openxmlformats.org/officeDocument/2006/relationships/image" Target="media/image25.wmf"/><Relationship Id="rId106" Type="http://schemas.openxmlformats.org/officeDocument/2006/relationships/oleObject" Target="embeddings/oleObject53.bin"/><Relationship Id="rId114" Type="http://schemas.openxmlformats.org/officeDocument/2006/relationships/oleObject" Target="embeddings/oleObject57.bin"/><Relationship Id="rId119" Type="http://schemas.openxmlformats.org/officeDocument/2006/relationships/image" Target="media/image54.wmf"/><Relationship Id="rId127" Type="http://schemas.openxmlformats.org/officeDocument/2006/relationships/image" Target="media/image58.wmf"/><Relationship Id="rId10" Type="http://schemas.openxmlformats.org/officeDocument/2006/relationships/image" Target="media/image3.wmf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29.wmf"/><Relationship Id="rId73" Type="http://schemas.openxmlformats.org/officeDocument/2006/relationships/oleObject" Target="embeddings/oleObject35.bin"/><Relationship Id="rId78" Type="http://schemas.openxmlformats.org/officeDocument/2006/relationships/oleObject" Target="embeddings/oleObject38.bin"/><Relationship Id="rId81" Type="http://schemas.openxmlformats.org/officeDocument/2006/relationships/oleObject" Target="embeddings/oleObject40.bin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4.wmf"/><Relationship Id="rId101" Type="http://schemas.openxmlformats.org/officeDocument/2006/relationships/image" Target="media/image45.wmf"/><Relationship Id="rId122" Type="http://schemas.openxmlformats.org/officeDocument/2006/relationships/oleObject" Target="embeddings/oleObject61.bin"/><Relationship Id="rId130" Type="http://schemas.openxmlformats.org/officeDocument/2006/relationships/oleObject" Target="embeddings/oleObject65.bin"/><Relationship Id="rId135" Type="http://schemas.openxmlformats.org/officeDocument/2006/relationships/image" Target="media/image62.wmf"/><Relationship Id="rId143" Type="http://schemas.openxmlformats.org/officeDocument/2006/relationships/oleObject" Target="embeddings/oleObject72.bin"/><Relationship Id="rId148" Type="http://schemas.openxmlformats.org/officeDocument/2006/relationships/image" Target="media/image67.wmf"/><Relationship Id="rId151" Type="http://schemas.openxmlformats.org/officeDocument/2006/relationships/oleObject" Target="embeddings/oleObject77.bin"/><Relationship Id="rId156" Type="http://schemas.openxmlformats.org/officeDocument/2006/relationships/image" Target="media/image71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image" Target="media/image49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4.wmf"/><Relationship Id="rId76" Type="http://schemas.openxmlformats.org/officeDocument/2006/relationships/image" Target="media/image34.wmf"/><Relationship Id="rId97" Type="http://schemas.openxmlformats.org/officeDocument/2006/relationships/image" Target="media/image43.wmf"/><Relationship Id="rId104" Type="http://schemas.openxmlformats.org/officeDocument/2006/relationships/oleObject" Target="embeddings/oleObject52.bin"/><Relationship Id="rId120" Type="http://schemas.openxmlformats.org/officeDocument/2006/relationships/oleObject" Target="embeddings/oleObject60.bin"/><Relationship Id="rId125" Type="http://schemas.openxmlformats.org/officeDocument/2006/relationships/image" Target="media/image57.wmf"/><Relationship Id="rId141" Type="http://schemas.openxmlformats.org/officeDocument/2006/relationships/oleObject" Target="embeddings/oleObject71.bin"/><Relationship Id="rId146" Type="http://schemas.openxmlformats.org/officeDocument/2006/relationships/oleObject" Target="embeddings/oleObject74.bin"/><Relationship Id="rId7" Type="http://schemas.openxmlformats.org/officeDocument/2006/relationships/image" Target="media/image1.png"/><Relationship Id="rId71" Type="http://schemas.openxmlformats.org/officeDocument/2006/relationships/oleObject" Target="embeddings/oleObject34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29" Type="http://schemas.openxmlformats.org/officeDocument/2006/relationships/oleObject" Target="embeddings/oleObject11.bin"/><Relationship Id="rId24" Type="http://schemas.openxmlformats.org/officeDocument/2006/relationships/image" Target="media/image10.wmf"/><Relationship Id="rId40" Type="http://schemas.openxmlformats.org/officeDocument/2006/relationships/oleObject" Target="embeddings/oleObject17.bin"/><Relationship Id="rId45" Type="http://schemas.openxmlformats.org/officeDocument/2006/relationships/image" Target="media/image19.wmf"/><Relationship Id="rId66" Type="http://schemas.openxmlformats.org/officeDocument/2006/relationships/oleObject" Target="embeddings/oleObject31.bin"/><Relationship Id="rId87" Type="http://schemas.openxmlformats.org/officeDocument/2006/relationships/image" Target="media/image38.wmf"/><Relationship Id="rId110" Type="http://schemas.openxmlformats.org/officeDocument/2006/relationships/oleObject" Target="embeddings/oleObject55.bin"/><Relationship Id="rId115" Type="http://schemas.openxmlformats.org/officeDocument/2006/relationships/image" Target="media/image52.wmf"/><Relationship Id="rId131" Type="http://schemas.openxmlformats.org/officeDocument/2006/relationships/image" Target="media/image60.wmf"/><Relationship Id="rId136" Type="http://schemas.openxmlformats.org/officeDocument/2006/relationships/oleObject" Target="embeddings/oleObject68.bin"/><Relationship Id="rId157" Type="http://schemas.openxmlformats.org/officeDocument/2006/relationships/oleObject" Target="embeddings/oleObject80.bin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152" Type="http://schemas.openxmlformats.org/officeDocument/2006/relationships/image" Target="media/image69.wmf"/><Relationship Id="rId19" Type="http://schemas.openxmlformats.org/officeDocument/2006/relationships/oleObject" Target="embeddings/oleObject6.bin"/><Relationship Id="rId14" Type="http://schemas.openxmlformats.org/officeDocument/2006/relationships/image" Target="media/image5.wmf"/><Relationship Id="rId30" Type="http://schemas.openxmlformats.org/officeDocument/2006/relationships/image" Target="media/image13.png"/><Relationship Id="rId35" Type="http://schemas.openxmlformats.org/officeDocument/2006/relationships/image" Target="media/image16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oleObject" Target="embeddings/oleObject50.bin"/><Relationship Id="rId105" Type="http://schemas.openxmlformats.org/officeDocument/2006/relationships/image" Target="media/image47.wmf"/><Relationship Id="rId126" Type="http://schemas.openxmlformats.org/officeDocument/2006/relationships/oleObject" Target="embeddings/oleObject63.bin"/><Relationship Id="rId147" Type="http://schemas.openxmlformats.org/officeDocument/2006/relationships/oleObject" Target="embeddings/oleObject75.bin"/><Relationship Id="rId8" Type="http://schemas.openxmlformats.org/officeDocument/2006/relationships/image" Target="media/image2.wmf"/><Relationship Id="rId51" Type="http://schemas.openxmlformats.org/officeDocument/2006/relationships/image" Target="media/image22.wmf"/><Relationship Id="rId72" Type="http://schemas.openxmlformats.org/officeDocument/2006/relationships/image" Target="media/image32.png"/><Relationship Id="rId93" Type="http://schemas.openxmlformats.org/officeDocument/2006/relationships/image" Target="media/image41.wmf"/><Relationship Id="rId98" Type="http://schemas.openxmlformats.org/officeDocument/2006/relationships/oleObject" Target="embeddings/oleObject49.bin"/><Relationship Id="rId121" Type="http://schemas.openxmlformats.org/officeDocument/2006/relationships/image" Target="media/image55.wmf"/><Relationship Id="rId142" Type="http://schemas.openxmlformats.org/officeDocument/2006/relationships/image" Target="media/image65.wmf"/><Relationship Id="rId3" Type="http://schemas.openxmlformats.org/officeDocument/2006/relationships/settings" Target="settings.xml"/><Relationship Id="rId25" Type="http://schemas.openxmlformats.org/officeDocument/2006/relationships/oleObject" Target="embeddings/oleObject9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oleObject" Target="embeddings/oleObject58.bin"/><Relationship Id="rId137" Type="http://schemas.openxmlformats.org/officeDocument/2006/relationships/oleObject" Target="embeddings/oleObject69.bin"/><Relationship Id="rId1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1567</Words>
  <Characters>8936</Characters>
  <Application>Microsoft Office Word</Application>
  <DocSecurity>0</DocSecurity>
  <Lines>74</Lines>
  <Paragraphs>20</Paragraphs>
  <ScaleCrop>false</ScaleCrop>
  <Company>Microsoft</Company>
  <LinksUpToDate>false</LinksUpToDate>
  <CharactersWithSpaces>10483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</dc:creator>
  <cp:keywords/>
  <dc:description/>
  <cp:lastModifiedBy>Mariya</cp:lastModifiedBy>
  <cp:revision>3</cp:revision>
  <dcterms:created xsi:type="dcterms:W3CDTF">2013-11-27T01:24:00Z</dcterms:created>
  <dcterms:modified xsi:type="dcterms:W3CDTF">2013-11-28T15:51:00Z</dcterms:modified>
</cp:coreProperties>
</file>